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F84B4" w14:textId="2BE6D5B3" w:rsidR="005C3CB9" w:rsidRPr="00403078" w:rsidRDefault="001B38E9" w:rsidP="00BC570E">
      <w:pPr>
        <w:pStyle w:val="aa"/>
        <w:jc w:val="center"/>
        <w:rPr>
          <w:rFonts w:ascii="Times New Roman" w:hAnsi="Times New Roman" w:cs="Times New Roman"/>
          <w:sz w:val="36"/>
          <w:lang w:val="el-GR"/>
        </w:rPr>
      </w:pPr>
      <w:r w:rsidRPr="00403078">
        <w:rPr>
          <w:rFonts w:ascii="Times New Roman" w:hAnsi="Times New Roman" w:cs="Times New Roman"/>
          <w:sz w:val="36"/>
          <w:lang w:val="el-GR"/>
        </w:rPr>
        <w:t xml:space="preserve">Πλήρες </w:t>
      </w:r>
      <w:r w:rsidR="005C3CB9" w:rsidRPr="00403078">
        <w:rPr>
          <w:rFonts w:ascii="Times New Roman" w:hAnsi="Times New Roman" w:cs="Times New Roman"/>
          <w:sz w:val="36"/>
          <w:lang w:val="el-GR"/>
        </w:rPr>
        <w:t xml:space="preserve">Βιογραφικό Σημείωμα </w:t>
      </w:r>
      <w:r w:rsidR="00783BB9" w:rsidRPr="00403078">
        <w:rPr>
          <w:rFonts w:ascii="Times New Roman" w:hAnsi="Times New Roman" w:cs="Times New Roman"/>
          <w:sz w:val="36"/>
          <w:lang w:val="el-GR"/>
        </w:rPr>
        <w:t xml:space="preserve">Νικόλαου </w:t>
      </w:r>
      <w:proofErr w:type="spellStart"/>
      <w:r w:rsidR="00783BB9" w:rsidRPr="00403078">
        <w:rPr>
          <w:rFonts w:ascii="Times New Roman" w:hAnsi="Times New Roman" w:cs="Times New Roman"/>
          <w:sz w:val="36"/>
          <w:lang w:val="el-GR"/>
        </w:rPr>
        <w:t>Μπλάνα</w:t>
      </w:r>
      <w:proofErr w:type="spellEnd"/>
    </w:p>
    <w:p w14:paraId="537D4610" w14:textId="77777777" w:rsidR="00A41BBF" w:rsidRPr="00403078" w:rsidRDefault="005C3CB9" w:rsidP="005C3CB9">
      <w:pPr>
        <w:pStyle w:val="1"/>
        <w:rPr>
          <w:rFonts w:ascii="Times New Roman" w:hAnsi="Times New Roman"/>
        </w:rPr>
      </w:pPr>
      <w:bookmarkStart w:id="0" w:name="_Toc388298225"/>
      <w:r w:rsidRPr="00403078">
        <w:rPr>
          <w:rFonts w:ascii="Times New Roman" w:hAnsi="Times New Roman"/>
        </w:rPr>
        <w:t>Γενικά Στοιχεία</w:t>
      </w:r>
      <w:bookmarkEnd w:id="0"/>
    </w:p>
    <w:tbl>
      <w:tblPr>
        <w:tblW w:w="5000" w:type="pct"/>
        <w:tblBorders>
          <w:top w:val="single" w:sz="8" w:space="0" w:color="000000"/>
          <w:bottom w:val="single" w:sz="8" w:space="0" w:color="000000"/>
        </w:tblBorders>
        <w:tblLook w:val="04A0" w:firstRow="1" w:lastRow="0" w:firstColumn="1" w:lastColumn="0" w:noHBand="0" w:noVBand="1"/>
      </w:tblPr>
      <w:tblGrid>
        <w:gridCol w:w="1952"/>
        <w:gridCol w:w="6570"/>
      </w:tblGrid>
      <w:tr w:rsidR="005C3CB9" w:rsidRPr="007E65CF" w14:paraId="5F0E8E3B" w14:textId="77777777" w:rsidTr="005C3CB9">
        <w:tc>
          <w:tcPr>
            <w:tcW w:w="1145" w:type="pct"/>
            <w:tcBorders>
              <w:top w:val="single" w:sz="8" w:space="0" w:color="000000"/>
              <w:left w:val="nil"/>
              <w:bottom w:val="single" w:sz="8" w:space="0" w:color="000000"/>
              <w:right w:val="nil"/>
            </w:tcBorders>
          </w:tcPr>
          <w:p w14:paraId="07F5B2FA" w14:textId="77777777" w:rsidR="005C3CB9" w:rsidRPr="007E65CF" w:rsidRDefault="005C3CB9" w:rsidP="005C3CB9">
            <w:pPr>
              <w:rPr>
                <w:b/>
                <w:bCs/>
                <w:color w:val="000000"/>
                <w:lang w:val="el-GR"/>
              </w:rPr>
            </w:pPr>
            <w:r w:rsidRPr="007E65CF">
              <w:rPr>
                <w:b/>
                <w:bCs/>
                <w:color w:val="000000"/>
                <w:lang w:val="el-GR"/>
              </w:rPr>
              <w:t>Όνομα</w:t>
            </w:r>
          </w:p>
        </w:tc>
        <w:tc>
          <w:tcPr>
            <w:tcW w:w="3855" w:type="pct"/>
            <w:tcBorders>
              <w:top w:val="single" w:sz="8" w:space="0" w:color="000000"/>
              <w:left w:val="nil"/>
              <w:bottom w:val="single" w:sz="8" w:space="0" w:color="000000"/>
              <w:right w:val="nil"/>
            </w:tcBorders>
          </w:tcPr>
          <w:p w14:paraId="77DFC828" w14:textId="1FF1AA65" w:rsidR="005C3CB9" w:rsidRPr="007E65CF" w:rsidRDefault="00783BB9" w:rsidP="005E03BA">
            <w:pPr>
              <w:rPr>
                <w:b/>
                <w:bCs/>
                <w:color w:val="000000"/>
                <w:lang w:val="el-GR"/>
              </w:rPr>
            </w:pPr>
            <w:r>
              <w:rPr>
                <w:b/>
                <w:bCs/>
                <w:color w:val="000000"/>
                <w:lang w:val="el-GR"/>
              </w:rPr>
              <w:t xml:space="preserve">Νικόλαος </w:t>
            </w:r>
            <w:proofErr w:type="spellStart"/>
            <w:r>
              <w:rPr>
                <w:b/>
                <w:bCs/>
                <w:color w:val="000000"/>
                <w:lang w:val="el-GR"/>
              </w:rPr>
              <w:t>Μπλάνας</w:t>
            </w:r>
            <w:proofErr w:type="spellEnd"/>
          </w:p>
        </w:tc>
      </w:tr>
      <w:tr w:rsidR="005C3CB9" w:rsidRPr="007E65CF" w14:paraId="2A32EAF8" w14:textId="77777777" w:rsidTr="005C3CB9">
        <w:tc>
          <w:tcPr>
            <w:tcW w:w="1145" w:type="pct"/>
            <w:tcBorders>
              <w:left w:val="nil"/>
              <w:right w:val="nil"/>
            </w:tcBorders>
            <w:shd w:val="clear" w:color="auto" w:fill="C0C0C0"/>
          </w:tcPr>
          <w:p w14:paraId="4C735642" w14:textId="77777777" w:rsidR="005C3CB9" w:rsidRPr="007E65CF" w:rsidRDefault="005C3CB9" w:rsidP="005C3CB9">
            <w:pPr>
              <w:rPr>
                <w:b/>
                <w:bCs/>
                <w:color w:val="000000"/>
              </w:rPr>
            </w:pPr>
            <w:r w:rsidRPr="007E65CF">
              <w:rPr>
                <w:b/>
                <w:bCs/>
                <w:color w:val="000000"/>
                <w:lang w:val="el-GR"/>
              </w:rPr>
              <w:t>Εθνικότητα</w:t>
            </w:r>
          </w:p>
        </w:tc>
        <w:tc>
          <w:tcPr>
            <w:tcW w:w="3855" w:type="pct"/>
            <w:tcBorders>
              <w:left w:val="nil"/>
              <w:right w:val="nil"/>
            </w:tcBorders>
            <w:shd w:val="clear" w:color="auto" w:fill="C0C0C0"/>
          </w:tcPr>
          <w:p w14:paraId="7FC1003C" w14:textId="77777777" w:rsidR="005C3CB9" w:rsidRPr="007E65CF" w:rsidRDefault="005C3CB9" w:rsidP="005C3CB9">
            <w:pPr>
              <w:rPr>
                <w:color w:val="000000"/>
                <w:lang w:val="el-GR"/>
              </w:rPr>
            </w:pPr>
            <w:r w:rsidRPr="007E65CF">
              <w:rPr>
                <w:color w:val="000000"/>
                <w:lang w:val="el-GR"/>
              </w:rPr>
              <w:t>Ελληνική</w:t>
            </w:r>
          </w:p>
        </w:tc>
      </w:tr>
      <w:tr w:rsidR="005C3CB9" w:rsidRPr="00783BB9" w14:paraId="022B07FE" w14:textId="77777777" w:rsidTr="005C3CB9">
        <w:tc>
          <w:tcPr>
            <w:tcW w:w="1145" w:type="pct"/>
            <w:tcBorders>
              <w:left w:val="nil"/>
              <w:right w:val="nil"/>
            </w:tcBorders>
            <w:shd w:val="clear" w:color="auto" w:fill="C0C0C0"/>
          </w:tcPr>
          <w:p w14:paraId="7E6CF898" w14:textId="77777777" w:rsidR="005C3CB9" w:rsidRPr="007E65CF" w:rsidRDefault="005C3CB9" w:rsidP="005C3CB9">
            <w:pPr>
              <w:rPr>
                <w:b/>
                <w:bCs/>
                <w:color w:val="000000"/>
              </w:rPr>
            </w:pPr>
            <w:r w:rsidRPr="007E65CF">
              <w:rPr>
                <w:b/>
                <w:bCs/>
                <w:color w:val="000000"/>
              </w:rPr>
              <w:t>Email</w:t>
            </w:r>
          </w:p>
        </w:tc>
        <w:tc>
          <w:tcPr>
            <w:tcW w:w="3855" w:type="pct"/>
            <w:tcBorders>
              <w:left w:val="nil"/>
              <w:right w:val="nil"/>
            </w:tcBorders>
            <w:shd w:val="clear" w:color="auto" w:fill="C0C0C0"/>
          </w:tcPr>
          <w:p w14:paraId="3589CA84" w14:textId="6915FD43" w:rsidR="005C3CB9" w:rsidRPr="00783BB9" w:rsidRDefault="00783BB9" w:rsidP="00783BB9">
            <w:pPr>
              <w:rPr>
                <w:color w:val="000000"/>
              </w:rPr>
            </w:pPr>
            <w:r>
              <w:t>nikosblanas</w:t>
            </w:r>
            <w:r w:rsidRPr="00783BB9">
              <w:t>@</w:t>
            </w:r>
            <w:r>
              <w:t>teilar</w:t>
            </w:r>
            <w:r w:rsidRPr="00783BB9">
              <w:t>.</w:t>
            </w:r>
            <w:r>
              <w:t>gr</w:t>
            </w:r>
            <w:r w:rsidR="005E03BA" w:rsidRPr="00783BB9">
              <w:t xml:space="preserve">, </w:t>
            </w:r>
            <w:r>
              <w:t>nikosmplanas</w:t>
            </w:r>
            <w:r w:rsidR="001F300F" w:rsidRPr="00783BB9">
              <w:t>@</w:t>
            </w:r>
            <w:r w:rsidR="001F300F" w:rsidRPr="007E65CF">
              <w:t>gmail</w:t>
            </w:r>
            <w:r w:rsidR="001F300F" w:rsidRPr="00783BB9">
              <w:t>.</w:t>
            </w:r>
            <w:r w:rsidR="001F300F" w:rsidRPr="007E65CF">
              <w:t>com</w:t>
            </w:r>
          </w:p>
        </w:tc>
      </w:tr>
      <w:tr w:rsidR="005C3CB9" w:rsidRPr="00783BB9" w14:paraId="58FD88EC" w14:textId="77777777" w:rsidTr="005C3CB9">
        <w:tc>
          <w:tcPr>
            <w:tcW w:w="1145" w:type="pct"/>
          </w:tcPr>
          <w:p w14:paraId="47DE4D2D" w14:textId="77777777" w:rsidR="005C3CB9" w:rsidRPr="007E65CF" w:rsidRDefault="005C3CB9" w:rsidP="005C3CB9">
            <w:pPr>
              <w:rPr>
                <w:b/>
                <w:bCs/>
                <w:color w:val="000000"/>
                <w:lang w:val="el-GR"/>
              </w:rPr>
            </w:pPr>
            <w:r w:rsidRPr="007E65CF">
              <w:rPr>
                <w:b/>
                <w:bCs/>
                <w:color w:val="000000"/>
                <w:lang w:val="el-GR"/>
              </w:rPr>
              <w:t>Διεύθυνση</w:t>
            </w:r>
          </w:p>
        </w:tc>
        <w:tc>
          <w:tcPr>
            <w:tcW w:w="3855" w:type="pct"/>
          </w:tcPr>
          <w:p w14:paraId="36439024" w14:textId="69BDA7C7" w:rsidR="005C3CB9" w:rsidRPr="007E65CF" w:rsidRDefault="00783BB9" w:rsidP="00783BB9">
            <w:pPr>
              <w:rPr>
                <w:color w:val="000000"/>
                <w:lang w:val="el-GR"/>
              </w:rPr>
            </w:pPr>
            <w:r>
              <w:rPr>
                <w:color w:val="000000"/>
                <w:lang w:val="el-GR"/>
              </w:rPr>
              <w:t>Παναγούλη 32</w:t>
            </w:r>
            <w:r w:rsidR="005C3CB9" w:rsidRPr="007E65CF">
              <w:rPr>
                <w:color w:val="000000"/>
                <w:lang w:val="el-GR"/>
              </w:rPr>
              <w:t xml:space="preserve">, </w:t>
            </w:r>
            <w:r w:rsidR="005E03BA" w:rsidRPr="007E65CF">
              <w:rPr>
                <w:color w:val="000000"/>
                <w:lang w:val="el-GR"/>
              </w:rPr>
              <w:t>41</w:t>
            </w:r>
            <w:r>
              <w:rPr>
                <w:color w:val="000000"/>
                <w:lang w:val="el-GR"/>
              </w:rPr>
              <w:t>222</w:t>
            </w:r>
            <w:r w:rsidR="005C3CB9" w:rsidRPr="007E65CF">
              <w:rPr>
                <w:color w:val="000000"/>
                <w:lang w:val="el-GR"/>
              </w:rPr>
              <w:t>, Λάρισα</w:t>
            </w:r>
          </w:p>
        </w:tc>
      </w:tr>
      <w:tr w:rsidR="005C3CB9" w:rsidRPr="00783BB9" w14:paraId="72A08DF7" w14:textId="77777777" w:rsidTr="005C3CB9">
        <w:tc>
          <w:tcPr>
            <w:tcW w:w="1145" w:type="pct"/>
            <w:tcBorders>
              <w:left w:val="nil"/>
              <w:right w:val="nil"/>
            </w:tcBorders>
            <w:shd w:val="clear" w:color="auto" w:fill="C0C0C0"/>
          </w:tcPr>
          <w:p w14:paraId="117AA964" w14:textId="77777777" w:rsidR="005C3CB9" w:rsidRPr="007E65CF" w:rsidRDefault="005C3CB9" w:rsidP="005C3CB9">
            <w:pPr>
              <w:rPr>
                <w:b/>
                <w:bCs/>
                <w:color w:val="000000"/>
                <w:lang w:val="el-GR"/>
              </w:rPr>
            </w:pPr>
            <w:r w:rsidRPr="007E65CF">
              <w:rPr>
                <w:b/>
                <w:bCs/>
                <w:color w:val="000000"/>
                <w:lang w:val="el-GR"/>
              </w:rPr>
              <w:t>Κινητό</w:t>
            </w:r>
          </w:p>
        </w:tc>
        <w:tc>
          <w:tcPr>
            <w:tcW w:w="3855" w:type="pct"/>
            <w:tcBorders>
              <w:left w:val="nil"/>
              <w:right w:val="nil"/>
            </w:tcBorders>
            <w:shd w:val="clear" w:color="auto" w:fill="C0C0C0"/>
          </w:tcPr>
          <w:p w14:paraId="29C12B22" w14:textId="4E81E94F" w:rsidR="005C3CB9" w:rsidRPr="007E65CF" w:rsidRDefault="005E03BA" w:rsidP="00783BB9">
            <w:pPr>
              <w:rPr>
                <w:color w:val="000000"/>
                <w:lang w:val="el-GR"/>
              </w:rPr>
            </w:pPr>
            <w:r w:rsidRPr="007E65CF">
              <w:rPr>
                <w:color w:val="000000"/>
                <w:lang w:val="el-GR"/>
              </w:rPr>
              <w:t>+3069</w:t>
            </w:r>
            <w:r w:rsidR="00783BB9">
              <w:rPr>
                <w:color w:val="000000"/>
                <w:lang w:val="el-GR"/>
              </w:rPr>
              <w:t>77407427</w:t>
            </w:r>
          </w:p>
        </w:tc>
      </w:tr>
      <w:tr w:rsidR="005C3CB9" w:rsidRPr="00783BB9" w14:paraId="6E52C0B5" w14:textId="77777777" w:rsidTr="005C3CB9">
        <w:tc>
          <w:tcPr>
            <w:tcW w:w="1145" w:type="pct"/>
            <w:tcBorders>
              <w:left w:val="nil"/>
              <w:right w:val="nil"/>
            </w:tcBorders>
            <w:shd w:val="clear" w:color="auto" w:fill="FFFFFF"/>
          </w:tcPr>
          <w:p w14:paraId="14733C09" w14:textId="77777777" w:rsidR="005C3CB9" w:rsidRPr="007E65CF" w:rsidRDefault="005C3CB9" w:rsidP="005C3CB9">
            <w:pPr>
              <w:rPr>
                <w:b/>
                <w:bCs/>
                <w:lang w:val="el-GR"/>
              </w:rPr>
            </w:pPr>
            <w:proofErr w:type="spellStart"/>
            <w:r w:rsidRPr="007E65CF">
              <w:rPr>
                <w:b/>
                <w:bCs/>
                <w:lang w:val="el-GR"/>
              </w:rPr>
              <w:t>Ημ</w:t>
            </w:r>
            <w:proofErr w:type="spellEnd"/>
            <w:r w:rsidRPr="007E65CF">
              <w:rPr>
                <w:b/>
                <w:bCs/>
                <w:lang w:val="el-GR"/>
              </w:rPr>
              <w:t>. Γέννησης</w:t>
            </w:r>
          </w:p>
        </w:tc>
        <w:tc>
          <w:tcPr>
            <w:tcW w:w="3855" w:type="pct"/>
            <w:tcBorders>
              <w:left w:val="nil"/>
              <w:right w:val="nil"/>
            </w:tcBorders>
            <w:shd w:val="clear" w:color="auto" w:fill="FFFFFF"/>
          </w:tcPr>
          <w:p w14:paraId="23D2F020" w14:textId="1C4A358C" w:rsidR="00FE43BD" w:rsidRPr="007E65CF" w:rsidRDefault="00783BB9" w:rsidP="00FE43BD">
            <w:pPr>
              <w:rPr>
                <w:lang w:val="el-GR"/>
              </w:rPr>
            </w:pPr>
            <w:r>
              <w:rPr>
                <w:lang w:val="el-GR"/>
              </w:rPr>
              <w:t>06</w:t>
            </w:r>
            <w:r w:rsidR="005E03BA" w:rsidRPr="007E65CF">
              <w:rPr>
                <w:lang w:val="el-GR"/>
              </w:rPr>
              <w:t>/</w:t>
            </w:r>
            <w:r>
              <w:rPr>
                <w:lang w:val="el-GR"/>
              </w:rPr>
              <w:t>12</w:t>
            </w:r>
            <w:r w:rsidR="005C3CB9" w:rsidRPr="007E65CF">
              <w:rPr>
                <w:lang w:val="el-GR"/>
              </w:rPr>
              <w:t>/19</w:t>
            </w:r>
            <w:r>
              <w:rPr>
                <w:lang w:val="el-GR"/>
              </w:rPr>
              <w:t>59</w:t>
            </w:r>
          </w:p>
        </w:tc>
      </w:tr>
      <w:tr w:rsidR="00FE43BD" w:rsidRPr="005A26B3" w14:paraId="1036FEA9" w14:textId="77777777" w:rsidTr="00FE43BD">
        <w:tc>
          <w:tcPr>
            <w:tcW w:w="1145" w:type="pct"/>
            <w:tcBorders>
              <w:left w:val="nil"/>
              <w:bottom w:val="single" w:sz="8" w:space="0" w:color="000000"/>
              <w:right w:val="nil"/>
            </w:tcBorders>
            <w:shd w:val="clear" w:color="auto" w:fill="BFBFBF" w:themeFill="background1" w:themeFillShade="BF"/>
          </w:tcPr>
          <w:p w14:paraId="65F4FEEB" w14:textId="4D7C104E" w:rsidR="00FE43BD" w:rsidRPr="00FE43BD" w:rsidRDefault="00FE43BD" w:rsidP="00FE43BD">
            <w:pPr>
              <w:rPr>
                <w:b/>
                <w:bCs/>
                <w:lang w:val="el-GR"/>
              </w:rPr>
            </w:pPr>
            <w:r>
              <w:rPr>
                <w:b/>
                <w:bCs/>
                <w:lang w:val="el-GR"/>
              </w:rPr>
              <w:t>Αστυνομική Ταυτότητα</w:t>
            </w:r>
          </w:p>
        </w:tc>
        <w:tc>
          <w:tcPr>
            <w:tcW w:w="3855" w:type="pct"/>
            <w:tcBorders>
              <w:left w:val="nil"/>
              <w:bottom w:val="single" w:sz="8" w:space="0" w:color="000000"/>
              <w:right w:val="nil"/>
            </w:tcBorders>
            <w:shd w:val="clear" w:color="auto" w:fill="BFBFBF" w:themeFill="background1" w:themeFillShade="BF"/>
          </w:tcPr>
          <w:p w14:paraId="02E46D05" w14:textId="4E2B8B67" w:rsidR="00FE43BD" w:rsidRPr="00FE43BD" w:rsidRDefault="00FE43BD" w:rsidP="00403078">
            <w:pPr>
              <w:rPr>
                <w:lang w:val="el-GR"/>
              </w:rPr>
            </w:pPr>
            <w:r>
              <w:rPr>
                <w:lang w:val="el-GR"/>
              </w:rPr>
              <w:t xml:space="preserve">ΑΗ767778 </w:t>
            </w:r>
            <w:r w:rsidRPr="00A358E7">
              <w:rPr>
                <w:lang w:val="el-GR"/>
              </w:rPr>
              <w:t>(</w:t>
            </w:r>
            <w:r w:rsidRPr="007E65CF">
              <w:rPr>
                <w:b/>
                <w:lang w:val="el-GR"/>
              </w:rPr>
              <w:t>Δικαιολογητικ</w:t>
            </w:r>
            <w:r w:rsidR="00403078">
              <w:rPr>
                <w:b/>
                <w:lang w:val="el-GR"/>
              </w:rPr>
              <w:t>ό</w:t>
            </w:r>
            <w:r w:rsidRPr="00A358E7">
              <w:rPr>
                <w:lang w:val="el-GR"/>
              </w:rPr>
              <w:t xml:space="preserve">: </w:t>
            </w:r>
            <w:r w:rsidRPr="00A358E7">
              <w:rPr>
                <w:b/>
                <w:lang w:val="el-GR"/>
              </w:rPr>
              <w:t>0</w:t>
            </w:r>
            <w:r>
              <w:rPr>
                <w:b/>
                <w:lang w:val="el-GR"/>
              </w:rPr>
              <w:t>9</w:t>
            </w:r>
            <w:r w:rsidRPr="00A358E7">
              <w:rPr>
                <w:b/>
                <w:lang w:val="el-GR"/>
              </w:rPr>
              <w:t>_</w:t>
            </w:r>
            <w:r>
              <w:rPr>
                <w:b/>
                <w:lang w:val="el-GR"/>
              </w:rPr>
              <w:t>Ασυν_Ταυτότητα</w:t>
            </w:r>
            <w:r w:rsidRPr="00A358E7">
              <w:rPr>
                <w:b/>
                <w:lang w:val="el-GR"/>
              </w:rPr>
              <w:t>.</w:t>
            </w:r>
            <w:r>
              <w:rPr>
                <w:b/>
              </w:rPr>
              <w:t>pdf</w:t>
            </w:r>
            <w:r w:rsidRPr="00A358E7">
              <w:rPr>
                <w:lang w:val="el-GR"/>
              </w:rPr>
              <w:t>)</w:t>
            </w:r>
          </w:p>
        </w:tc>
      </w:tr>
    </w:tbl>
    <w:p w14:paraId="77B7CBB9" w14:textId="77777777" w:rsidR="005C3CB9" w:rsidRPr="007E65CF" w:rsidRDefault="005C3CB9" w:rsidP="005C3CB9">
      <w:pPr>
        <w:rPr>
          <w:lang w:val="el-GR"/>
        </w:rPr>
      </w:pPr>
    </w:p>
    <w:p w14:paraId="610F6EAB" w14:textId="77777777" w:rsidR="00A41BBF" w:rsidRPr="007E65CF" w:rsidRDefault="00A41BBF" w:rsidP="00A41BBF">
      <w:pPr>
        <w:pStyle w:val="1"/>
        <w:spacing w:before="0"/>
        <w:rPr>
          <w:rFonts w:ascii="Times New Roman" w:hAnsi="Times New Roman"/>
        </w:rPr>
      </w:pPr>
      <w:bookmarkStart w:id="1" w:name="_Toc388298226"/>
      <w:r w:rsidRPr="007E65CF">
        <w:rPr>
          <w:rFonts w:ascii="Times New Roman" w:hAnsi="Times New Roman"/>
        </w:rPr>
        <w:t>Εκπαίδευση</w:t>
      </w:r>
      <w:bookmarkEnd w:id="1"/>
    </w:p>
    <w:tbl>
      <w:tblPr>
        <w:tblStyle w:val="a5"/>
        <w:tblW w:w="5000" w:type="pct"/>
        <w:tblLayout w:type="fixed"/>
        <w:tblLook w:val="04A0" w:firstRow="1" w:lastRow="0" w:firstColumn="1" w:lastColumn="0" w:noHBand="0" w:noVBand="1"/>
      </w:tblPr>
      <w:tblGrid>
        <w:gridCol w:w="1808"/>
        <w:gridCol w:w="6714"/>
      </w:tblGrid>
      <w:tr w:rsidR="00A41BBF" w:rsidRPr="005A26B3" w14:paraId="012C8818" w14:textId="77777777" w:rsidTr="00D45819">
        <w:tc>
          <w:tcPr>
            <w:tcW w:w="1061" w:type="pct"/>
          </w:tcPr>
          <w:p w14:paraId="281576B5" w14:textId="77777777" w:rsidR="00A41BBF" w:rsidRPr="007E65CF" w:rsidRDefault="00A41BBF" w:rsidP="00C26A9E">
            <w:pPr>
              <w:rPr>
                <w:b/>
                <w:lang w:val="el-GR"/>
              </w:rPr>
            </w:pPr>
            <w:r w:rsidRPr="007E65CF">
              <w:rPr>
                <w:b/>
                <w:lang w:val="el-GR"/>
              </w:rPr>
              <w:t>Διδακτορικό</w:t>
            </w:r>
          </w:p>
          <w:p w14:paraId="5A77B666" w14:textId="77777777" w:rsidR="00C26A9E" w:rsidRPr="007E65CF" w:rsidRDefault="00C26A9E" w:rsidP="00C26A9E">
            <w:pPr>
              <w:rPr>
                <w:b/>
                <w:lang w:val="el-GR"/>
              </w:rPr>
            </w:pPr>
          </w:p>
          <w:p w14:paraId="3D9D4D2F" w14:textId="77777777" w:rsidR="00C26A9E" w:rsidRPr="007E65CF" w:rsidRDefault="00C26A9E" w:rsidP="005E03BA">
            <w:pPr>
              <w:rPr>
                <w:b/>
                <w:lang w:val="el-GR"/>
              </w:rPr>
            </w:pPr>
          </w:p>
        </w:tc>
        <w:tc>
          <w:tcPr>
            <w:tcW w:w="3939" w:type="pct"/>
          </w:tcPr>
          <w:p w14:paraId="56A6CDA7" w14:textId="1503C55D" w:rsidR="00A41BBF" w:rsidRPr="00D86670" w:rsidRDefault="00615C17" w:rsidP="00C26A9E">
            <w:pPr>
              <w:jc w:val="both"/>
              <w:rPr>
                <w:b/>
                <w:i/>
                <w:lang w:val="fr-FR"/>
              </w:rPr>
            </w:pPr>
            <w:r w:rsidRPr="00D86670">
              <w:rPr>
                <w:b/>
                <w:i/>
                <w:lang w:val="fr-FR"/>
              </w:rPr>
              <w:t>1992</w:t>
            </w:r>
          </w:p>
          <w:p w14:paraId="582C67BE" w14:textId="21D50D67" w:rsidR="00A41BBF" w:rsidRPr="00D86670" w:rsidRDefault="00615C17" w:rsidP="00FB5BE6">
            <w:pPr>
              <w:rPr>
                <w:b/>
                <w:i/>
                <w:lang w:val="fr-FR"/>
              </w:rPr>
            </w:pPr>
            <w:proofErr w:type="spellStart"/>
            <w:r w:rsidRPr="00D86670">
              <w:rPr>
                <w:b/>
                <w:i/>
                <w:lang w:val="fr-FR"/>
              </w:rPr>
              <w:t>Universite</w:t>
            </w:r>
            <w:proofErr w:type="spellEnd"/>
            <w:r w:rsidRPr="00D86670">
              <w:rPr>
                <w:b/>
                <w:i/>
                <w:lang w:val="fr-FR"/>
              </w:rPr>
              <w:t xml:space="preserve"> Paul Valery</w:t>
            </w:r>
            <w:r w:rsidR="00EF618E" w:rsidRPr="00D86670">
              <w:rPr>
                <w:b/>
                <w:i/>
                <w:lang w:val="fr-FR"/>
              </w:rPr>
              <w:t xml:space="preserve"> (</w:t>
            </w:r>
            <w:r>
              <w:rPr>
                <w:b/>
                <w:i/>
                <w:lang w:val="el-GR"/>
              </w:rPr>
              <w:t>Γαλλία</w:t>
            </w:r>
            <w:r w:rsidR="00EF618E" w:rsidRPr="00D86670">
              <w:rPr>
                <w:b/>
                <w:i/>
                <w:lang w:val="fr-FR"/>
              </w:rPr>
              <w:t>)</w:t>
            </w:r>
          </w:p>
          <w:p w14:paraId="48DB4BFD" w14:textId="55B9288E" w:rsidR="00E87C31" w:rsidRPr="00D86670" w:rsidRDefault="00A41BBF" w:rsidP="00E87C31">
            <w:pPr>
              <w:rPr>
                <w:lang w:val="fr-FR"/>
              </w:rPr>
            </w:pPr>
            <w:r w:rsidRPr="007E65CF">
              <w:rPr>
                <w:b/>
                <w:lang w:val="el-GR"/>
              </w:rPr>
              <w:t>Θέμα</w:t>
            </w:r>
            <w:r w:rsidRPr="00D86670">
              <w:rPr>
                <w:b/>
                <w:lang w:val="fr-FR"/>
              </w:rPr>
              <w:t xml:space="preserve"> </w:t>
            </w:r>
            <w:r w:rsidRPr="007E65CF">
              <w:rPr>
                <w:b/>
                <w:lang w:val="el-GR"/>
              </w:rPr>
              <w:t>Διατριβής</w:t>
            </w:r>
            <w:r w:rsidRPr="00D86670">
              <w:rPr>
                <w:lang w:val="fr-FR"/>
              </w:rPr>
              <w:t xml:space="preserve">: </w:t>
            </w:r>
            <w:r w:rsidR="00615C17" w:rsidRPr="00D86670">
              <w:rPr>
                <w:lang w:val="fr-FR"/>
              </w:rPr>
              <w:t xml:space="preserve">Projet pour le </w:t>
            </w:r>
            <w:proofErr w:type="spellStart"/>
            <w:r w:rsidR="00615C17" w:rsidRPr="00D86670">
              <w:rPr>
                <w:lang w:val="fr-FR"/>
              </w:rPr>
              <w:t>developpement</w:t>
            </w:r>
            <w:proofErr w:type="spellEnd"/>
            <w:r w:rsidR="00615C17" w:rsidRPr="00D86670">
              <w:rPr>
                <w:lang w:val="fr-FR"/>
              </w:rPr>
              <w:t xml:space="preserve"> </w:t>
            </w:r>
            <w:proofErr w:type="spellStart"/>
            <w:r w:rsidR="00615C17" w:rsidRPr="00D86670">
              <w:rPr>
                <w:lang w:val="fr-FR"/>
              </w:rPr>
              <w:t>economique</w:t>
            </w:r>
            <w:proofErr w:type="spellEnd"/>
            <w:r w:rsidR="00615C17" w:rsidRPr="00D86670">
              <w:rPr>
                <w:lang w:val="fr-FR"/>
              </w:rPr>
              <w:t xml:space="preserve"> de l’Olympe</w:t>
            </w:r>
          </w:p>
          <w:p w14:paraId="3C562DBC" w14:textId="7B89C67A" w:rsidR="00A358E7" w:rsidRPr="00A358E7" w:rsidRDefault="00A358E7" w:rsidP="00A358E7">
            <w:pPr>
              <w:jc w:val="both"/>
              <w:rPr>
                <w:lang w:val="el-GR"/>
              </w:rPr>
            </w:pPr>
            <w:r w:rsidRPr="007E65CF">
              <w:rPr>
                <w:b/>
                <w:lang w:val="el-GR"/>
              </w:rPr>
              <w:t xml:space="preserve">Βαθμολογία: </w:t>
            </w:r>
            <w:r>
              <w:t>TRES</w:t>
            </w:r>
            <w:r w:rsidRPr="00AA6E72">
              <w:rPr>
                <w:lang w:val="el-GR"/>
              </w:rPr>
              <w:t xml:space="preserve"> </w:t>
            </w:r>
            <w:r>
              <w:t>HONERABLE</w:t>
            </w:r>
          </w:p>
          <w:p w14:paraId="05C211AB" w14:textId="64CE1D72" w:rsidR="00C26A9E" w:rsidRPr="00A358E7" w:rsidRDefault="00E87C31" w:rsidP="00403078">
            <w:pPr>
              <w:rPr>
                <w:lang w:val="el-GR"/>
              </w:rPr>
            </w:pPr>
            <w:r w:rsidRPr="00A358E7">
              <w:rPr>
                <w:lang w:val="el-GR"/>
              </w:rPr>
              <w:t>(</w:t>
            </w:r>
            <w:r w:rsidRPr="007E65CF">
              <w:rPr>
                <w:b/>
                <w:lang w:val="el-GR"/>
              </w:rPr>
              <w:t>Δικαιολογητικ</w:t>
            </w:r>
            <w:r w:rsidR="00403078">
              <w:rPr>
                <w:b/>
                <w:lang w:val="el-GR"/>
              </w:rPr>
              <w:t>ό</w:t>
            </w:r>
            <w:r w:rsidRPr="00A358E7">
              <w:rPr>
                <w:lang w:val="el-GR"/>
              </w:rPr>
              <w:t xml:space="preserve">: </w:t>
            </w:r>
            <w:r w:rsidR="00615C17" w:rsidRPr="00A358E7">
              <w:rPr>
                <w:b/>
                <w:lang w:val="el-GR"/>
              </w:rPr>
              <w:t>01_</w:t>
            </w:r>
            <w:r w:rsidR="00615C17">
              <w:rPr>
                <w:b/>
                <w:lang w:val="el-GR"/>
              </w:rPr>
              <w:t>Διδακτορικό</w:t>
            </w:r>
            <w:r w:rsidR="00615C17" w:rsidRPr="00A358E7">
              <w:rPr>
                <w:b/>
                <w:lang w:val="el-GR"/>
              </w:rPr>
              <w:t>+</w:t>
            </w:r>
            <w:r w:rsidR="00615C17">
              <w:rPr>
                <w:b/>
                <w:lang w:val="el-GR"/>
              </w:rPr>
              <w:t>ΔΙΚΑΤΣΑ</w:t>
            </w:r>
            <w:r w:rsidR="00615C17" w:rsidRPr="00A358E7">
              <w:rPr>
                <w:b/>
                <w:lang w:val="el-GR"/>
              </w:rPr>
              <w:t>.</w:t>
            </w:r>
            <w:r w:rsidR="00615C17">
              <w:rPr>
                <w:b/>
              </w:rPr>
              <w:t>pdf</w:t>
            </w:r>
            <w:r w:rsidRPr="00A358E7">
              <w:rPr>
                <w:lang w:val="el-GR"/>
              </w:rPr>
              <w:t>)</w:t>
            </w:r>
          </w:p>
        </w:tc>
      </w:tr>
      <w:tr w:rsidR="00A41BBF" w:rsidRPr="00783BB9" w14:paraId="5226F0E8" w14:textId="77777777" w:rsidTr="00D45819">
        <w:tc>
          <w:tcPr>
            <w:tcW w:w="1061" w:type="pct"/>
          </w:tcPr>
          <w:p w14:paraId="246DB253" w14:textId="77777777" w:rsidR="00A41BBF" w:rsidRPr="007E65CF" w:rsidRDefault="00A41BBF" w:rsidP="00C26A9E">
            <w:pPr>
              <w:rPr>
                <w:b/>
                <w:lang w:val="el-GR"/>
              </w:rPr>
            </w:pPr>
            <w:r w:rsidRPr="007E65CF">
              <w:rPr>
                <w:b/>
                <w:lang w:val="el-GR"/>
              </w:rPr>
              <w:t>Μεταπτυχιακό</w:t>
            </w:r>
          </w:p>
          <w:p w14:paraId="1F5ED713" w14:textId="77777777" w:rsidR="00C26A9E" w:rsidRPr="007E65CF" w:rsidRDefault="00C26A9E" w:rsidP="00C26A9E">
            <w:pPr>
              <w:rPr>
                <w:b/>
                <w:lang w:val="el-GR"/>
              </w:rPr>
            </w:pPr>
          </w:p>
          <w:p w14:paraId="146DA65F" w14:textId="081642DE" w:rsidR="00C26A9E" w:rsidRPr="007E65CF" w:rsidRDefault="00C26A9E" w:rsidP="00EF618E">
            <w:pPr>
              <w:rPr>
                <w:b/>
                <w:lang w:val="el-GR"/>
              </w:rPr>
            </w:pPr>
          </w:p>
        </w:tc>
        <w:tc>
          <w:tcPr>
            <w:tcW w:w="3939" w:type="pct"/>
          </w:tcPr>
          <w:p w14:paraId="4D9437A8" w14:textId="406132D1" w:rsidR="00A41BBF" w:rsidRPr="00D86670" w:rsidRDefault="00615C17" w:rsidP="00C26A9E">
            <w:pPr>
              <w:jc w:val="both"/>
              <w:rPr>
                <w:b/>
                <w:i/>
                <w:lang w:val="fr-FR"/>
              </w:rPr>
            </w:pPr>
            <w:r w:rsidRPr="00D86670">
              <w:rPr>
                <w:b/>
                <w:i/>
                <w:lang w:val="fr-FR"/>
              </w:rPr>
              <w:t>1988</w:t>
            </w:r>
          </w:p>
          <w:p w14:paraId="4A27FF82" w14:textId="21F053CB" w:rsidR="00A41BBF" w:rsidRPr="00D86670" w:rsidRDefault="00615C17" w:rsidP="00C26A9E">
            <w:pPr>
              <w:jc w:val="both"/>
              <w:rPr>
                <w:b/>
                <w:i/>
                <w:lang w:val="fr-FR"/>
              </w:rPr>
            </w:pPr>
            <w:r w:rsidRPr="00D86670">
              <w:rPr>
                <w:b/>
                <w:i/>
                <w:lang w:val="fr-FR"/>
              </w:rPr>
              <w:t>I</w:t>
            </w:r>
            <w:r w:rsidR="00AA6E72" w:rsidRPr="00D86670">
              <w:rPr>
                <w:b/>
                <w:i/>
                <w:lang w:val="fr-FR"/>
              </w:rPr>
              <w:t xml:space="preserve">nstitut Agronomique </w:t>
            </w:r>
            <w:proofErr w:type="spellStart"/>
            <w:r w:rsidR="00AA6E72" w:rsidRPr="00D86670">
              <w:rPr>
                <w:b/>
                <w:i/>
                <w:lang w:val="fr-FR"/>
              </w:rPr>
              <w:t>Mediterrneen</w:t>
            </w:r>
            <w:proofErr w:type="spellEnd"/>
            <w:r w:rsidR="00AA6E72" w:rsidRPr="00D86670">
              <w:rPr>
                <w:b/>
                <w:i/>
                <w:lang w:val="fr-FR"/>
              </w:rPr>
              <w:t xml:space="preserve"> de Montpellier</w:t>
            </w:r>
          </w:p>
          <w:p w14:paraId="47553079" w14:textId="1FB68DB7" w:rsidR="00A41BBF" w:rsidRPr="00D86670" w:rsidRDefault="00A41BBF" w:rsidP="00C26A9E">
            <w:pPr>
              <w:jc w:val="both"/>
              <w:rPr>
                <w:lang w:val="fr-FR"/>
              </w:rPr>
            </w:pPr>
            <w:r w:rsidRPr="007E65CF">
              <w:rPr>
                <w:b/>
                <w:lang w:val="el-GR"/>
              </w:rPr>
              <w:t>Τίτλος</w:t>
            </w:r>
            <w:r w:rsidRPr="00D86670">
              <w:rPr>
                <w:b/>
                <w:lang w:val="fr-FR"/>
              </w:rPr>
              <w:t xml:space="preserve"> </w:t>
            </w:r>
            <w:r w:rsidRPr="007E65CF">
              <w:rPr>
                <w:b/>
                <w:lang w:val="el-GR"/>
              </w:rPr>
              <w:t>Μεταπτυχιακού</w:t>
            </w:r>
            <w:r w:rsidRPr="00D86670">
              <w:rPr>
                <w:b/>
                <w:lang w:val="fr-FR"/>
              </w:rPr>
              <w:t xml:space="preserve">: </w:t>
            </w:r>
            <w:r w:rsidR="00A358E7" w:rsidRPr="00D86670">
              <w:rPr>
                <w:lang w:val="fr-FR"/>
              </w:rPr>
              <w:t xml:space="preserve">Politiques d’intensification de l’agriculture dans le </w:t>
            </w:r>
            <w:proofErr w:type="spellStart"/>
            <w:r w:rsidR="00A358E7" w:rsidRPr="00D86670">
              <w:rPr>
                <w:lang w:val="fr-FR"/>
              </w:rPr>
              <w:t>depart</w:t>
            </w:r>
            <w:r w:rsidR="00152485">
              <w:rPr>
                <w:lang w:val="fr-FR"/>
              </w:rPr>
              <w:t>e</w:t>
            </w:r>
            <w:r w:rsidR="00A358E7" w:rsidRPr="00D86670">
              <w:rPr>
                <w:lang w:val="fr-FR"/>
              </w:rPr>
              <w:t>ment</w:t>
            </w:r>
            <w:proofErr w:type="spellEnd"/>
            <w:r w:rsidR="00A358E7" w:rsidRPr="00D86670">
              <w:rPr>
                <w:lang w:val="fr-FR"/>
              </w:rPr>
              <w:t xml:space="preserve"> de Larissa (</w:t>
            </w:r>
            <w:proofErr w:type="spellStart"/>
            <w:r w:rsidR="00A358E7" w:rsidRPr="00D86670">
              <w:rPr>
                <w:lang w:val="fr-FR"/>
              </w:rPr>
              <w:t>Grece</w:t>
            </w:r>
            <w:proofErr w:type="spellEnd"/>
            <w:r w:rsidR="00A358E7" w:rsidRPr="00D86670">
              <w:rPr>
                <w:lang w:val="fr-FR"/>
              </w:rPr>
              <w:t>)</w:t>
            </w:r>
          </w:p>
          <w:p w14:paraId="4CB8371B" w14:textId="06B04619" w:rsidR="006F2075" w:rsidRPr="00783BB9" w:rsidRDefault="00E87C31" w:rsidP="00403078">
            <w:pPr>
              <w:jc w:val="both"/>
              <w:rPr>
                <w:lang w:val="el-GR"/>
              </w:rPr>
            </w:pPr>
            <w:r w:rsidRPr="007E65CF">
              <w:rPr>
                <w:lang w:val="el-GR"/>
              </w:rPr>
              <w:t>(</w:t>
            </w:r>
            <w:r w:rsidRPr="007E65CF">
              <w:rPr>
                <w:b/>
                <w:lang w:val="el-GR"/>
              </w:rPr>
              <w:t>Δικαιολογητικ</w:t>
            </w:r>
            <w:r w:rsidR="00403078">
              <w:rPr>
                <w:b/>
                <w:lang w:val="el-GR"/>
              </w:rPr>
              <w:t>ό</w:t>
            </w:r>
            <w:r w:rsidRPr="007E65CF">
              <w:rPr>
                <w:lang w:val="el-GR"/>
              </w:rPr>
              <w:t xml:space="preserve">: </w:t>
            </w:r>
            <w:r w:rsidR="00A358E7">
              <w:rPr>
                <w:b/>
              </w:rPr>
              <w:t>02_Master+</w:t>
            </w:r>
            <w:r w:rsidR="00A358E7">
              <w:rPr>
                <w:b/>
                <w:lang w:val="el-GR"/>
              </w:rPr>
              <w:t>ΔΙΚΑΤΣΑ</w:t>
            </w:r>
            <w:r w:rsidRPr="007E65CF">
              <w:rPr>
                <w:b/>
                <w:lang w:val="el-GR"/>
              </w:rPr>
              <w:t>.pdf</w:t>
            </w:r>
            <w:r w:rsidRPr="007E65CF">
              <w:rPr>
                <w:lang w:val="el-GR"/>
              </w:rPr>
              <w:t>)</w:t>
            </w:r>
          </w:p>
        </w:tc>
      </w:tr>
      <w:tr w:rsidR="00A358E7" w:rsidRPr="005A26B3" w14:paraId="19745644" w14:textId="77777777" w:rsidTr="00D45819">
        <w:tc>
          <w:tcPr>
            <w:tcW w:w="1061" w:type="pct"/>
          </w:tcPr>
          <w:p w14:paraId="505C4B79" w14:textId="77777777" w:rsidR="00A358E7" w:rsidRPr="007E65CF" w:rsidRDefault="00A358E7" w:rsidP="00D86670">
            <w:pPr>
              <w:rPr>
                <w:b/>
                <w:lang w:val="el-GR"/>
              </w:rPr>
            </w:pPr>
            <w:r w:rsidRPr="007E65CF">
              <w:rPr>
                <w:b/>
                <w:lang w:val="el-GR"/>
              </w:rPr>
              <w:t>Μεταπτυχιακό</w:t>
            </w:r>
          </w:p>
          <w:p w14:paraId="7FC847C1" w14:textId="77777777" w:rsidR="00A358E7" w:rsidRPr="007E65CF" w:rsidRDefault="00A358E7" w:rsidP="00D86670">
            <w:pPr>
              <w:rPr>
                <w:b/>
                <w:lang w:val="el-GR"/>
              </w:rPr>
            </w:pPr>
          </w:p>
          <w:p w14:paraId="4D2CAE3C" w14:textId="77777777" w:rsidR="00A358E7" w:rsidRPr="007E65CF" w:rsidRDefault="00A358E7" w:rsidP="00C26A9E">
            <w:pPr>
              <w:rPr>
                <w:b/>
                <w:lang w:val="el-GR"/>
              </w:rPr>
            </w:pPr>
          </w:p>
        </w:tc>
        <w:tc>
          <w:tcPr>
            <w:tcW w:w="3939" w:type="pct"/>
          </w:tcPr>
          <w:p w14:paraId="67F7BAE1" w14:textId="5F8AB732" w:rsidR="00A358E7" w:rsidRPr="00D86670" w:rsidRDefault="00A358E7" w:rsidP="00A358E7">
            <w:pPr>
              <w:jc w:val="both"/>
              <w:rPr>
                <w:b/>
                <w:i/>
                <w:lang w:val="fr-FR"/>
              </w:rPr>
            </w:pPr>
            <w:r w:rsidRPr="00D86670">
              <w:rPr>
                <w:b/>
                <w:i/>
                <w:lang w:val="fr-FR"/>
              </w:rPr>
              <w:t>1987</w:t>
            </w:r>
          </w:p>
          <w:p w14:paraId="61C9073A" w14:textId="77777777" w:rsidR="00A358E7" w:rsidRPr="00D86670" w:rsidRDefault="00A358E7" w:rsidP="00A358E7">
            <w:pPr>
              <w:rPr>
                <w:b/>
                <w:i/>
                <w:lang w:val="fr-FR"/>
              </w:rPr>
            </w:pPr>
            <w:proofErr w:type="spellStart"/>
            <w:r w:rsidRPr="00D86670">
              <w:rPr>
                <w:b/>
                <w:i/>
                <w:lang w:val="fr-FR"/>
              </w:rPr>
              <w:t>Universite</w:t>
            </w:r>
            <w:proofErr w:type="spellEnd"/>
            <w:r w:rsidRPr="00D86670">
              <w:rPr>
                <w:b/>
                <w:i/>
                <w:lang w:val="fr-FR"/>
              </w:rPr>
              <w:t xml:space="preserve"> Paul Valery (</w:t>
            </w:r>
            <w:r>
              <w:rPr>
                <w:b/>
                <w:i/>
                <w:lang w:val="el-GR"/>
              </w:rPr>
              <w:t>Γαλλία</w:t>
            </w:r>
            <w:r w:rsidRPr="00D86670">
              <w:rPr>
                <w:b/>
                <w:i/>
                <w:lang w:val="fr-FR"/>
              </w:rPr>
              <w:t>)</w:t>
            </w:r>
          </w:p>
          <w:p w14:paraId="338012BF" w14:textId="1E427FB1" w:rsidR="00A358E7" w:rsidRPr="00D86670" w:rsidRDefault="00A358E7" w:rsidP="00A358E7">
            <w:pPr>
              <w:jc w:val="both"/>
              <w:rPr>
                <w:lang w:val="fr-FR"/>
              </w:rPr>
            </w:pPr>
            <w:r w:rsidRPr="007E65CF">
              <w:rPr>
                <w:b/>
                <w:lang w:val="el-GR"/>
              </w:rPr>
              <w:t>Τίτλος</w:t>
            </w:r>
            <w:r w:rsidRPr="00D86670">
              <w:rPr>
                <w:b/>
                <w:lang w:val="fr-FR"/>
              </w:rPr>
              <w:t xml:space="preserve"> </w:t>
            </w:r>
            <w:r w:rsidRPr="007E65CF">
              <w:rPr>
                <w:b/>
                <w:lang w:val="el-GR"/>
              </w:rPr>
              <w:t>Μεταπτυχιακού</w:t>
            </w:r>
            <w:r w:rsidRPr="00D86670">
              <w:rPr>
                <w:b/>
                <w:lang w:val="fr-FR"/>
              </w:rPr>
              <w:t xml:space="preserve">: </w:t>
            </w:r>
            <w:r w:rsidRPr="00D86670">
              <w:rPr>
                <w:lang w:val="fr-FR"/>
              </w:rPr>
              <w:t xml:space="preserve">Perspectives de </w:t>
            </w:r>
            <w:proofErr w:type="spellStart"/>
            <w:r w:rsidRPr="00D86670">
              <w:rPr>
                <w:lang w:val="fr-FR"/>
              </w:rPr>
              <w:t>developpement</w:t>
            </w:r>
            <w:proofErr w:type="spellEnd"/>
            <w:r w:rsidRPr="00D86670">
              <w:rPr>
                <w:lang w:val="fr-FR"/>
              </w:rPr>
              <w:t xml:space="preserve"> dans une zone montagneuse: Le cas d’Olympe en </w:t>
            </w:r>
            <w:proofErr w:type="spellStart"/>
            <w:r w:rsidRPr="00D86670">
              <w:rPr>
                <w:lang w:val="fr-FR"/>
              </w:rPr>
              <w:t>Grece</w:t>
            </w:r>
            <w:proofErr w:type="spellEnd"/>
          </w:p>
          <w:p w14:paraId="74A7E1A4" w14:textId="49966863" w:rsidR="00A358E7" w:rsidRPr="00A358E7" w:rsidRDefault="00A358E7" w:rsidP="00A358E7">
            <w:pPr>
              <w:jc w:val="both"/>
              <w:rPr>
                <w:lang w:val="el-GR"/>
              </w:rPr>
            </w:pPr>
            <w:r w:rsidRPr="007E65CF">
              <w:rPr>
                <w:b/>
                <w:lang w:val="el-GR"/>
              </w:rPr>
              <w:t xml:space="preserve">Βαθμολογία: </w:t>
            </w:r>
            <w:proofErr w:type="spellStart"/>
            <w:r>
              <w:t>Assez</w:t>
            </w:r>
            <w:proofErr w:type="spellEnd"/>
            <w:r w:rsidRPr="00A358E7">
              <w:rPr>
                <w:lang w:val="el-GR"/>
              </w:rPr>
              <w:t xml:space="preserve"> </w:t>
            </w:r>
            <w:proofErr w:type="spellStart"/>
            <w:r>
              <w:t>bien</w:t>
            </w:r>
            <w:proofErr w:type="spellEnd"/>
          </w:p>
          <w:p w14:paraId="4625211E" w14:textId="7E7E86BB" w:rsidR="00A358E7" w:rsidRPr="00A358E7" w:rsidRDefault="00A358E7" w:rsidP="00403078">
            <w:pPr>
              <w:jc w:val="both"/>
              <w:rPr>
                <w:b/>
                <w:i/>
                <w:lang w:val="el-GR"/>
              </w:rPr>
            </w:pPr>
            <w:r w:rsidRPr="007E65CF">
              <w:rPr>
                <w:lang w:val="el-GR"/>
              </w:rPr>
              <w:t>(</w:t>
            </w:r>
            <w:r w:rsidRPr="007E65CF">
              <w:rPr>
                <w:b/>
                <w:lang w:val="el-GR"/>
              </w:rPr>
              <w:t>Δικαιολογητικ</w:t>
            </w:r>
            <w:r w:rsidR="00403078">
              <w:rPr>
                <w:b/>
                <w:lang w:val="el-GR"/>
              </w:rPr>
              <w:t>ό</w:t>
            </w:r>
            <w:r w:rsidRPr="007E65CF">
              <w:rPr>
                <w:lang w:val="el-GR"/>
              </w:rPr>
              <w:t xml:space="preserve">: </w:t>
            </w:r>
            <w:r w:rsidRPr="00A358E7">
              <w:rPr>
                <w:b/>
                <w:lang w:val="el-GR"/>
              </w:rPr>
              <w:t>0</w:t>
            </w:r>
            <w:r w:rsidRPr="00AA6E72">
              <w:rPr>
                <w:b/>
                <w:lang w:val="el-GR"/>
              </w:rPr>
              <w:t>3</w:t>
            </w:r>
            <w:r w:rsidRPr="00A358E7">
              <w:rPr>
                <w:b/>
                <w:lang w:val="el-GR"/>
              </w:rPr>
              <w:t>_</w:t>
            </w:r>
            <w:r>
              <w:rPr>
                <w:b/>
              </w:rPr>
              <w:t>DEA</w:t>
            </w:r>
            <w:r w:rsidRPr="00A358E7">
              <w:rPr>
                <w:b/>
                <w:lang w:val="el-GR"/>
              </w:rPr>
              <w:t>+</w:t>
            </w:r>
            <w:r>
              <w:rPr>
                <w:b/>
                <w:lang w:val="el-GR"/>
              </w:rPr>
              <w:t>ΔΙΚΑΤΣΑ</w:t>
            </w:r>
            <w:r w:rsidRPr="007E65CF">
              <w:rPr>
                <w:b/>
                <w:lang w:val="el-GR"/>
              </w:rPr>
              <w:t>.pdf</w:t>
            </w:r>
            <w:r w:rsidRPr="007E65CF">
              <w:rPr>
                <w:lang w:val="el-GR"/>
              </w:rPr>
              <w:t>)</w:t>
            </w:r>
          </w:p>
        </w:tc>
      </w:tr>
      <w:tr w:rsidR="00A358E7" w:rsidRPr="00C40EE2" w14:paraId="63143788" w14:textId="77777777" w:rsidTr="00D45819">
        <w:tc>
          <w:tcPr>
            <w:tcW w:w="1061" w:type="pct"/>
          </w:tcPr>
          <w:p w14:paraId="19CF5150" w14:textId="21533225" w:rsidR="00A358E7" w:rsidRPr="00A358E7" w:rsidRDefault="00A358E7" w:rsidP="00D86670">
            <w:pPr>
              <w:rPr>
                <w:b/>
              </w:rPr>
            </w:pPr>
            <w:r>
              <w:rPr>
                <w:b/>
                <w:lang w:val="el-GR"/>
              </w:rPr>
              <w:t>Δίπλωμα εξειδίκευσης (</w:t>
            </w:r>
            <w:r>
              <w:rPr>
                <w:b/>
              </w:rPr>
              <w:t>DSPU)</w:t>
            </w:r>
          </w:p>
        </w:tc>
        <w:tc>
          <w:tcPr>
            <w:tcW w:w="3939" w:type="pct"/>
          </w:tcPr>
          <w:p w14:paraId="59884AF7" w14:textId="7A6E29B1" w:rsidR="00A358E7" w:rsidRPr="00D86670" w:rsidRDefault="00A358E7" w:rsidP="00A358E7">
            <w:pPr>
              <w:jc w:val="both"/>
              <w:rPr>
                <w:b/>
                <w:i/>
                <w:lang w:val="fr-FR"/>
              </w:rPr>
            </w:pPr>
            <w:r w:rsidRPr="00D86670">
              <w:rPr>
                <w:b/>
                <w:i/>
                <w:lang w:val="fr-FR"/>
              </w:rPr>
              <w:t>1984</w:t>
            </w:r>
          </w:p>
          <w:p w14:paraId="49D7F233" w14:textId="77777777" w:rsidR="00AA6E72" w:rsidRPr="00D86670" w:rsidRDefault="00AA6E72" w:rsidP="00AA6E72">
            <w:pPr>
              <w:jc w:val="both"/>
              <w:rPr>
                <w:b/>
                <w:i/>
                <w:lang w:val="fr-FR"/>
              </w:rPr>
            </w:pPr>
            <w:r w:rsidRPr="00D86670">
              <w:rPr>
                <w:b/>
                <w:i/>
                <w:lang w:val="fr-FR"/>
              </w:rPr>
              <w:t xml:space="preserve">Institut Agronomique </w:t>
            </w:r>
            <w:proofErr w:type="spellStart"/>
            <w:r w:rsidRPr="00D86670">
              <w:rPr>
                <w:b/>
                <w:i/>
                <w:lang w:val="fr-FR"/>
              </w:rPr>
              <w:t>Mediterrneen</w:t>
            </w:r>
            <w:proofErr w:type="spellEnd"/>
            <w:r w:rsidRPr="00D86670">
              <w:rPr>
                <w:b/>
                <w:i/>
                <w:lang w:val="fr-FR"/>
              </w:rPr>
              <w:t xml:space="preserve"> de Montpellier</w:t>
            </w:r>
          </w:p>
          <w:p w14:paraId="416F3A16" w14:textId="438A1B64" w:rsidR="00A358E7" w:rsidRPr="00D86670" w:rsidRDefault="00AA6E72" w:rsidP="00403078">
            <w:pPr>
              <w:jc w:val="both"/>
              <w:rPr>
                <w:b/>
                <w:i/>
                <w:lang w:val="fr-FR"/>
              </w:rPr>
            </w:pPr>
            <w:r w:rsidRPr="00D86670">
              <w:rPr>
                <w:lang w:val="fr-FR"/>
              </w:rPr>
              <w:t xml:space="preserve"> </w:t>
            </w:r>
            <w:r w:rsidR="00A358E7" w:rsidRPr="00D86670">
              <w:rPr>
                <w:lang w:val="fr-FR"/>
              </w:rPr>
              <w:t>(</w:t>
            </w:r>
            <w:r w:rsidR="00A358E7" w:rsidRPr="007E65CF">
              <w:rPr>
                <w:b/>
                <w:lang w:val="el-GR"/>
              </w:rPr>
              <w:t>Δικαιολογητικ</w:t>
            </w:r>
            <w:r w:rsidR="00403078">
              <w:rPr>
                <w:b/>
                <w:lang w:val="el-GR"/>
              </w:rPr>
              <w:t>ό</w:t>
            </w:r>
            <w:r w:rsidR="00A358E7" w:rsidRPr="00D86670">
              <w:rPr>
                <w:lang w:val="fr-FR"/>
              </w:rPr>
              <w:t xml:space="preserve">: </w:t>
            </w:r>
            <w:r w:rsidR="00A358E7" w:rsidRPr="00D86670">
              <w:rPr>
                <w:b/>
                <w:lang w:val="fr-FR"/>
              </w:rPr>
              <w:t>04_DSPU.pdf</w:t>
            </w:r>
            <w:r w:rsidR="00A358E7" w:rsidRPr="00D86670">
              <w:rPr>
                <w:lang w:val="fr-FR"/>
              </w:rPr>
              <w:t>)</w:t>
            </w:r>
          </w:p>
        </w:tc>
      </w:tr>
      <w:tr w:rsidR="00A358E7" w:rsidRPr="00C002BE" w14:paraId="2B387EC2" w14:textId="77777777" w:rsidTr="00D45819">
        <w:tc>
          <w:tcPr>
            <w:tcW w:w="1061" w:type="pct"/>
          </w:tcPr>
          <w:p w14:paraId="52844D69" w14:textId="77777777" w:rsidR="00A358E7" w:rsidRPr="007E65CF" w:rsidRDefault="00A358E7" w:rsidP="00EF618E">
            <w:pPr>
              <w:rPr>
                <w:b/>
                <w:lang w:val="el-GR"/>
              </w:rPr>
            </w:pPr>
            <w:r w:rsidRPr="007E65CF">
              <w:rPr>
                <w:b/>
                <w:lang w:val="el-GR"/>
              </w:rPr>
              <w:t>Πτυχίο</w:t>
            </w:r>
          </w:p>
          <w:p w14:paraId="26C9BE8E" w14:textId="51A93FBD" w:rsidR="00A358E7" w:rsidRPr="007E65CF" w:rsidRDefault="00A358E7" w:rsidP="00A3754D">
            <w:pPr>
              <w:rPr>
                <w:b/>
                <w:lang w:val="el-GR"/>
              </w:rPr>
            </w:pPr>
          </w:p>
        </w:tc>
        <w:tc>
          <w:tcPr>
            <w:tcW w:w="3939" w:type="pct"/>
          </w:tcPr>
          <w:p w14:paraId="1EF8ADDD" w14:textId="3B61C78D" w:rsidR="00A358E7" w:rsidRPr="00A358E7" w:rsidRDefault="00A358E7" w:rsidP="00EF618E">
            <w:pPr>
              <w:jc w:val="both"/>
              <w:rPr>
                <w:b/>
                <w:i/>
                <w:lang w:val="el-GR"/>
              </w:rPr>
            </w:pPr>
            <w:r w:rsidRPr="00A358E7">
              <w:rPr>
                <w:b/>
                <w:i/>
                <w:lang w:val="el-GR"/>
              </w:rPr>
              <w:t>1983</w:t>
            </w:r>
          </w:p>
          <w:p w14:paraId="4532C1EA" w14:textId="483A5DED" w:rsidR="00A358E7" w:rsidRPr="00A358E7" w:rsidRDefault="00A358E7" w:rsidP="00EF618E">
            <w:pPr>
              <w:jc w:val="both"/>
              <w:rPr>
                <w:b/>
                <w:i/>
                <w:lang w:val="el-GR"/>
              </w:rPr>
            </w:pPr>
            <w:r>
              <w:rPr>
                <w:b/>
                <w:i/>
                <w:lang w:val="el-GR"/>
              </w:rPr>
              <w:t>ΑΠΘ</w:t>
            </w:r>
          </w:p>
          <w:p w14:paraId="4746048D" w14:textId="52CE4381" w:rsidR="00A358E7" w:rsidRPr="007E65CF" w:rsidRDefault="00A358E7" w:rsidP="00EF618E">
            <w:pPr>
              <w:jc w:val="both"/>
              <w:rPr>
                <w:lang w:val="el-GR"/>
              </w:rPr>
            </w:pPr>
            <w:r w:rsidRPr="007E65CF">
              <w:rPr>
                <w:b/>
                <w:lang w:val="el-GR"/>
              </w:rPr>
              <w:t xml:space="preserve">Τμήμα: </w:t>
            </w:r>
            <w:r>
              <w:rPr>
                <w:lang w:val="el-GR"/>
              </w:rPr>
              <w:t>Γεωπονικής Σχολής</w:t>
            </w:r>
          </w:p>
          <w:p w14:paraId="1580CCC5" w14:textId="3816533F" w:rsidR="00A358E7" w:rsidRPr="007E65CF" w:rsidRDefault="00A358E7" w:rsidP="00C26A9E">
            <w:pPr>
              <w:jc w:val="both"/>
              <w:rPr>
                <w:lang w:val="el-GR"/>
              </w:rPr>
            </w:pPr>
            <w:r w:rsidRPr="007E65CF">
              <w:rPr>
                <w:b/>
                <w:lang w:val="el-GR"/>
              </w:rPr>
              <w:t xml:space="preserve">Βαθμολογία: </w:t>
            </w:r>
            <w:r>
              <w:rPr>
                <w:lang w:val="el-GR"/>
              </w:rPr>
              <w:t>Καλώς</w:t>
            </w:r>
          </w:p>
          <w:p w14:paraId="24A00DA7" w14:textId="38945152" w:rsidR="00A358E7" w:rsidRPr="007E65CF" w:rsidRDefault="00A358E7" w:rsidP="00403078">
            <w:pPr>
              <w:jc w:val="both"/>
              <w:rPr>
                <w:b/>
                <w:i/>
                <w:lang w:val="el-GR"/>
              </w:rPr>
            </w:pPr>
            <w:r w:rsidRPr="007E65CF">
              <w:rPr>
                <w:lang w:val="el-GR"/>
              </w:rPr>
              <w:t>(</w:t>
            </w:r>
            <w:r w:rsidRPr="007E65CF">
              <w:rPr>
                <w:b/>
                <w:lang w:val="el-GR"/>
              </w:rPr>
              <w:t>Δικαιολογητικ</w:t>
            </w:r>
            <w:r w:rsidR="00403078">
              <w:rPr>
                <w:b/>
                <w:lang w:val="el-GR"/>
              </w:rPr>
              <w:t>ό</w:t>
            </w:r>
            <w:r w:rsidRPr="007E65CF">
              <w:rPr>
                <w:lang w:val="el-GR"/>
              </w:rPr>
              <w:t xml:space="preserve">: </w:t>
            </w:r>
            <w:r w:rsidR="00FE43BD">
              <w:rPr>
                <w:b/>
                <w:lang w:val="el-GR"/>
              </w:rPr>
              <w:t>05_Π</w:t>
            </w:r>
            <w:r>
              <w:rPr>
                <w:b/>
                <w:lang w:val="el-GR"/>
              </w:rPr>
              <w:t>τυχίο_ΑΠΘ</w:t>
            </w:r>
            <w:r w:rsidRPr="007E65CF">
              <w:rPr>
                <w:b/>
                <w:lang w:val="el-GR"/>
              </w:rPr>
              <w:t>.pdf</w:t>
            </w:r>
            <w:r w:rsidRPr="007E65CF">
              <w:rPr>
                <w:lang w:val="el-GR"/>
              </w:rPr>
              <w:t>)</w:t>
            </w:r>
          </w:p>
        </w:tc>
      </w:tr>
      <w:tr w:rsidR="00A358E7" w:rsidRPr="00C002BE" w14:paraId="1FC04936" w14:textId="77777777" w:rsidTr="00D45819">
        <w:tc>
          <w:tcPr>
            <w:tcW w:w="1061" w:type="pct"/>
          </w:tcPr>
          <w:p w14:paraId="3AF4D5EA" w14:textId="77777777" w:rsidR="00A358E7" w:rsidRPr="007E65CF" w:rsidRDefault="00A358E7" w:rsidP="00C26A9E">
            <w:pPr>
              <w:rPr>
                <w:b/>
                <w:lang w:val="el-GR"/>
              </w:rPr>
            </w:pPr>
            <w:r w:rsidRPr="007E65CF">
              <w:rPr>
                <w:b/>
                <w:lang w:val="el-GR"/>
              </w:rPr>
              <w:t>Πτυχίο</w:t>
            </w:r>
          </w:p>
          <w:p w14:paraId="5DBF3F7B" w14:textId="29AEBFE7" w:rsidR="00A358E7" w:rsidRPr="007E65CF" w:rsidRDefault="00A358E7" w:rsidP="00A3754D">
            <w:pPr>
              <w:rPr>
                <w:b/>
                <w:lang w:val="el-GR"/>
              </w:rPr>
            </w:pPr>
          </w:p>
        </w:tc>
        <w:tc>
          <w:tcPr>
            <w:tcW w:w="3939" w:type="pct"/>
          </w:tcPr>
          <w:p w14:paraId="0CF34AD9" w14:textId="41796DC4" w:rsidR="00A358E7" w:rsidRPr="007E65CF" w:rsidRDefault="00C002BE" w:rsidP="00C26A9E">
            <w:pPr>
              <w:jc w:val="both"/>
              <w:rPr>
                <w:b/>
                <w:i/>
                <w:lang w:val="el-GR"/>
              </w:rPr>
            </w:pPr>
            <w:r>
              <w:rPr>
                <w:b/>
                <w:i/>
                <w:lang w:val="el-GR"/>
              </w:rPr>
              <w:t>1991</w:t>
            </w:r>
          </w:p>
          <w:p w14:paraId="6C8B0F4A" w14:textId="24A30F8F" w:rsidR="00A358E7" w:rsidRPr="007E65CF" w:rsidRDefault="00A358E7" w:rsidP="00C26A9E">
            <w:pPr>
              <w:jc w:val="both"/>
              <w:rPr>
                <w:b/>
                <w:i/>
                <w:lang w:val="el-GR"/>
              </w:rPr>
            </w:pPr>
            <w:r w:rsidRPr="007E65CF">
              <w:rPr>
                <w:b/>
                <w:i/>
                <w:lang w:val="el-GR"/>
              </w:rPr>
              <w:t>ΠΑΤΕΣ- ΣΕΛΕΤΕ</w:t>
            </w:r>
          </w:p>
          <w:p w14:paraId="2DD68D62" w14:textId="0E0A78A9" w:rsidR="00A358E7" w:rsidRPr="007E65CF" w:rsidRDefault="00A358E7" w:rsidP="00C26A9E">
            <w:pPr>
              <w:jc w:val="both"/>
              <w:rPr>
                <w:lang w:val="el-GR"/>
              </w:rPr>
            </w:pPr>
            <w:r w:rsidRPr="007E65CF">
              <w:rPr>
                <w:b/>
                <w:lang w:val="el-GR"/>
              </w:rPr>
              <w:t>Πτυχίο Παιδαγωγικών Σπουδών</w:t>
            </w:r>
          </w:p>
          <w:p w14:paraId="504CCD69" w14:textId="7E3BC860" w:rsidR="00A358E7" w:rsidRPr="007E65CF" w:rsidRDefault="00A358E7" w:rsidP="00C26A9E">
            <w:pPr>
              <w:jc w:val="both"/>
              <w:rPr>
                <w:lang w:val="el-GR"/>
              </w:rPr>
            </w:pPr>
            <w:r w:rsidRPr="007E65CF">
              <w:rPr>
                <w:b/>
                <w:lang w:val="el-GR"/>
              </w:rPr>
              <w:t xml:space="preserve">Βαθμολογία: </w:t>
            </w:r>
            <w:r w:rsidR="00C002BE">
              <w:rPr>
                <w:lang w:val="el-GR"/>
              </w:rPr>
              <w:t>Πολύ καλά</w:t>
            </w:r>
          </w:p>
          <w:p w14:paraId="1AFABA0D" w14:textId="5BBCEA08" w:rsidR="00A358E7" w:rsidRPr="007E65CF" w:rsidRDefault="00A358E7" w:rsidP="00FE43BD">
            <w:pPr>
              <w:jc w:val="both"/>
              <w:rPr>
                <w:i/>
                <w:lang w:val="el-GR"/>
              </w:rPr>
            </w:pPr>
            <w:r w:rsidRPr="007E65CF">
              <w:rPr>
                <w:lang w:val="el-GR"/>
              </w:rPr>
              <w:t>(</w:t>
            </w:r>
            <w:r w:rsidRPr="007E65CF">
              <w:rPr>
                <w:b/>
                <w:lang w:val="el-GR"/>
              </w:rPr>
              <w:t>Δικαιολογητικά</w:t>
            </w:r>
            <w:r w:rsidRPr="007E65CF">
              <w:rPr>
                <w:lang w:val="el-GR"/>
              </w:rPr>
              <w:t xml:space="preserve">: </w:t>
            </w:r>
            <w:r w:rsidR="00FE43BD">
              <w:rPr>
                <w:b/>
              </w:rPr>
              <w:t>06_</w:t>
            </w:r>
            <w:r w:rsidR="00FE43BD">
              <w:rPr>
                <w:b/>
                <w:lang w:val="el-GR"/>
              </w:rPr>
              <w:t>Σ</w:t>
            </w:r>
            <w:r w:rsidR="00C002BE">
              <w:rPr>
                <w:b/>
                <w:lang w:val="el-GR"/>
              </w:rPr>
              <w:t>ΕΛΕΤΕ</w:t>
            </w:r>
            <w:r w:rsidRPr="007E65CF">
              <w:rPr>
                <w:b/>
                <w:lang w:val="el-GR"/>
              </w:rPr>
              <w:t>.pdf</w:t>
            </w:r>
            <w:r w:rsidRPr="007E65CF">
              <w:rPr>
                <w:lang w:val="el-GR"/>
              </w:rPr>
              <w:t>)</w:t>
            </w:r>
          </w:p>
        </w:tc>
      </w:tr>
      <w:tr w:rsidR="00FE43BD" w:rsidRPr="00C002BE" w14:paraId="51C0B03E" w14:textId="77777777" w:rsidTr="00D45819">
        <w:tc>
          <w:tcPr>
            <w:tcW w:w="1061" w:type="pct"/>
          </w:tcPr>
          <w:p w14:paraId="4ABDD6F2" w14:textId="77777777" w:rsidR="00FE43BD" w:rsidRPr="007E65CF" w:rsidRDefault="00FE43BD" w:rsidP="00FE43BD">
            <w:pPr>
              <w:rPr>
                <w:b/>
                <w:lang w:val="el-GR"/>
              </w:rPr>
            </w:pPr>
            <w:r w:rsidRPr="007E65CF">
              <w:rPr>
                <w:b/>
                <w:lang w:val="el-GR"/>
              </w:rPr>
              <w:t>Πτυχίο</w:t>
            </w:r>
          </w:p>
          <w:p w14:paraId="5C6D4F0C" w14:textId="77777777" w:rsidR="00FE43BD" w:rsidRPr="007E65CF" w:rsidRDefault="00FE43BD" w:rsidP="00C26A9E">
            <w:pPr>
              <w:rPr>
                <w:b/>
                <w:lang w:val="el-GR"/>
              </w:rPr>
            </w:pPr>
          </w:p>
        </w:tc>
        <w:tc>
          <w:tcPr>
            <w:tcW w:w="3939" w:type="pct"/>
          </w:tcPr>
          <w:p w14:paraId="1996BA85" w14:textId="5D4C33E1" w:rsidR="00FE43BD" w:rsidRPr="007E65CF" w:rsidRDefault="00FE43BD" w:rsidP="00FE43BD">
            <w:pPr>
              <w:jc w:val="both"/>
              <w:rPr>
                <w:b/>
                <w:i/>
                <w:lang w:val="el-GR"/>
              </w:rPr>
            </w:pPr>
            <w:r>
              <w:rPr>
                <w:b/>
                <w:i/>
                <w:lang w:val="el-GR"/>
              </w:rPr>
              <w:t>2003</w:t>
            </w:r>
          </w:p>
          <w:p w14:paraId="467E2D59" w14:textId="758186C0" w:rsidR="00FE43BD" w:rsidRPr="00FE43BD" w:rsidRDefault="00FE43BD" w:rsidP="00FE43BD">
            <w:pPr>
              <w:jc w:val="both"/>
              <w:rPr>
                <w:b/>
                <w:i/>
              </w:rPr>
            </w:pPr>
            <w:r>
              <w:rPr>
                <w:b/>
                <w:i/>
              </w:rPr>
              <w:t>ECDL</w:t>
            </w:r>
          </w:p>
          <w:p w14:paraId="687E5646" w14:textId="06F3421B" w:rsidR="00FE43BD" w:rsidRDefault="00FE43BD" w:rsidP="00403078">
            <w:pPr>
              <w:jc w:val="both"/>
              <w:rPr>
                <w:b/>
                <w:i/>
                <w:lang w:val="el-GR"/>
              </w:rPr>
            </w:pPr>
            <w:r w:rsidRPr="007E65CF">
              <w:rPr>
                <w:lang w:val="el-GR"/>
              </w:rPr>
              <w:t>(</w:t>
            </w:r>
            <w:r w:rsidRPr="007E65CF">
              <w:rPr>
                <w:b/>
                <w:lang w:val="el-GR"/>
              </w:rPr>
              <w:t>Δικαιολογητικ</w:t>
            </w:r>
            <w:r w:rsidR="00403078">
              <w:rPr>
                <w:b/>
                <w:lang w:val="el-GR"/>
              </w:rPr>
              <w:t>ό</w:t>
            </w:r>
            <w:r w:rsidRPr="007E65CF">
              <w:rPr>
                <w:lang w:val="el-GR"/>
              </w:rPr>
              <w:t xml:space="preserve">: </w:t>
            </w:r>
            <w:r>
              <w:rPr>
                <w:b/>
              </w:rPr>
              <w:t>07_ECDL</w:t>
            </w:r>
            <w:r w:rsidRPr="007E65CF">
              <w:rPr>
                <w:b/>
                <w:lang w:val="el-GR"/>
              </w:rPr>
              <w:t>.</w:t>
            </w:r>
            <w:proofErr w:type="spellStart"/>
            <w:r w:rsidRPr="007E65CF">
              <w:rPr>
                <w:b/>
                <w:lang w:val="el-GR"/>
              </w:rPr>
              <w:t>pdf</w:t>
            </w:r>
            <w:proofErr w:type="spellEnd"/>
            <w:r w:rsidRPr="007E65CF">
              <w:rPr>
                <w:lang w:val="el-GR"/>
              </w:rPr>
              <w:t>)</w:t>
            </w:r>
          </w:p>
        </w:tc>
      </w:tr>
    </w:tbl>
    <w:p w14:paraId="2EC550D8" w14:textId="77777777" w:rsidR="00A41BBF" w:rsidRPr="007E65CF" w:rsidRDefault="00A41BBF" w:rsidP="00A41BBF">
      <w:pPr>
        <w:jc w:val="both"/>
        <w:rPr>
          <w:lang w:val="el-GR"/>
        </w:rPr>
      </w:pPr>
    </w:p>
    <w:p w14:paraId="62BB3918" w14:textId="514EC1FC" w:rsidR="00A41BBF" w:rsidRPr="00403078" w:rsidRDefault="00D25D84" w:rsidP="00A41BBF">
      <w:pPr>
        <w:pStyle w:val="1"/>
        <w:spacing w:before="0"/>
        <w:rPr>
          <w:rFonts w:ascii="Times New Roman" w:hAnsi="Times New Roman"/>
          <w:u w:val="single"/>
        </w:rPr>
      </w:pPr>
      <w:bookmarkStart w:id="2" w:name="_Toc388298227"/>
      <w:r w:rsidRPr="00403078">
        <w:rPr>
          <w:rFonts w:ascii="Times New Roman" w:hAnsi="Times New Roman"/>
          <w:u w:val="single"/>
        </w:rPr>
        <w:lastRenderedPageBreak/>
        <w:t xml:space="preserve">Τρέχουσα </w:t>
      </w:r>
      <w:r w:rsidR="00A41BBF" w:rsidRPr="00403078">
        <w:rPr>
          <w:rFonts w:ascii="Times New Roman" w:hAnsi="Times New Roman"/>
          <w:u w:val="single"/>
        </w:rPr>
        <w:t>Θέση</w:t>
      </w:r>
      <w:bookmarkEnd w:id="2"/>
    </w:p>
    <w:p w14:paraId="6C23A553" w14:textId="5C810CDE" w:rsidR="00B9070B" w:rsidRDefault="00403078" w:rsidP="00923938">
      <w:pPr>
        <w:jc w:val="both"/>
        <w:rPr>
          <w:lang w:val="el-GR"/>
        </w:rPr>
      </w:pPr>
      <w:r w:rsidRPr="00403078">
        <w:rPr>
          <w:b/>
          <w:lang w:val="el-GR"/>
        </w:rPr>
        <w:t>1</w:t>
      </w:r>
      <w:r>
        <w:rPr>
          <w:lang w:val="el-GR"/>
        </w:rPr>
        <w:t xml:space="preserve">. </w:t>
      </w:r>
      <w:r w:rsidR="00264F13" w:rsidRPr="00783BB9">
        <w:rPr>
          <w:lang w:val="el-GR"/>
        </w:rPr>
        <w:t xml:space="preserve">Ο </w:t>
      </w:r>
      <w:r w:rsidR="00EF2480">
        <w:rPr>
          <w:lang w:val="el-GR"/>
        </w:rPr>
        <w:t xml:space="preserve">Νικόλαος </w:t>
      </w:r>
      <w:proofErr w:type="spellStart"/>
      <w:r w:rsidR="001B5EB3">
        <w:rPr>
          <w:lang w:val="el-GR"/>
        </w:rPr>
        <w:t>Αγαμ</w:t>
      </w:r>
      <w:proofErr w:type="spellEnd"/>
      <w:r w:rsidR="001B5EB3">
        <w:rPr>
          <w:lang w:val="el-GR"/>
        </w:rPr>
        <w:t xml:space="preserve">. </w:t>
      </w:r>
      <w:proofErr w:type="spellStart"/>
      <w:r w:rsidR="00EF2480">
        <w:rPr>
          <w:lang w:val="el-GR"/>
        </w:rPr>
        <w:t>Μπλάνας</w:t>
      </w:r>
      <w:proofErr w:type="spellEnd"/>
      <w:r w:rsidR="002D1908" w:rsidRPr="00783BB9">
        <w:rPr>
          <w:b/>
          <w:lang w:val="el-GR"/>
        </w:rPr>
        <w:t xml:space="preserve"> </w:t>
      </w:r>
      <w:r w:rsidR="00264F13" w:rsidRPr="00783BB9">
        <w:rPr>
          <w:lang w:val="el-GR"/>
        </w:rPr>
        <w:t>διορίστηκε με την υπ’ αρ. 503</w:t>
      </w:r>
      <w:r w:rsidR="00EF2480">
        <w:rPr>
          <w:lang w:val="el-GR"/>
        </w:rPr>
        <w:t>5</w:t>
      </w:r>
      <w:r w:rsidR="00264F13" w:rsidRPr="00783BB9">
        <w:rPr>
          <w:lang w:val="el-GR"/>
        </w:rPr>
        <w:t>/</w:t>
      </w:r>
      <w:r w:rsidR="00EF2480">
        <w:rPr>
          <w:lang w:val="el-GR"/>
        </w:rPr>
        <w:t>227</w:t>
      </w:r>
      <w:r w:rsidR="00264F13" w:rsidRPr="00783BB9">
        <w:rPr>
          <w:lang w:val="el-GR"/>
        </w:rPr>
        <w:t>−</w:t>
      </w:r>
      <w:r w:rsidR="00EF2480">
        <w:rPr>
          <w:lang w:val="el-GR"/>
        </w:rPr>
        <w:t>7</w:t>
      </w:r>
      <w:r w:rsidR="00264F13" w:rsidRPr="00783BB9">
        <w:rPr>
          <w:lang w:val="el-GR"/>
        </w:rPr>
        <w:t>−200</w:t>
      </w:r>
      <w:r w:rsidR="00EF2480">
        <w:rPr>
          <w:lang w:val="el-GR"/>
        </w:rPr>
        <w:t>4</w:t>
      </w:r>
      <w:r w:rsidR="00264F13" w:rsidRPr="00783BB9">
        <w:rPr>
          <w:lang w:val="el-GR"/>
        </w:rPr>
        <w:t xml:space="preserve"> Απόφαση του Προέδρου του ΤΕΙ/Λ (Φ.Ε.Κ. αρ. 38/23-2-2005 τ.</w:t>
      </w:r>
      <w:r w:rsidR="00EF2480">
        <w:rPr>
          <w:lang w:val="el-GR"/>
        </w:rPr>
        <w:t xml:space="preserve"> ΝΠΔΔ</w:t>
      </w:r>
      <w:r w:rsidR="00264F13" w:rsidRPr="00783BB9">
        <w:rPr>
          <w:lang w:val="el-GR"/>
        </w:rPr>
        <w:t xml:space="preserve">) σε κενή οργανική θέση εκπαιδευτικού προσωπικού της </w:t>
      </w:r>
      <w:r w:rsidR="00264F13" w:rsidRPr="008276B5">
        <w:rPr>
          <w:u w:val="single"/>
          <w:lang w:val="el-GR"/>
        </w:rPr>
        <w:t xml:space="preserve">βαθμίδας </w:t>
      </w:r>
      <w:r w:rsidR="00EF2480" w:rsidRPr="008276B5">
        <w:rPr>
          <w:u w:val="single"/>
          <w:lang w:val="el-GR"/>
        </w:rPr>
        <w:t>Επίκουρου Καθηγητή</w:t>
      </w:r>
      <w:r w:rsidR="00264F13" w:rsidRPr="00783BB9">
        <w:rPr>
          <w:lang w:val="el-GR"/>
        </w:rPr>
        <w:t xml:space="preserve">, με </w:t>
      </w:r>
      <w:r w:rsidR="00EF2480">
        <w:rPr>
          <w:lang w:val="el-GR"/>
        </w:rPr>
        <w:t>γνωστικό αντικείμενο</w:t>
      </w:r>
      <w:r w:rsidR="00264F13" w:rsidRPr="00783BB9">
        <w:rPr>
          <w:lang w:val="el-GR"/>
        </w:rPr>
        <w:t xml:space="preserve"> «</w:t>
      </w:r>
      <w:r w:rsidR="00EF2480">
        <w:rPr>
          <w:lang w:val="el-GR"/>
        </w:rPr>
        <w:t>Διοίκηση και Διαχείριση Έργων</w:t>
      </w:r>
      <w:r w:rsidR="00264F13" w:rsidRPr="00783BB9">
        <w:rPr>
          <w:lang w:val="el-GR"/>
        </w:rPr>
        <w:t>», του Τομέα Συστημάτων Διαχείρισης Έργων</w:t>
      </w:r>
      <w:r w:rsidR="008276B5">
        <w:rPr>
          <w:lang w:val="el-GR"/>
        </w:rPr>
        <w:t>,</w:t>
      </w:r>
      <w:r w:rsidR="00264F13" w:rsidRPr="00783BB9">
        <w:rPr>
          <w:lang w:val="el-GR"/>
        </w:rPr>
        <w:t xml:space="preserve"> του Τμήματος Διοίκησης και Διαχείρισης Έργων, της </w:t>
      </w:r>
      <w:r w:rsidR="007E65CF" w:rsidRPr="007E65CF">
        <w:rPr>
          <w:lang w:val="el-GR"/>
        </w:rPr>
        <w:t>Σχολής Διοίκησης και Οικονομίας (</w:t>
      </w:r>
      <w:r w:rsidR="00264F13" w:rsidRPr="00783BB9">
        <w:rPr>
          <w:lang w:val="el-GR"/>
        </w:rPr>
        <w:t>ΣΔΟ</w:t>
      </w:r>
      <w:r w:rsidR="007E65CF" w:rsidRPr="00783BB9">
        <w:rPr>
          <w:lang w:val="el-GR"/>
        </w:rPr>
        <w:t>)</w:t>
      </w:r>
      <w:r w:rsidR="00264F13" w:rsidRPr="00783BB9">
        <w:rPr>
          <w:lang w:val="el-GR"/>
        </w:rPr>
        <w:t xml:space="preserve"> του Τ.Ε.Ι. Λάρισας. </w:t>
      </w:r>
    </w:p>
    <w:p w14:paraId="2B3DDD37" w14:textId="09927651" w:rsidR="00403078" w:rsidRPr="007E65CF" w:rsidRDefault="00403078" w:rsidP="00403078">
      <w:pPr>
        <w:jc w:val="both"/>
        <w:rPr>
          <w:lang w:val="el-GR"/>
        </w:rPr>
      </w:pPr>
      <w:r w:rsidRPr="007E65CF">
        <w:rPr>
          <w:lang w:val="el-GR"/>
        </w:rPr>
        <w:t>(</w:t>
      </w:r>
      <w:r w:rsidRPr="007E65CF">
        <w:rPr>
          <w:b/>
          <w:lang w:val="el-GR"/>
        </w:rPr>
        <w:t>Δικαιολογητικ</w:t>
      </w:r>
      <w:r>
        <w:rPr>
          <w:b/>
          <w:lang w:val="el-GR"/>
        </w:rPr>
        <w:t>ό</w:t>
      </w:r>
      <w:r w:rsidRPr="007E65CF">
        <w:rPr>
          <w:lang w:val="el-GR"/>
        </w:rPr>
        <w:t xml:space="preserve">: </w:t>
      </w:r>
      <w:r w:rsidRPr="00403078">
        <w:rPr>
          <w:b/>
          <w:lang w:val="el-GR"/>
        </w:rPr>
        <w:t>Διορισμός 2005</w:t>
      </w:r>
      <w:r w:rsidRPr="007E65CF">
        <w:rPr>
          <w:b/>
          <w:lang w:val="el-GR"/>
        </w:rPr>
        <w:t>.pdf</w:t>
      </w:r>
      <w:r w:rsidR="001830F0">
        <w:rPr>
          <w:b/>
          <w:lang w:val="el-GR"/>
        </w:rPr>
        <w:t>, ανάληψη υπηρεσίας.</w:t>
      </w:r>
      <w:r w:rsidR="001830F0">
        <w:rPr>
          <w:b/>
        </w:rPr>
        <w:t>pdf</w:t>
      </w:r>
      <w:r w:rsidRPr="007E65CF">
        <w:rPr>
          <w:lang w:val="el-GR"/>
        </w:rPr>
        <w:t>)</w:t>
      </w:r>
    </w:p>
    <w:p w14:paraId="5250A1FF" w14:textId="5D2812FA" w:rsidR="00EF2480" w:rsidRDefault="00403078" w:rsidP="00923938">
      <w:pPr>
        <w:jc w:val="both"/>
        <w:rPr>
          <w:lang w:val="el-GR"/>
        </w:rPr>
      </w:pPr>
      <w:r w:rsidRPr="00403078">
        <w:rPr>
          <w:b/>
          <w:lang w:val="el-GR"/>
        </w:rPr>
        <w:t>2</w:t>
      </w:r>
      <w:r>
        <w:rPr>
          <w:lang w:val="el-GR"/>
        </w:rPr>
        <w:t xml:space="preserve">. </w:t>
      </w:r>
      <w:r w:rsidR="00264F13" w:rsidRPr="00783BB9">
        <w:rPr>
          <w:lang w:val="el-GR"/>
        </w:rPr>
        <w:t xml:space="preserve">Στη συνέχεια </w:t>
      </w:r>
      <w:r w:rsidR="00C120B0" w:rsidRPr="00783BB9">
        <w:rPr>
          <w:lang w:val="el-GR"/>
        </w:rPr>
        <w:t xml:space="preserve">ακολούθησε </w:t>
      </w:r>
      <w:r w:rsidR="00264F13" w:rsidRPr="00783BB9">
        <w:rPr>
          <w:lang w:val="el-GR"/>
        </w:rPr>
        <w:t xml:space="preserve">η </w:t>
      </w:r>
      <w:r w:rsidR="00264F13" w:rsidRPr="008276B5">
        <w:rPr>
          <w:u w:val="single"/>
          <w:lang w:val="el-GR"/>
        </w:rPr>
        <w:t>μονιμοποίησή</w:t>
      </w:r>
      <w:r w:rsidR="00264F13" w:rsidRPr="00783BB9">
        <w:rPr>
          <w:lang w:val="el-GR"/>
        </w:rPr>
        <w:t xml:space="preserve"> του σε μόνιμη θέση </w:t>
      </w:r>
      <w:r w:rsidR="000278AA">
        <w:rPr>
          <w:lang w:val="el-GR"/>
        </w:rPr>
        <w:t xml:space="preserve">Επίκουρου </w:t>
      </w:r>
      <w:r w:rsidR="00264F13" w:rsidRPr="00783BB9">
        <w:rPr>
          <w:lang w:val="el-GR"/>
        </w:rPr>
        <w:t xml:space="preserve">Καθηγητή (Φ.Ε.Κ. αρ. 265/13-4-2009 τ. Γ΄). </w:t>
      </w:r>
    </w:p>
    <w:p w14:paraId="3A065977" w14:textId="1E3796DC" w:rsidR="001B5EB3" w:rsidRPr="007E65CF" w:rsidRDefault="001B5EB3" w:rsidP="001B5EB3">
      <w:pPr>
        <w:jc w:val="both"/>
        <w:rPr>
          <w:lang w:val="el-GR"/>
        </w:rPr>
      </w:pPr>
      <w:r w:rsidRPr="007E65CF">
        <w:rPr>
          <w:lang w:val="el-GR"/>
        </w:rPr>
        <w:t>(</w:t>
      </w:r>
      <w:r w:rsidRPr="007E65CF">
        <w:rPr>
          <w:b/>
          <w:lang w:val="el-GR"/>
        </w:rPr>
        <w:t>Δικαιολογητικ</w:t>
      </w:r>
      <w:r>
        <w:rPr>
          <w:b/>
          <w:lang w:val="el-GR"/>
        </w:rPr>
        <w:t>ό</w:t>
      </w:r>
      <w:r w:rsidRPr="007E65CF">
        <w:rPr>
          <w:lang w:val="el-GR"/>
        </w:rPr>
        <w:t xml:space="preserve">: </w:t>
      </w:r>
      <w:r>
        <w:rPr>
          <w:b/>
          <w:lang w:val="el-GR"/>
        </w:rPr>
        <w:t>Μονιμοποίηση 2009</w:t>
      </w:r>
      <w:r w:rsidRPr="007E65CF">
        <w:rPr>
          <w:b/>
          <w:lang w:val="el-GR"/>
        </w:rPr>
        <w:t>.pdf</w:t>
      </w:r>
      <w:r w:rsidRPr="007E65CF">
        <w:rPr>
          <w:lang w:val="el-GR"/>
        </w:rPr>
        <w:t>)</w:t>
      </w:r>
    </w:p>
    <w:p w14:paraId="5C1FA5FC" w14:textId="29389D36" w:rsidR="00EF2480" w:rsidRDefault="00403078" w:rsidP="00923938">
      <w:pPr>
        <w:jc w:val="both"/>
        <w:rPr>
          <w:lang w:val="el-GR"/>
        </w:rPr>
      </w:pPr>
      <w:r w:rsidRPr="00403078">
        <w:rPr>
          <w:b/>
          <w:lang w:val="el-GR"/>
        </w:rPr>
        <w:t>3.</w:t>
      </w:r>
      <w:r>
        <w:rPr>
          <w:lang w:val="el-GR"/>
        </w:rPr>
        <w:t xml:space="preserve"> </w:t>
      </w:r>
      <w:r w:rsidR="008276B5">
        <w:rPr>
          <w:lang w:val="el-GR"/>
        </w:rPr>
        <w:t>Μετά την μονιμοποίηση του εξελί</w:t>
      </w:r>
      <w:r w:rsidR="00EF2480">
        <w:rPr>
          <w:lang w:val="el-GR"/>
        </w:rPr>
        <w:t xml:space="preserve">χθηκε σε </w:t>
      </w:r>
      <w:r w:rsidR="00EF2480" w:rsidRPr="008276B5">
        <w:rPr>
          <w:u w:val="single"/>
          <w:lang w:val="el-GR"/>
        </w:rPr>
        <w:t>μόνιμη θέση βαθμίδας Αναπληρωτή</w:t>
      </w:r>
      <w:r w:rsidR="00EF2480">
        <w:rPr>
          <w:lang w:val="el-GR"/>
        </w:rPr>
        <w:t xml:space="preserve"> </w:t>
      </w:r>
      <w:r w:rsidR="008276B5" w:rsidRPr="008276B5">
        <w:rPr>
          <w:u w:val="single"/>
          <w:lang w:val="el-GR"/>
        </w:rPr>
        <w:t>Κ</w:t>
      </w:r>
      <w:r w:rsidR="00EF2480" w:rsidRPr="008276B5">
        <w:rPr>
          <w:u w:val="single"/>
          <w:lang w:val="el-GR"/>
        </w:rPr>
        <w:t>αθηγητή</w:t>
      </w:r>
      <w:r w:rsidR="00EF2480">
        <w:rPr>
          <w:lang w:val="el-GR"/>
        </w:rPr>
        <w:t xml:space="preserve"> με </w:t>
      </w:r>
      <w:r w:rsidR="008276B5">
        <w:rPr>
          <w:lang w:val="el-GR"/>
        </w:rPr>
        <w:t>γνωστικό αντικείμενο</w:t>
      </w:r>
      <w:r w:rsidR="008276B5" w:rsidRPr="00783BB9">
        <w:rPr>
          <w:lang w:val="el-GR"/>
        </w:rPr>
        <w:t xml:space="preserve"> «</w:t>
      </w:r>
      <w:r w:rsidR="008276B5">
        <w:rPr>
          <w:lang w:val="el-GR"/>
        </w:rPr>
        <w:t>Διοίκηση και Διαχείριση Έργων</w:t>
      </w:r>
      <w:r w:rsidR="008276B5" w:rsidRPr="00783BB9">
        <w:rPr>
          <w:lang w:val="el-GR"/>
        </w:rPr>
        <w:t>», του Τομέα</w:t>
      </w:r>
      <w:r w:rsidR="008276B5">
        <w:rPr>
          <w:lang w:val="el-GR"/>
        </w:rPr>
        <w:t xml:space="preserve"> Α’</w:t>
      </w:r>
      <w:r w:rsidR="008276B5" w:rsidRPr="00783BB9">
        <w:rPr>
          <w:lang w:val="el-GR"/>
        </w:rPr>
        <w:t xml:space="preserve"> </w:t>
      </w:r>
      <w:r w:rsidR="008276B5">
        <w:rPr>
          <w:lang w:val="el-GR"/>
        </w:rPr>
        <w:t>-</w:t>
      </w:r>
      <w:r w:rsidR="008276B5" w:rsidRPr="00783BB9">
        <w:rPr>
          <w:lang w:val="el-GR"/>
        </w:rPr>
        <w:t>Συστημάτων Διαχείρισης Έργων</w:t>
      </w:r>
      <w:r w:rsidR="008276B5">
        <w:rPr>
          <w:lang w:val="el-GR"/>
        </w:rPr>
        <w:t>,</w:t>
      </w:r>
      <w:r w:rsidR="008276B5" w:rsidRPr="00783BB9">
        <w:rPr>
          <w:lang w:val="el-GR"/>
        </w:rPr>
        <w:t xml:space="preserve"> του Τμήματος Διοίκησης και Διαχείρισης Έργων, της </w:t>
      </w:r>
      <w:r w:rsidR="008276B5" w:rsidRPr="007E65CF">
        <w:rPr>
          <w:lang w:val="el-GR"/>
        </w:rPr>
        <w:t>Σχολής Διοίκησης και Οικονομίας (</w:t>
      </w:r>
      <w:r w:rsidR="008276B5" w:rsidRPr="00783BB9">
        <w:rPr>
          <w:lang w:val="el-GR"/>
        </w:rPr>
        <w:t>ΣΔΟ) του Τ.Ε.Ι. Λάρισας</w:t>
      </w:r>
      <w:r w:rsidR="008276B5">
        <w:rPr>
          <w:lang w:val="el-GR"/>
        </w:rPr>
        <w:t xml:space="preserve"> με την αρ. 598/24-01-2013 (ΑΔΑ</w:t>
      </w:r>
      <w:r w:rsidR="008276B5" w:rsidRPr="008276B5">
        <w:rPr>
          <w:lang w:val="el-GR"/>
        </w:rPr>
        <w:t>:</w:t>
      </w:r>
      <w:r w:rsidR="008276B5">
        <w:rPr>
          <w:lang w:val="el-GR"/>
        </w:rPr>
        <w:t xml:space="preserve"> ΒΕ2746914Κ-ΣΚΑ) πράξη του Προέδρου του ΤΕΙΛ που δημοσιεύτηκε στο ΦΕΚ αρ. 261/06-03-2013, τ. Γ’</w:t>
      </w:r>
      <w:r w:rsidR="008276B5" w:rsidRPr="00783BB9">
        <w:rPr>
          <w:lang w:val="el-GR"/>
        </w:rPr>
        <w:t>.</w:t>
      </w:r>
    </w:p>
    <w:p w14:paraId="25D21B64" w14:textId="76E9FA0F" w:rsidR="001B5EB3" w:rsidRPr="007E65CF" w:rsidRDefault="001B5EB3" w:rsidP="001B5EB3">
      <w:pPr>
        <w:jc w:val="both"/>
        <w:rPr>
          <w:lang w:val="el-GR"/>
        </w:rPr>
      </w:pPr>
      <w:r w:rsidRPr="007E65CF">
        <w:rPr>
          <w:lang w:val="el-GR"/>
        </w:rPr>
        <w:t>(</w:t>
      </w:r>
      <w:r w:rsidRPr="007E65CF">
        <w:rPr>
          <w:b/>
          <w:lang w:val="el-GR"/>
        </w:rPr>
        <w:t>Δικαιολογητικ</w:t>
      </w:r>
      <w:r>
        <w:rPr>
          <w:b/>
          <w:lang w:val="el-GR"/>
        </w:rPr>
        <w:t>ό</w:t>
      </w:r>
      <w:r w:rsidRPr="007E65CF">
        <w:rPr>
          <w:lang w:val="el-GR"/>
        </w:rPr>
        <w:t xml:space="preserve">: </w:t>
      </w:r>
      <w:r>
        <w:rPr>
          <w:b/>
          <w:lang w:val="el-GR"/>
        </w:rPr>
        <w:t>Αναπληρωτής 2013</w:t>
      </w:r>
      <w:r w:rsidRPr="007E65CF">
        <w:rPr>
          <w:b/>
          <w:lang w:val="el-GR"/>
        </w:rPr>
        <w:t>.pdf</w:t>
      </w:r>
      <w:r w:rsidRPr="007E65CF">
        <w:rPr>
          <w:lang w:val="el-GR"/>
        </w:rPr>
        <w:t>)</w:t>
      </w:r>
    </w:p>
    <w:p w14:paraId="3718F7A1" w14:textId="77777777" w:rsidR="00403078" w:rsidRDefault="00403078" w:rsidP="00923938">
      <w:pPr>
        <w:jc w:val="both"/>
        <w:rPr>
          <w:lang w:val="el-GR"/>
        </w:rPr>
      </w:pPr>
      <w:r w:rsidRPr="00403078">
        <w:rPr>
          <w:b/>
          <w:lang w:val="el-GR"/>
        </w:rPr>
        <w:t>4.</w:t>
      </w:r>
      <w:r>
        <w:rPr>
          <w:lang w:val="el-GR"/>
        </w:rPr>
        <w:t xml:space="preserve"> </w:t>
      </w:r>
      <w:r w:rsidR="00264F13" w:rsidRPr="00783BB9">
        <w:rPr>
          <w:lang w:val="el-GR"/>
        </w:rPr>
        <w:t xml:space="preserve">Ακολούθησε η </w:t>
      </w:r>
      <w:r w:rsidR="00264F13" w:rsidRPr="008276B5">
        <w:rPr>
          <w:u w:val="single"/>
          <w:lang w:val="el-GR"/>
        </w:rPr>
        <w:t>ένταξη του στο νέο τμήμα Διοίκησης Επιχειρήσεων</w:t>
      </w:r>
      <w:r w:rsidR="00264F13" w:rsidRPr="00783BB9">
        <w:rPr>
          <w:lang w:val="el-GR"/>
        </w:rPr>
        <w:t xml:space="preserve"> του Τ.Ε.Ι. Θεσσαλίας σε προσωποπαγή θέση </w:t>
      </w:r>
      <w:r w:rsidR="008276B5" w:rsidRPr="008276B5">
        <w:rPr>
          <w:u w:val="single"/>
          <w:lang w:val="el-GR"/>
        </w:rPr>
        <w:t>Αναπληρωτή Καθηγητή</w:t>
      </w:r>
      <w:r w:rsidR="00264F13" w:rsidRPr="00783BB9">
        <w:rPr>
          <w:lang w:val="el-GR"/>
        </w:rPr>
        <w:t xml:space="preserve">, σύμφωνα με (α) το Π.Δ. 83/2013 (Φ.Ε.Κ. 123Α΄/3-6-2013) και (β) την </w:t>
      </w:r>
      <w:proofErr w:type="spellStart"/>
      <w:r w:rsidR="00264F13" w:rsidRPr="00783BB9">
        <w:rPr>
          <w:lang w:val="el-GR"/>
        </w:rPr>
        <w:t>υπ΄</w:t>
      </w:r>
      <w:proofErr w:type="spellEnd"/>
      <w:r w:rsidR="00264F13" w:rsidRPr="00783BB9">
        <w:rPr>
          <w:lang w:val="el-GR"/>
        </w:rPr>
        <w:t xml:space="preserve"> αρ. 5161/01-08-2013 πράξη του Προέδρου του ΤΕΙ Θεσσαλίας (Φ.Ε.Κ 1959/12-08-2013, τ. Β΄).</w:t>
      </w:r>
    </w:p>
    <w:p w14:paraId="74227842" w14:textId="77777777" w:rsidR="005A26B3" w:rsidRPr="005A26B3" w:rsidRDefault="00AC3000" w:rsidP="005A26B3">
      <w:pPr>
        <w:jc w:val="both"/>
        <w:rPr>
          <w:lang w:val="el-GR"/>
        </w:rPr>
      </w:pPr>
      <w:r w:rsidRPr="007E65CF">
        <w:rPr>
          <w:lang w:val="el-GR"/>
        </w:rPr>
        <w:t>(</w:t>
      </w:r>
      <w:r w:rsidRPr="007E65CF">
        <w:rPr>
          <w:b/>
          <w:lang w:val="el-GR"/>
        </w:rPr>
        <w:t>Δικαιολογητικ</w:t>
      </w:r>
      <w:r>
        <w:rPr>
          <w:b/>
          <w:lang w:val="el-GR"/>
        </w:rPr>
        <w:t>ό</w:t>
      </w:r>
      <w:r w:rsidRPr="007E65CF">
        <w:rPr>
          <w:lang w:val="el-GR"/>
        </w:rPr>
        <w:t xml:space="preserve">: </w:t>
      </w:r>
      <w:r>
        <w:rPr>
          <w:b/>
          <w:lang w:val="el-GR"/>
        </w:rPr>
        <w:t>Ένταξη Συγχώνευσης 2013</w:t>
      </w:r>
      <w:r w:rsidRPr="007E65CF">
        <w:rPr>
          <w:b/>
          <w:lang w:val="el-GR"/>
        </w:rPr>
        <w:t>.pdf</w:t>
      </w:r>
      <w:r w:rsidRPr="007E65CF">
        <w:rPr>
          <w:lang w:val="el-GR"/>
        </w:rPr>
        <w:t>)</w:t>
      </w:r>
    </w:p>
    <w:p w14:paraId="6E20FA7B" w14:textId="0251FD8C" w:rsidR="005A26B3" w:rsidRPr="005A26B3" w:rsidRDefault="005A26B3" w:rsidP="005A26B3">
      <w:pPr>
        <w:jc w:val="both"/>
        <w:rPr>
          <w:lang w:val="el-GR"/>
        </w:rPr>
      </w:pPr>
      <w:r w:rsidRPr="005A26B3">
        <w:rPr>
          <w:b/>
          <w:lang w:val="el-GR"/>
        </w:rPr>
        <w:t>5.</w:t>
      </w:r>
      <w:r w:rsidRPr="005A26B3">
        <w:rPr>
          <w:lang w:val="el-GR"/>
        </w:rPr>
        <w:t xml:space="preserve"> </w:t>
      </w:r>
      <w:r w:rsidRPr="005A26B3">
        <w:rPr>
          <w:lang w:val="el-GR"/>
        </w:rPr>
        <w:t>Στη συνέχεια εξελίχθηκε σε μόνιμη τακτική θέση Καθηγητή (πρώτης βαθμίδας) με γνωστικό αντικείμενο «Διοίκηση και Διαχείριση Έργων», του Τμήματος Διοίκησης και Διαχείρισης Έργων, της Σχολής Διοίκησης και Οικονομίας (ΣΔΟ) του Τ.Ε.Ι. Θεσσαλίας με την αρ.</w:t>
      </w:r>
      <w:bookmarkStart w:id="3" w:name="_GoBack"/>
      <w:bookmarkEnd w:id="3"/>
      <w:r w:rsidRPr="005A26B3">
        <w:rPr>
          <w:lang w:val="el-GR"/>
        </w:rPr>
        <w:t xml:space="preserve"> 11/4-01-2018 πράξη του Προέδρου του ΤΕΙ Θεσσαλίας που δημοσιεύτηκε στο ΦΕΚ αρ. 235/06-03-2018, τ. Γ’.</w:t>
      </w:r>
    </w:p>
    <w:p w14:paraId="43C8917B" w14:textId="77777777" w:rsidR="005A26B3" w:rsidRDefault="005A26B3" w:rsidP="005A26B3">
      <w:pPr>
        <w:jc w:val="both"/>
      </w:pPr>
    </w:p>
    <w:p w14:paraId="0236235E" w14:textId="77777777" w:rsidR="005A26B3" w:rsidRPr="007E65CF" w:rsidRDefault="005A26B3" w:rsidP="005A26B3">
      <w:pPr>
        <w:jc w:val="both"/>
        <w:rPr>
          <w:lang w:val="el-GR"/>
        </w:rPr>
      </w:pPr>
      <w:r w:rsidRPr="00783BB9">
        <w:rPr>
          <w:lang w:val="el-GR"/>
        </w:rPr>
        <w:t xml:space="preserve">Έχει συμπληρώσει </w:t>
      </w:r>
      <w:r>
        <w:rPr>
          <w:lang w:val="el-GR"/>
        </w:rPr>
        <w:t xml:space="preserve">μέχρι σήμερα </w:t>
      </w:r>
      <w:r w:rsidRPr="00AC3DFB">
        <w:rPr>
          <w:b/>
          <w:lang w:val="el-GR"/>
        </w:rPr>
        <w:t>(3-05-2018)</w:t>
      </w:r>
      <w:r>
        <w:rPr>
          <w:lang w:val="el-GR"/>
        </w:rPr>
        <w:t xml:space="preserve"> </w:t>
      </w:r>
      <w:r w:rsidRPr="007E65CF">
        <w:rPr>
          <w:lang w:val="el-GR"/>
        </w:rPr>
        <w:t>συνολική υπηρεσία 2</w:t>
      </w:r>
      <w:r>
        <w:rPr>
          <w:lang w:val="el-GR"/>
        </w:rPr>
        <w:t>4</w:t>
      </w:r>
      <w:r w:rsidRPr="007E65CF">
        <w:rPr>
          <w:lang w:val="el-GR"/>
        </w:rPr>
        <w:t xml:space="preserve"> έτη, </w:t>
      </w:r>
      <w:r>
        <w:rPr>
          <w:lang w:val="el-GR"/>
        </w:rPr>
        <w:t>8</w:t>
      </w:r>
      <w:r w:rsidRPr="007E65CF">
        <w:rPr>
          <w:lang w:val="el-GR"/>
        </w:rPr>
        <w:t xml:space="preserve"> μήνες και </w:t>
      </w:r>
      <w:r>
        <w:rPr>
          <w:lang w:val="el-GR"/>
        </w:rPr>
        <w:t>20</w:t>
      </w:r>
      <w:r w:rsidRPr="007E65CF">
        <w:rPr>
          <w:lang w:val="el-GR"/>
        </w:rPr>
        <w:t xml:space="preserve"> ημέρες. </w:t>
      </w:r>
    </w:p>
    <w:p w14:paraId="0D6361F0" w14:textId="77777777" w:rsidR="00D45819" w:rsidRPr="007E65CF" w:rsidRDefault="00D45819" w:rsidP="00A41BBF">
      <w:pPr>
        <w:pStyle w:val="1"/>
        <w:spacing w:before="0"/>
        <w:rPr>
          <w:rFonts w:ascii="Times New Roman" w:hAnsi="Times New Roman"/>
        </w:rPr>
      </w:pPr>
      <w:bookmarkStart w:id="4" w:name="_Toc388298228"/>
    </w:p>
    <w:p w14:paraId="43ECC3FB" w14:textId="77777777" w:rsidR="00A41BBF" w:rsidRPr="00AC3000" w:rsidRDefault="00A41BBF" w:rsidP="00A41BBF">
      <w:pPr>
        <w:pStyle w:val="1"/>
        <w:spacing w:before="0"/>
        <w:rPr>
          <w:rFonts w:ascii="Times New Roman" w:hAnsi="Times New Roman"/>
          <w:u w:val="single"/>
        </w:rPr>
      </w:pPr>
      <w:r w:rsidRPr="00AC3000">
        <w:rPr>
          <w:rFonts w:ascii="Times New Roman" w:hAnsi="Times New Roman"/>
          <w:u w:val="single"/>
        </w:rPr>
        <w:t>Διδακτική Εμπειρία</w:t>
      </w:r>
      <w:bookmarkEnd w:id="4"/>
    </w:p>
    <w:p w14:paraId="6D275849" w14:textId="51364730" w:rsidR="00A41BBF" w:rsidRPr="007E65CF" w:rsidRDefault="00A41BBF" w:rsidP="007E65CF">
      <w:pPr>
        <w:jc w:val="both"/>
        <w:rPr>
          <w:lang w:val="el-GR"/>
        </w:rPr>
      </w:pPr>
      <w:r w:rsidRPr="007E65CF">
        <w:rPr>
          <w:lang w:val="el-GR"/>
        </w:rPr>
        <w:t xml:space="preserve">Ως </w:t>
      </w:r>
      <w:r w:rsidR="005F5B9C">
        <w:rPr>
          <w:lang w:val="el-GR"/>
        </w:rPr>
        <w:t xml:space="preserve">Αναπληρωτής καθηγητής </w:t>
      </w:r>
      <w:r w:rsidRPr="007E65CF">
        <w:rPr>
          <w:lang w:val="el-GR"/>
        </w:rPr>
        <w:t xml:space="preserve">του ΤΕΙ </w:t>
      </w:r>
      <w:r w:rsidR="00665892" w:rsidRPr="007E65CF">
        <w:rPr>
          <w:lang w:val="el-GR"/>
        </w:rPr>
        <w:t>Θεσσαλίας</w:t>
      </w:r>
      <w:r w:rsidRPr="007E65CF">
        <w:rPr>
          <w:lang w:val="el-GR"/>
        </w:rPr>
        <w:t xml:space="preserve"> έχει διδάξει πολλά μαθήματα</w:t>
      </w:r>
      <w:r w:rsidR="00665892" w:rsidRPr="007E65CF">
        <w:rPr>
          <w:lang w:val="el-GR"/>
        </w:rPr>
        <w:t xml:space="preserve"> του </w:t>
      </w:r>
      <w:r w:rsidR="00BB11EF" w:rsidRPr="007E65CF">
        <w:rPr>
          <w:lang w:val="el-GR"/>
        </w:rPr>
        <w:t>τμήματος στο</w:t>
      </w:r>
      <w:r w:rsidR="00665892" w:rsidRPr="007E65CF">
        <w:rPr>
          <w:lang w:val="el-GR"/>
        </w:rPr>
        <w:t xml:space="preserve"> οποίο προκηρύσσεται η θέση</w:t>
      </w:r>
      <w:r w:rsidRPr="007E65CF">
        <w:rPr>
          <w:lang w:val="el-GR"/>
        </w:rPr>
        <w:t xml:space="preserve"> </w:t>
      </w:r>
      <w:r w:rsidR="00665892" w:rsidRPr="007E65CF">
        <w:rPr>
          <w:lang w:val="el-GR"/>
        </w:rPr>
        <w:t>τα περισσότερα</w:t>
      </w:r>
      <w:r w:rsidRPr="007E65CF">
        <w:rPr>
          <w:lang w:val="el-GR"/>
        </w:rPr>
        <w:t xml:space="preserve"> των οποίων</w:t>
      </w:r>
      <w:r w:rsidR="007E65CF" w:rsidRPr="007E65CF">
        <w:rPr>
          <w:lang w:val="el-GR"/>
        </w:rPr>
        <w:t xml:space="preserve"> είναι</w:t>
      </w:r>
      <w:r w:rsidRPr="007E65CF">
        <w:rPr>
          <w:lang w:val="el-GR"/>
        </w:rPr>
        <w:t xml:space="preserve"> σχετικά με το αιτούμενο γνωστικό αντικείμενο και πιο συγκεκριμένα:</w:t>
      </w:r>
    </w:p>
    <w:p w14:paraId="17A3BFCD" w14:textId="77777777" w:rsidR="001E2526" w:rsidRPr="007E65CF" w:rsidRDefault="001E2526" w:rsidP="00A41BBF">
      <w:pPr>
        <w:rPr>
          <w:lang w:val="el-GR"/>
        </w:rPr>
      </w:pPr>
    </w:p>
    <w:p w14:paraId="487DAA7A" w14:textId="019E3E56" w:rsidR="007D3581" w:rsidRDefault="007D3581" w:rsidP="007D3581">
      <w:pPr>
        <w:ind w:left="426" w:hanging="426"/>
        <w:jc w:val="both"/>
        <w:rPr>
          <w:lang w:val="el-GR"/>
        </w:rPr>
      </w:pPr>
      <w:r>
        <w:rPr>
          <w:b/>
          <w:lang w:val="el-GR"/>
        </w:rPr>
        <w:t>Α</w:t>
      </w:r>
      <w:r w:rsidRPr="007D3581">
        <w:rPr>
          <w:b/>
          <w:lang w:val="el-GR"/>
        </w:rPr>
        <w:t>1</w:t>
      </w:r>
      <w:r w:rsidRPr="00783BB9">
        <w:rPr>
          <w:lang w:val="el-GR"/>
        </w:rPr>
        <w:t>.</w:t>
      </w:r>
      <w:r>
        <w:rPr>
          <w:lang w:val="el-GR"/>
        </w:rPr>
        <w:t xml:space="preserve"> Από </w:t>
      </w:r>
      <w:r w:rsidRPr="00DF2FA4">
        <w:rPr>
          <w:u w:val="single"/>
          <w:lang w:val="el-GR"/>
        </w:rPr>
        <w:t xml:space="preserve">το Ακαδημαϊκό έτος </w:t>
      </w:r>
      <w:r w:rsidRPr="009A2115">
        <w:rPr>
          <w:u w:val="single"/>
          <w:lang w:val="el-GR"/>
        </w:rPr>
        <w:t>2010-2011 μέχρι σήμερα (31-01-17</w:t>
      </w:r>
      <w:r>
        <w:rPr>
          <w:lang w:val="el-GR"/>
        </w:rPr>
        <w:t>)</w:t>
      </w:r>
      <w:r w:rsidR="009A2115">
        <w:rPr>
          <w:lang w:val="el-GR"/>
        </w:rPr>
        <w:t xml:space="preserve"> </w:t>
      </w:r>
      <w:r w:rsidRPr="007D3581">
        <w:rPr>
          <w:lang w:val="el-GR"/>
        </w:rPr>
        <w:t>δίδαξε</w:t>
      </w:r>
      <w:r>
        <w:rPr>
          <w:lang w:val="el-GR"/>
        </w:rPr>
        <w:t xml:space="preserve"> </w:t>
      </w:r>
      <w:r w:rsidRPr="00ED2A01">
        <w:rPr>
          <w:lang w:val="el-GR"/>
        </w:rPr>
        <w:t xml:space="preserve">τα μαθήματα: </w:t>
      </w:r>
      <w:r>
        <w:rPr>
          <w:lang w:val="el-GR"/>
        </w:rPr>
        <w:t>Αρχές Διοίκησης και Διαχείρισης έργων, Αξιολόγηση Επενδύσεων, Διαχείριση και Αξιολόγηση Προγραμμάτων, Περιφερειακή Ανάπτυξη</w:t>
      </w:r>
      <w:r w:rsidR="00B21878">
        <w:rPr>
          <w:lang w:val="el-GR"/>
        </w:rPr>
        <w:t>, Σεμινάριο τελειοφοίτων και Εισαγωγή στη Λογιστική</w:t>
      </w:r>
    </w:p>
    <w:p w14:paraId="1801F159" w14:textId="7173858B" w:rsidR="007D3581" w:rsidRPr="00ED2A01" w:rsidRDefault="007D3581" w:rsidP="007D3581">
      <w:pPr>
        <w:ind w:left="142"/>
        <w:jc w:val="both"/>
        <w:rPr>
          <w:lang w:val="el-GR"/>
        </w:rPr>
      </w:pPr>
      <w:r w:rsidRPr="00ED2A01">
        <w:rPr>
          <w:lang w:val="el-GR"/>
        </w:rPr>
        <w:t xml:space="preserve">     </w:t>
      </w:r>
      <w:r w:rsidRPr="00ED2A01">
        <w:rPr>
          <w:b/>
          <w:sz w:val="22"/>
          <w:szCs w:val="22"/>
          <w:lang w:val="el-GR"/>
        </w:rPr>
        <w:t>(Δικαιολογητικό: 0</w:t>
      </w:r>
      <w:r>
        <w:rPr>
          <w:b/>
          <w:sz w:val="22"/>
          <w:szCs w:val="22"/>
          <w:lang w:val="el-GR"/>
        </w:rPr>
        <w:t>4</w:t>
      </w:r>
      <w:r w:rsidRPr="00ED2A01">
        <w:rPr>
          <w:b/>
          <w:sz w:val="22"/>
          <w:szCs w:val="22"/>
          <w:lang w:val="el-GR"/>
        </w:rPr>
        <w:t>_</w:t>
      </w:r>
      <w:r>
        <w:rPr>
          <w:b/>
          <w:sz w:val="22"/>
          <w:szCs w:val="22"/>
          <w:lang w:val="el-GR"/>
        </w:rPr>
        <w:t>διδασκαλία 10_17</w:t>
      </w:r>
      <w:r w:rsidRPr="00ED2A01">
        <w:rPr>
          <w:b/>
          <w:sz w:val="22"/>
          <w:szCs w:val="22"/>
          <w:lang w:val="el-GR"/>
        </w:rPr>
        <w:t>.pdf)</w:t>
      </w:r>
    </w:p>
    <w:p w14:paraId="5FC2EEE5" w14:textId="5D065F38" w:rsidR="001F58F5" w:rsidRDefault="001F58F5" w:rsidP="007D3581">
      <w:pPr>
        <w:pStyle w:val="a4"/>
        <w:rPr>
          <w:rFonts w:ascii="Times New Roman" w:hAnsi="Times New Roman"/>
        </w:rPr>
      </w:pPr>
    </w:p>
    <w:p w14:paraId="5DD7532F" w14:textId="63287D66" w:rsidR="00ED2A01" w:rsidRPr="002C2664" w:rsidRDefault="001F58F5" w:rsidP="00622F16">
      <w:pPr>
        <w:pStyle w:val="a4"/>
        <w:numPr>
          <w:ilvl w:val="0"/>
          <w:numId w:val="3"/>
        </w:numPr>
        <w:jc w:val="both"/>
        <w:rPr>
          <w:rFonts w:ascii="Times New Roman" w:hAnsi="Times New Roman"/>
        </w:rPr>
      </w:pPr>
      <w:r w:rsidRPr="002C2664">
        <w:rPr>
          <w:rFonts w:ascii="Times New Roman" w:hAnsi="Times New Roman"/>
        </w:rPr>
        <w:t xml:space="preserve">Επίσης έχει επιβλέψει </w:t>
      </w:r>
      <w:r w:rsidR="002C2664" w:rsidRPr="002C2664">
        <w:rPr>
          <w:rFonts w:ascii="Times New Roman" w:hAnsi="Times New Roman"/>
        </w:rPr>
        <w:t xml:space="preserve">από την ημερομηνία του διορισμού του (2005) μέχρι σήμερα πλήθος πτυχιακών διατριβών </w:t>
      </w:r>
      <w:r w:rsidRPr="002C2664">
        <w:rPr>
          <w:rFonts w:ascii="Times New Roman" w:hAnsi="Times New Roman"/>
        </w:rPr>
        <w:t xml:space="preserve"> </w:t>
      </w:r>
      <w:r w:rsidR="00A3754D" w:rsidRPr="002C2664">
        <w:rPr>
          <w:rFonts w:ascii="Times New Roman" w:hAnsi="Times New Roman"/>
        </w:rPr>
        <w:t xml:space="preserve">και συμμετείχε στην επιτροπή εξέτασης </w:t>
      </w:r>
      <w:r w:rsidR="002C2664" w:rsidRPr="002C2664">
        <w:rPr>
          <w:rFonts w:ascii="Times New Roman" w:hAnsi="Times New Roman"/>
        </w:rPr>
        <w:t xml:space="preserve">δεκάδων άλλων </w:t>
      </w:r>
      <w:r w:rsidR="00A3754D" w:rsidRPr="002C2664">
        <w:rPr>
          <w:rFonts w:ascii="Times New Roman" w:hAnsi="Times New Roman"/>
        </w:rPr>
        <w:t>πτυχιακών εργασιών</w:t>
      </w:r>
      <w:r w:rsidR="002C2664" w:rsidRPr="002C2664">
        <w:rPr>
          <w:rFonts w:ascii="Times New Roman" w:hAnsi="Times New Roman"/>
        </w:rPr>
        <w:t xml:space="preserve"> του τμήματος. </w:t>
      </w:r>
    </w:p>
    <w:p w14:paraId="326DAFAB" w14:textId="5E60F4CE" w:rsidR="00ED2A01" w:rsidRPr="00ED2A01" w:rsidRDefault="00ED2A01" w:rsidP="00ED2A01">
      <w:pPr>
        <w:ind w:left="426" w:hanging="426"/>
        <w:jc w:val="both"/>
        <w:rPr>
          <w:lang w:val="el-GR"/>
        </w:rPr>
      </w:pPr>
      <w:r>
        <w:rPr>
          <w:b/>
          <w:lang w:val="el-GR"/>
        </w:rPr>
        <w:t>Α2</w:t>
      </w:r>
      <w:r w:rsidRPr="00783BB9">
        <w:rPr>
          <w:lang w:val="el-GR"/>
        </w:rPr>
        <w:t>.</w:t>
      </w:r>
      <w:r>
        <w:rPr>
          <w:lang w:val="el-GR"/>
        </w:rPr>
        <w:t xml:space="preserve"> Από τον διορισμό του (Μάρτιος 2005) ως Επίκουρος καθηγητής  και για το διάστημα</w:t>
      </w:r>
      <w:r w:rsidR="00A80911">
        <w:rPr>
          <w:lang w:val="el-GR"/>
        </w:rPr>
        <w:t>,</w:t>
      </w:r>
      <w:r>
        <w:rPr>
          <w:lang w:val="el-GR"/>
        </w:rPr>
        <w:t xml:space="preserve"> εαρινό εξάμηνο Ακαδημαϊκού έτους </w:t>
      </w:r>
      <w:r w:rsidRPr="00DF2FA4">
        <w:rPr>
          <w:u w:val="single"/>
          <w:lang w:val="el-GR"/>
        </w:rPr>
        <w:t xml:space="preserve">2004-2005 έως </w:t>
      </w:r>
      <w:r w:rsidR="00A80911" w:rsidRPr="00DF2FA4">
        <w:rPr>
          <w:u w:val="single"/>
          <w:lang w:val="el-GR"/>
        </w:rPr>
        <w:t xml:space="preserve">και </w:t>
      </w:r>
      <w:r w:rsidRPr="00DF2FA4">
        <w:rPr>
          <w:u w:val="single"/>
          <w:lang w:val="el-GR"/>
        </w:rPr>
        <w:t xml:space="preserve">το </w:t>
      </w:r>
      <w:r w:rsidRPr="00DF2FA4">
        <w:rPr>
          <w:u w:val="single"/>
          <w:lang w:val="el-GR"/>
        </w:rPr>
        <w:lastRenderedPageBreak/>
        <w:t>Ακαδημαϊκό έτος 2009-2010</w:t>
      </w:r>
      <w:r>
        <w:rPr>
          <w:lang w:val="el-GR"/>
        </w:rPr>
        <w:t xml:space="preserve"> δίδαξε </w:t>
      </w:r>
      <w:r w:rsidRPr="00ED2A01">
        <w:rPr>
          <w:lang w:val="el-GR"/>
        </w:rPr>
        <w:t xml:space="preserve">τα μαθήματα: </w:t>
      </w:r>
      <w:r>
        <w:rPr>
          <w:lang w:val="el-GR"/>
        </w:rPr>
        <w:t>Αρχές Διοίκησης και Διαχείρισης έργων, Αξιολόγηση Επενδύσεων, Σεμινάριο Τελειόφοιτων, Ευρωπαϊκή Ένωση και Επιχειρήσεις, Διαχείριση και Αξιολόγηση Προγραμμάτων, Περιφερειακή Ανάπτυξη</w:t>
      </w:r>
    </w:p>
    <w:p w14:paraId="34F90E16" w14:textId="5FDB1DDA" w:rsidR="00ED2A01" w:rsidRPr="00ED2A01" w:rsidRDefault="00ED2A01" w:rsidP="00ED2A01">
      <w:pPr>
        <w:ind w:left="142"/>
        <w:jc w:val="both"/>
        <w:rPr>
          <w:lang w:val="el-GR"/>
        </w:rPr>
      </w:pPr>
      <w:r w:rsidRPr="00ED2A01">
        <w:rPr>
          <w:lang w:val="el-GR"/>
        </w:rPr>
        <w:t xml:space="preserve">     </w:t>
      </w:r>
      <w:r w:rsidRPr="00ED2A01">
        <w:rPr>
          <w:b/>
          <w:sz w:val="22"/>
          <w:szCs w:val="22"/>
          <w:lang w:val="el-GR"/>
        </w:rPr>
        <w:t>(Δικαιολογητικό: 03_ΔΔΕ_ΕΠΙΚ.pdf)</w:t>
      </w:r>
    </w:p>
    <w:p w14:paraId="289F0925" w14:textId="77777777" w:rsidR="00ED2A01" w:rsidRPr="007E65CF" w:rsidRDefault="00ED2A01" w:rsidP="004537A1">
      <w:pPr>
        <w:pStyle w:val="a4"/>
        <w:rPr>
          <w:rFonts w:ascii="Times New Roman" w:hAnsi="Times New Roman"/>
        </w:rPr>
      </w:pPr>
    </w:p>
    <w:p w14:paraId="633D7227" w14:textId="77777777" w:rsidR="00ED2A01" w:rsidRPr="00ED2A01" w:rsidRDefault="00213F3D" w:rsidP="00ED2A01">
      <w:pPr>
        <w:ind w:left="426" w:hanging="284"/>
        <w:jc w:val="both"/>
        <w:rPr>
          <w:lang w:val="el-GR"/>
        </w:rPr>
      </w:pPr>
      <w:r w:rsidRPr="005F5B9C">
        <w:rPr>
          <w:b/>
          <w:lang w:val="el-GR"/>
        </w:rPr>
        <w:t>Β</w:t>
      </w:r>
      <w:r w:rsidRPr="00783BB9">
        <w:rPr>
          <w:lang w:val="el-GR"/>
        </w:rPr>
        <w:t xml:space="preserve">. </w:t>
      </w:r>
      <w:r w:rsidR="00ED2A01" w:rsidRPr="00DF2FA4">
        <w:rPr>
          <w:u w:val="single"/>
          <w:lang w:val="el-GR"/>
        </w:rPr>
        <w:t>Επιστημονικός Συνεργάτης της Σχολής Διοίκησης και Οικονομίας</w:t>
      </w:r>
      <w:r w:rsidR="00ED2A01" w:rsidRPr="00ED2A01">
        <w:rPr>
          <w:lang w:val="el-GR"/>
        </w:rPr>
        <w:t xml:space="preserve">, στο τμήμα Διαχείρισης Έργων (2003-2005). Δίδαξε τα μαθήματα: Σεμινάριο Τελειόφοιτων.  </w:t>
      </w:r>
    </w:p>
    <w:p w14:paraId="4751212D" w14:textId="77777777" w:rsidR="00ED2A01" w:rsidRPr="00ED2A01" w:rsidRDefault="00ED2A01" w:rsidP="00ED2A01">
      <w:pPr>
        <w:ind w:left="142"/>
        <w:jc w:val="both"/>
        <w:rPr>
          <w:lang w:val="el-GR"/>
        </w:rPr>
      </w:pPr>
      <w:r w:rsidRPr="00ED2A01">
        <w:rPr>
          <w:lang w:val="el-GR"/>
        </w:rPr>
        <w:t xml:space="preserve">     </w:t>
      </w:r>
      <w:r w:rsidRPr="00ED2A01">
        <w:rPr>
          <w:b/>
          <w:sz w:val="22"/>
          <w:szCs w:val="22"/>
          <w:lang w:val="el-GR"/>
        </w:rPr>
        <w:t>(Δικαιολογητικό: 02_ΔΔΕ_ΩΡΟΜ.pdf)</w:t>
      </w:r>
    </w:p>
    <w:p w14:paraId="306085BA" w14:textId="77777777" w:rsidR="00ED2A01" w:rsidRDefault="00ED2A01" w:rsidP="00213F3D">
      <w:pPr>
        <w:rPr>
          <w:lang w:val="el-GR"/>
        </w:rPr>
      </w:pPr>
    </w:p>
    <w:p w14:paraId="7BFB5F76" w14:textId="77777777" w:rsidR="00ED2A01" w:rsidRDefault="00ED2A01" w:rsidP="00213F3D">
      <w:pPr>
        <w:rPr>
          <w:lang w:val="el-GR"/>
        </w:rPr>
      </w:pPr>
    </w:p>
    <w:p w14:paraId="3949C467" w14:textId="195FD113" w:rsidR="009B307C" w:rsidRPr="00ED2A01" w:rsidRDefault="009B307C" w:rsidP="009B307C">
      <w:pPr>
        <w:ind w:left="426" w:hanging="284"/>
        <w:jc w:val="both"/>
        <w:rPr>
          <w:lang w:val="el-GR"/>
        </w:rPr>
      </w:pPr>
      <w:r>
        <w:rPr>
          <w:b/>
          <w:lang w:val="el-GR"/>
        </w:rPr>
        <w:t>Γ</w:t>
      </w:r>
      <w:r w:rsidRPr="00783BB9">
        <w:rPr>
          <w:lang w:val="el-GR"/>
        </w:rPr>
        <w:t xml:space="preserve">. </w:t>
      </w:r>
      <w:r>
        <w:rPr>
          <w:u w:val="single"/>
          <w:lang w:val="el-GR"/>
        </w:rPr>
        <w:t>Διδασκαλία από τον Οκτώβριο του 2006 έως τον Ιούνιο του 2012 σε μαθήματα των παρακάτω Μεταπτυχιακών Προγραμμάτων Σπουδών.</w:t>
      </w:r>
      <w:r w:rsidRPr="00ED2A01">
        <w:rPr>
          <w:lang w:val="el-GR"/>
        </w:rPr>
        <w:t xml:space="preserve">  </w:t>
      </w:r>
    </w:p>
    <w:p w14:paraId="738D0668" w14:textId="77777777" w:rsidR="00BB4BCD" w:rsidRDefault="009B307C" w:rsidP="009B307C">
      <w:pPr>
        <w:ind w:left="142"/>
        <w:jc w:val="both"/>
        <w:rPr>
          <w:b/>
          <w:sz w:val="22"/>
          <w:szCs w:val="22"/>
          <w:lang w:val="el-GR"/>
        </w:rPr>
      </w:pPr>
      <w:r w:rsidRPr="00ED2A01">
        <w:rPr>
          <w:lang w:val="el-GR"/>
        </w:rPr>
        <w:t xml:space="preserve">     </w:t>
      </w:r>
      <w:r w:rsidRPr="00ED2A01">
        <w:rPr>
          <w:b/>
          <w:sz w:val="22"/>
          <w:szCs w:val="22"/>
          <w:lang w:val="el-GR"/>
        </w:rPr>
        <w:t>(Δικαιολογητικ</w:t>
      </w:r>
      <w:r w:rsidR="00BB4BCD">
        <w:rPr>
          <w:b/>
          <w:sz w:val="22"/>
          <w:szCs w:val="22"/>
          <w:lang w:val="el-GR"/>
        </w:rPr>
        <w:t>ά</w:t>
      </w:r>
      <w:r w:rsidRPr="00ED2A01">
        <w:rPr>
          <w:b/>
          <w:sz w:val="22"/>
          <w:szCs w:val="22"/>
          <w:lang w:val="el-GR"/>
        </w:rPr>
        <w:t xml:space="preserve">: </w:t>
      </w:r>
      <w:r>
        <w:rPr>
          <w:b/>
          <w:sz w:val="22"/>
          <w:szCs w:val="22"/>
          <w:lang w:val="el-GR"/>
        </w:rPr>
        <w:t>ΕΠΙΤΡΟΠΗ ΕΡΕΥΝΩΝ</w:t>
      </w:r>
      <w:r w:rsidRPr="00ED2A01">
        <w:rPr>
          <w:b/>
          <w:sz w:val="22"/>
          <w:szCs w:val="22"/>
          <w:lang w:val="el-GR"/>
        </w:rPr>
        <w:t>.pdf</w:t>
      </w:r>
      <w:r w:rsidR="00BB4BCD">
        <w:rPr>
          <w:b/>
          <w:sz w:val="22"/>
          <w:szCs w:val="22"/>
          <w:lang w:val="el-GR"/>
        </w:rPr>
        <w:t>, 07_ΜΠΑΡΙ_2009.</w:t>
      </w:r>
      <w:r w:rsidR="00BB4BCD">
        <w:rPr>
          <w:b/>
          <w:sz w:val="22"/>
          <w:szCs w:val="22"/>
        </w:rPr>
        <w:t>pdf</w:t>
      </w:r>
      <w:r w:rsidR="00BB4BCD" w:rsidRPr="00BB4BCD">
        <w:rPr>
          <w:b/>
          <w:sz w:val="22"/>
          <w:szCs w:val="22"/>
          <w:lang w:val="el-GR"/>
        </w:rPr>
        <w:t xml:space="preserve">, </w:t>
      </w:r>
      <w:r w:rsidR="00BB4BCD">
        <w:rPr>
          <w:b/>
          <w:sz w:val="22"/>
          <w:szCs w:val="22"/>
          <w:lang w:val="el-GR"/>
        </w:rPr>
        <w:t xml:space="preserve">  </w:t>
      </w:r>
    </w:p>
    <w:p w14:paraId="5E0084D3" w14:textId="1BC9FDB2" w:rsidR="009B307C" w:rsidRDefault="00BB4BCD" w:rsidP="009B307C">
      <w:pPr>
        <w:ind w:left="142"/>
        <w:jc w:val="both"/>
        <w:rPr>
          <w:b/>
          <w:sz w:val="22"/>
          <w:szCs w:val="22"/>
          <w:lang w:val="el-GR"/>
        </w:rPr>
      </w:pPr>
      <w:r>
        <w:rPr>
          <w:b/>
          <w:sz w:val="22"/>
          <w:szCs w:val="22"/>
          <w:lang w:val="el-GR"/>
        </w:rPr>
        <w:t xml:space="preserve">        09_ΜΕΤΑΠΤΥΧΙΑΚΟ_2011.</w:t>
      </w:r>
      <w:r w:rsidR="009B307C" w:rsidRPr="00ED2A01">
        <w:rPr>
          <w:b/>
          <w:sz w:val="22"/>
          <w:szCs w:val="22"/>
          <w:lang w:val="el-GR"/>
        </w:rPr>
        <w:t>)</w:t>
      </w:r>
    </w:p>
    <w:p w14:paraId="4CE53DB2" w14:textId="77777777" w:rsidR="00AF32DD" w:rsidRPr="00ED2A01" w:rsidRDefault="00AF32DD" w:rsidP="009B307C">
      <w:pPr>
        <w:ind w:left="142"/>
        <w:jc w:val="both"/>
        <w:rPr>
          <w:lang w:val="el-GR"/>
        </w:rPr>
      </w:pPr>
    </w:p>
    <w:tbl>
      <w:tblPr>
        <w:tblW w:w="10632"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134"/>
        <w:gridCol w:w="1134"/>
        <w:gridCol w:w="1134"/>
        <w:gridCol w:w="3685"/>
      </w:tblGrid>
      <w:tr w:rsidR="00AF32DD" w:rsidRPr="004D2429" w14:paraId="21CCE7CC" w14:textId="77777777" w:rsidTr="00AF32DD">
        <w:trPr>
          <w:trHeight w:val="75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4AACC4" w14:textId="39693204" w:rsidR="00AF32DD" w:rsidRPr="00AF32DD" w:rsidRDefault="00AF32DD" w:rsidP="00AF32DD">
            <w:pPr>
              <w:ind w:left="720" w:hanging="360"/>
              <w:jc w:val="center"/>
              <w:rPr>
                <w:rFonts w:ascii="Verdana" w:hAnsi="Verdana" w:cs="Arial"/>
                <w:b/>
                <w:sz w:val="16"/>
                <w:szCs w:val="18"/>
                <w:u w:val="single"/>
                <w:lang w:val="el-GR"/>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2A156" w14:textId="77777777" w:rsidR="00AF32DD" w:rsidRPr="00AF32DD" w:rsidRDefault="00AF32DD" w:rsidP="00AF32DD">
            <w:pPr>
              <w:rPr>
                <w:rFonts w:ascii="Verdana" w:hAnsi="Verdana" w:cs="Arial"/>
                <w:b/>
                <w:sz w:val="16"/>
                <w:szCs w:val="18"/>
                <w:u w:val="single"/>
                <w:lang w:val="el-GR"/>
              </w:rPr>
            </w:pPr>
            <w:r w:rsidRPr="00AF32DD">
              <w:rPr>
                <w:rFonts w:ascii="Verdana" w:hAnsi="Verdana" w:cs="Arial"/>
                <w:b/>
                <w:sz w:val="16"/>
                <w:szCs w:val="18"/>
                <w:u w:val="single"/>
                <w:lang w:val="el-GR"/>
              </w:rPr>
              <w:t>Τίτλος Έργου / Κωδικός ΕΛΚΕ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843AAE" w14:textId="77777777" w:rsidR="00AF32DD" w:rsidRPr="00AF32DD" w:rsidRDefault="00AF32DD" w:rsidP="00703C4E">
            <w:pPr>
              <w:ind w:left="-108" w:right="-108"/>
              <w:jc w:val="center"/>
              <w:rPr>
                <w:rFonts w:ascii="Verdana" w:hAnsi="Verdana" w:cs="Arial"/>
                <w:b/>
                <w:sz w:val="16"/>
                <w:szCs w:val="18"/>
                <w:u w:val="single"/>
              </w:rPr>
            </w:pPr>
            <w:r w:rsidRPr="00AF32DD">
              <w:rPr>
                <w:rFonts w:ascii="Verdana" w:hAnsi="Verdana" w:cs="Arial"/>
                <w:b/>
                <w:sz w:val="16"/>
                <w:szCs w:val="18"/>
                <w:u w:val="single"/>
              </w:rPr>
              <w:t>Από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CC0844" w14:textId="77777777" w:rsidR="00AF32DD" w:rsidRPr="00AF32DD" w:rsidRDefault="00AF32DD" w:rsidP="00703C4E">
            <w:pPr>
              <w:ind w:left="-108" w:right="-108"/>
              <w:jc w:val="center"/>
              <w:rPr>
                <w:rFonts w:ascii="Verdana" w:hAnsi="Verdana" w:cs="Arial"/>
                <w:b/>
                <w:sz w:val="16"/>
                <w:szCs w:val="18"/>
                <w:u w:val="single"/>
              </w:rPr>
            </w:pPr>
            <w:proofErr w:type="spellStart"/>
            <w:r w:rsidRPr="00AF32DD">
              <w:rPr>
                <w:rFonts w:ascii="Verdana" w:hAnsi="Verdana" w:cs="Arial"/>
                <w:b/>
                <w:sz w:val="16"/>
                <w:szCs w:val="18"/>
                <w:u w:val="single"/>
              </w:rPr>
              <w:t>Έως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65F77D" w14:textId="77777777" w:rsidR="00AF32DD" w:rsidRPr="00AF32DD" w:rsidRDefault="00AF32DD" w:rsidP="00703C4E">
            <w:pPr>
              <w:jc w:val="center"/>
              <w:rPr>
                <w:rFonts w:ascii="Verdana" w:hAnsi="Verdana" w:cs="Arial"/>
                <w:b/>
                <w:sz w:val="16"/>
                <w:szCs w:val="18"/>
                <w:u w:val="single"/>
                <w:lang w:val="el-GR"/>
              </w:rPr>
            </w:pPr>
            <w:r w:rsidRPr="00AF32DD">
              <w:rPr>
                <w:rFonts w:ascii="Verdana" w:hAnsi="Verdana" w:cs="Arial"/>
                <w:b/>
                <w:sz w:val="16"/>
                <w:szCs w:val="18"/>
                <w:u w:val="single"/>
                <w:lang w:val="el-GR"/>
              </w:rPr>
              <w:t>Αμοιβή (Μικτά)</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3D447A2" w14:textId="77777777" w:rsidR="00AF32DD" w:rsidRPr="00AF32DD" w:rsidRDefault="00AF32DD" w:rsidP="00AF32DD">
            <w:pPr>
              <w:rPr>
                <w:rFonts w:ascii="Verdana" w:hAnsi="Verdana" w:cs="Arial"/>
                <w:b/>
                <w:sz w:val="16"/>
                <w:szCs w:val="18"/>
                <w:u w:val="single"/>
                <w:lang w:val="el-GR"/>
              </w:rPr>
            </w:pPr>
            <w:r w:rsidRPr="00AF32DD">
              <w:rPr>
                <w:rFonts w:ascii="Verdana" w:hAnsi="Verdana" w:cs="Arial"/>
                <w:b/>
                <w:sz w:val="16"/>
                <w:szCs w:val="18"/>
                <w:u w:val="single"/>
                <w:lang w:val="el-GR"/>
              </w:rPr>
              <w:t>Ειδικότερη απασχόληση στο έργο</w:t>
            </w:r>
          </w:p>
        </w:tc>
      </w:tr>
      <w:tr w:rsidR="009B307C" w:rsidRPr="005A26B3" w14:paraId="6C3EF21B" w14:textId="77777777" w:rsidTr="009B307C">
        <w:trPr>
          <w:trHeight w:val="751"/>
        </w:trPr>
        <w:tc>
          <w:tcPr>
            <w:tcW w:w="710" w:type="dxa"/>
            <w:shd w:val="clear" w:color="auto" w:fill="auto"/>
            <w:vAlign w:val="center"/>
          </w:tcPr>
          <w:p w14:paraId="7C5E8C42" w14:textId="77777777" w:rsidR="009B307C" w:rsidRPr="006F42DA" w:rsidRDefault="009B307C" w:rsidP="009B307C">
            <w:pPr>
              <w:numPr>
                <w:ilvl w:val="0"/>
                <w:numId w:val="27"/>
              </w:numPr>
              <w:jc w:val="center"/>
              <w:rPr>
                <w:rFonts w:ascii="Verdana" w:hAnsi="Verdana" w:cs="Arial"/>
                <w:sz w:val="16"/>
                <w:szCs w:val="18"/>
                <w:lang w:val="el-GR"/>
              </w:rPr>
            </w:pPr>
          </w:p>
        </w:tc>
        <w:tc>
          <w:tcPr>
            <w:tcW w:w="2835" w:type="dxa"/>
            <w:vMerge w:val="restart"/>
            <w:shd w:val="clear" w:color="auto" w:fill="auto"/>
            <w:vAlign w:val="center"/>
          </w:tcPr>
          <w:p w14:paraId="5237C92B" w14:textId="77777777" w:rsidR="009B307C" w:rsidRPr="009C4576" w:rsidRDefault="009B307C" w:rsidP="00703C4E">
            <w:pPr>
              <w:rPr>
                <w:rFonts w:ascii="Verdana" w:hAnsi="Verdana" w:cs="Arial"/>
                <w:sz w:val="16"/>
                <w:szCs w:val="18"/>
                <w:lang w:val="el-GR"/>
              </w:rPr>
            </w:pPr>
            <w:r w:rsidRPr="009C4576">
              <w:rPr>
                <w:rFonts w:ascii="Verdana" w:hAnsi="Verdana" w:cs="Arial" w:hint="eastAsia"/>
                <w:sz w:val="16"/>
                <w:szCs w:val="18"/>
                <w:lang w:val="el-GR"/>
              </w:rPr>
              <w:t>Μεταπτυχιακ</w:t>
            </w:r>
            <w:r>
              <w:rPr>
                <w:rFonts w:ascii="Verdana" w:hAnsi="Verdana" w:cs="Arial"/>
                <w:sz w:val="16"/>
                <w:szCs w:val="18"/>
                <w:lang w:val="el-GR"/>
              </w:rPr>
              <w:t>ό</w:t>
            </w:r>
            <w:r w:rsidRPr="009C4576">
              <w:rPr>
                <w:rFonts w:ascii="Verdana" w:hAnsi="Verdana" w:cs="Arial"/>
                <w:sz w:val="16"/>
                <w:szCs w:val="18"/>
                <w:lang w:val="el-GR"/>
              </w:rPr>
              <w:t xml:space="preserve"> </w:t>
            </w:r>
            <w:r w:rsidRPr="009C4576">
              <w:rPr>
                <w:rFonts w:ascii="Verdana" w:hAnsi="Verdana" w:cs="Arial" w:hint="eastAsia"/>
                <w:sz w:val="16"/>
                <w:szCs w:val="18"/>
                <w:lang w:val="el-GR"/>
              </w:rPr>
              <w:t>Πρ</w:t>
            </w:r>
            <w:r>
              <w:rPr>
                <w:rFonts w:ascii="Verdana" w:hAnsi="Verdana" w:cs="Arial"/>
                <w:sz w:val="16"/>
                <w:szCs w:val="18"/>
                <w:lang w:val="el-GR"/>
              </w:rPr>
              <w:t>ό</w:t>
            </w:r>
            <w:r w:rsidRPr="009C4576">
              <w:rPr>
                <w:rFonts w:ascii="Verdana" w:hAnsi="Verdana" w:cs="Arial" w:hint="eastAsia"/>
                <w:sz w:val="16"/>
                <w:szCs w:val="18"/>
                <w:lang w:val="el-GR"/>
              </w:rPr>
              <w:t>γρ</w:t>
            </w:r>
            <w:r>
              <w:rPr>
                <w:rFonts w:ascii="Verdana" w:hAnsi="Verdana" w:cs="Arial"/>
                <w:sz w:val="16"/>
                <w:szCs w:val="18"/>
                <w:lang w:val="el-GR"/>
              </w:rPr>
              <w:t>α</w:t>
            </w:r>
            <w:r w:rsidRPr="009C4576">
              <w:rPr>
                <w:rFonts w:ascii="Verdana" w:hAnsi="Verdana" w:cs="Arial" w:hint="eastAsia"/>
                <w:sz w:val="16"/>
                <w:szCs w:val="18"/>
                <w:lang w:val="el-GR"/>
              </w:rPr>
              <w:t>μμα</w:t>
            </w:r>
            <w:r>
              <w:rPr>
                <w:rFonts w:ascii="Verdana" w:hAnsi="Verdana" w:cs="Arial"/>
                <w:sz w:val="16"/>
                <w:szCs w:val="18"/>
                <w:lang w:val="el-GR"/>
              </w:rPr>
              <w:t xml:space="preserve"> του Τ.Ε.Ι. Λάρισας σε σύμπραξη με το Πανεπιστήμιο Μπάρι Ιταλίας</w:t>
            </w:r>
            <w:r w:rsidRPr="009C4576">
              <w:rPr>
                <w:rFonts w:ascii="Verdana" w:hAnsi="Verdana" w:cs="Arial"/>
                <w:sz w:val="16"/>
                <w:szCs w:val="18"/>
                <w:lang w:val="el-GR"/>
              </w:rPr>
              <w:t>,</w:t>
            </w:r>
            <w:r>
              <w:rPr>
                <w:rFonts w:ascii="Verdana" w:hAnsi="Verdana" w:cs="Arial"/>
                <w:sz w:val="16"/>
                <w:szCs w:val="18"/>
                <w:lang w:val="el-GR"/>
              </w:rPr>
              <w:t xml:space="preserve"> «Παραγωγή ζωοτεχνικών και φυτικών προϊόντων ποιότητας σε μεσογειακό περιβάλλον»</w:t>
            </w:r>
            <w:r w:rsidRPr="009C4576">
              <w:rPr>
                <w:rFonts w:ascii="Verdana" w:hAnsi="Verdana" w:cs="Arial"/>
                <w:sz w:val="16"/>
                <w:szCs w:val="18"/>
                <w:lang w:val="el-GR"/>
              </w:rPr>
              <w:t xml:space="preserve"> </w:t>
            </w:r>
          </w:p>
          <w:p w14:paraId="412D66F0" w14:textId="77777777" w:rsidR="009B307C" w:rsidRPr="00A43619" w:rsidRDefault="009B307C" w:rsidP="00703C4E">
            <w:pPr>
              <w:rPr>
                <w:rFonts w:ascii="Verdana" w:hAnsi="Verdana" w:cs="Arial"/>
                <w:b/>
                <w:color w:val="FF0000"/>
                <w:sz w:val="16"/>
                <w:szCs w:val="18"/>
                <w:lang w:val="el-GR"/>
              </w:rPr>
            </w:pPr>
            <w:r w:rsidRPr="009C4576">
              <w:rPr>
                <w:rFonts w:ascii="Verdana" w:hAnsi="Verdana" w:cs="Arial"/>
                <w:sz w:val="16"/>
                <w:szCs w:val="18"/>
                <w:lang w:val="el-GR"/>
              </w:rPr>
              <w:t>(</w:t>
            </w:r>
            <w:r w:rsidRPr="009C4576">
              <w:rPr>
                <w:rFonts w:ascii="Verdana" w:hAnsi="Verdana" w:cs="Arial" w:hint="eastAsia"/>
                <w:sz w:val="16"/>
                <w:szCs w:val="18"/>
                <w:lang w:val="el-GR"/>
              </w:rPr>
              <w:t>ΕΛΚΕ</w:t>
            </w:r>
            <w:r w:rsidRPr="009C4576">
              <w:rPr>
                <w:rFonts w:ascii="Verdana" w:hAnsi="Verdana" w:cs="Arial"/>
                <w:sz w:val="16"/>
                <w:szCs w:val="18"/>
                <w:lang w:val="el-GR"/>
              </w:rPr>
              <w:t xml:space="preserve"> </w:t>
            </w:r>
            <w:r>
              <w:rPr>
                <w:rFonts w:ascii="Verdana" w:hAnsi="Verdana" w:cs="Arial"/>
                <w:sz w:val="16"/>
                <w:szCs w:val="18"/>
                <w:lang w:val="el-GR"/>
              </w:rPr>
              <w:t>5200</w:t>
            </w:r>
            <w:r w:rsidRPr="009C4576">
              <w:rPr>
                <w:rFonts w:ascii="Verdana" w:hAnsi="Verdana" w:cs="Arial"/>
                <w:sz w:val="16"/>
                <w:szCs w:val="18"/>
                <w:lang w:val="el-GR"/>
              </w:rPr>
              <w:t>)</w:t>
            </w:r>
          </w:p>
        </w:tc>
        <w:tc>
          <w:tcPr>
            <w:tcW w:w="1134" w:type="dxa"/>
            <w:vMerge w:val="restart"/>
            <w:shd w:val="clear" w:color="auto" w:fill="auto"/>
            <w:vAlign w:val="center"/>
          </w:tcPr>
          <w:p w14:paraId="05D2E9BF" w14:textId="77777777" w:rsidR="009B307C" w:rsidRPr="009C4576" w:rsidRDefault="009B307C" w:rsidP="00703C4E">
            <w:pPr>
              <w:ind w:left="-108" w:right="-108"/>
              <w:jc w:val="center"/>
              <w:rPr>
                <w:rFonts w:ascii="Verdana" w:hAnsi="Verdana" w:cs="Arial"/>
                <w:sz w:val="16"/>
                <w:szCs w:val="18"/>
              </w:rPr>
            </w:pPr>
            <w:r>
              <w:rPr>
                <w:rFonts w:ascii="Verdana" w:hAnsi="Verdana" w:cs="Arial"/>
                <w:sz w:val="16"/>
                <w:szCs w:val="18"/>
              </w:rPr>
              <w:t>15/10/2006</w:t>
            </w:r>
          </w:p>
        </w:tc>
        <w:tc>
          <w:tcPr>
            <w:tcW w:w="1134" w:type="dxa"/>
            <w:vMerge w:val="restart"/>
            <w:shd w:val="clear" w:color="auto" w:fill="auto"/>
            <w:vAlign w:val="center"/>
          </w:tcPr>
          <w:p w14:paraId="075DEEBA" w14:textId="77777777" w:rsidR="009B307C" w:rsidRPr="009C4576" w:rsidRDefault="009B307C" w:rsidP="00703C4E">
            <w:pPr>
              <w:ind w:left="-108" w:right="-108"/>
              <w:jc w:val="center"/>
              <w:rPr>
                <w:rFonts w:ascii="Verdana" w:hAnsi="Verdana" w:cs="Arial"/>
                <w:sz w:val="16"/>
                <w:szCs w:val="18"/>
              </w:rPr>
            </w:pPr>
            <w:r>
              <w:rPr>
                <w:rFonts w:ascii="Verdana" w:hAnsi="Verdana" w:cs="Arial"/>
                <w:sz w:val="16"/>
                <w:szCs w:val="18"/>
              </w:rPr>
              <w:t>28/02/2007</w:t>
            </w:r>
          </w:p>
        </w:tc>
        <w:tc>
          <w:tcPr>
            <w:tcW w:w="1134" w:type="dxa"/>
            <w:shd w:val="clear" w:color="auto" w:fill="auto"/>
            <w:vAlign w:val="center"/>
          </w:tcPr>
          <w:p w14:paraId="399BFABC" w14:textId="77777777" w:rsidR="009B307C" w:rsidRPr="009C4576" w:rsidRDefault="009B307C" w:rsidP="00703C4E">
            <w:pPr>
              <w:jc w:val="center"/>
              <w:rPr>
                <w:rFonts w:ascii="Verdana" w:hAnsi="Verdana" w:cs="Arial"/>
                <w:sz w:val="16"/>
                <w:szCs w:val="18"/>
              </w:rPr>
            </w:pPr>
            <w:r>
              <w:rPr>
                <w:rFonts w:ascii="Verdana" w:hAnsi="Verdana" w:cs="Arial"/>
                <w:sz w:val="16"/>
                <w:szCs w:val="18"/>
                <w:lang w:val="el-GR"/>
              </w:rPr>
              <w:t>20</w:t>
            </w:r>
            <w:r>
              <w:rPr>
                <w:rFonts w:ascii="Verdana" w:hAnsi="Verdana" w:cs="Arial"/>
                <w:sz w:val="16"/>
                <w:szCs w:val="18"/>
              </w:rPr>
              <w:t>0,00 €</w:t>
            </w:r>
          </w:p>
        </w:tc>
        <w:tc>
          <w:tcPr>
            <w:tcW w:w="3685" w:type="dxa"/>
            <w:shd w:val="clear" w:color="auto" w:fill="auto"/>
            <w:vAlign w:val="center"/>
          </w:tcPr>
          <w:p w14:paraId="2FEEDBBC" w14:textId="77777777" w:rsidR="009B307C" w:rsidRPr="009C4576" w:rsidRDefault="009B307C" w:rsidP="00703C4E">
            <w:pPr>
              <w:rPr>
                <w:rFonts w:ascii="Verdana" w:hAnsi="Verdana" w:cs="Arial"/>
                <w:sz w:val="16"/>
                <w:szCs w:val="18"/>
                <w:lang w:val="el-GR"/>
              </w:rPr>
            </w:pPr>
            <w:r w:rsidRPr="009C4576">
              <w:rPr>
                <w:rFonts w:ascii="Verdana" w:hAnsi="Verdana" w:cs="Arial" w:hint="eastAsia"/>
                <w:sz w:val="16"/>
                <w:szCs w:val="18"/>
                <w:lang w:val="el-GR"/>
              </w:rPr>
              <w:t>Διδασκαλία</w:t>
            </w:r>
            <w:r w:rsidRPr="009C4576">
              <w:rPr>
                <w:rFonts w:ascii="Verdana" w:hAnsi="Verdana" w:cs="Arial"/>
                <w:sz w:val="16"/>
                <w:szCs w:val="18"/>
                <w:lang w:val="el-GR"/>
              </w:rPr>
              <w:t xml:space="preserve"> </w:t>
            </w:r>
            <w:r w:rsidRPr="009C4576">
              <w:rPr>
                <w:rFonts w:ascii="Verdana" w:hAnsi="Verdana" w:cs="Arial" w:hint="eastAsia"/>
                <w:sz w:val="16"/>
                <w:szCs w:val="18"/>
                <w:lang w:val="el-GR"/>
              </w:rPr>
              <w:t>του</w:t>
            </w:r>
            <w:r w:rsidRPr="009C4576">
              <w:rPr>
                <w:rFonts w:ascii="Verdana" w:hAnsi="Verdana" w:cs="Arial"/>
                <w:sz w:val="16"/>
                <w:szCs w:val="18"/>
                <w:lang w:val="el-GR"/>
              </w:rPr>
              <w:t xml:space="preserve"> </w:t>
            </w:r>
            <w:r w:rsidRPr="009C4576">
              <w:rPr>
                <w:rFonts w:ascii="Verdana" w:hAnsi="Verdana" w:cs="Arial" w:hint="eastAsia"/>
                <w:sz w:val="16"/>
                <w:szCs w:val="18"/>
                <w:lang w:val="el-GR"/>
              </w:rPr>
              <w:t>μαθήματος</w:t>
            </w:r>
            <w:r w:rsidRPr="009C4576">
              <w:rPr>
                <w:rFonts w:ascii="Verdana" w:hAnsi="Verdana" w:cs="Arial"/>
                <w:sz w:val="16"/>
                <w:szCs w:val="18"/>
                <w:lang w:val="el-GR"/>
              </w:rPr>
              <w:t>:</w:t>
            </w:r>
          </w:p>
          <w:p w14:paraId="7970822D" w14:textId="77777777" w:rsidR="009B307C" w:rsidRPr="009C4576" w:rsidRDefault="009B307C" w:rsidP="00703C4E">
            <w:pPr>
              <w:rPr>
                <w:rFonts w:ascii="Verdana" w:hAnsi="Verdana" w:cs="Arial"/>
                <w:sz w:val="16"/>
                <w:szCs w:val="18"/>
                <w:lang w:val="el-GR"/>
              </w:rPr>
            </w:pPr>
            <w:r w:rsidRPr="009C4576">
              <w:rPr>
                <w:rFonts w:ascii="Verdana" w:hAnsi="Verdana" w:cs="Arial"/>
                <w:sz w:val="16"/>
                <w:szCs w:val="18"/>
                <w:lang w:val="el-GR"/>
              </w:rPr>
              <w:t xml:space="preserve">- </w:t>
            </w:r>
            <w:r w:rsidRPr="009C4576">
              <w:rPr>
                <w:rFonts w:ascii="Verdana" w:hAnsi="Verdana" w:cs="Arial" w:hint="eastAsia"/>
                <w:sz w:val="16"/>
                <w:szCs w:val="18"/>
                <w:lang w:val="el-GR"/>
              </w:rPr>
              <w:t>Εθνική</w:t>
            </w:r>
            <w:r w:rsidRPr="009C4576">
              <w:rPr>
                <w:rFonts w:ascii="Verdana" w:hAnsi="Verdana" w:cs="Arial"/>
                <w:sz w:val="16"/>
                <w:szCs w:val="18"/>
                <w:lang w:val="el-GR"/>
              </w:rPr>
              <w:t xml:space="preserve"> </w:t>
            </w:r>
            <w:r w:rsidRPr="009C4576">
              <w:rPr>
                <w:rFonts w:ascii="Verdana" w:hAnsi="Verdana" w:cs="Arial" w:hint="eastAsia"/>
                <w:sz w:val="16"/>
                <w:szCs w:val="18"/>
                <w:lang w:val="el-GR"/>
              </w:rPr>
              <w:t>Γεωργική</w:t>
            </w:r>
            <w:r w:rsidRPr="009C4576">
              <w:rPr>
                <w:rFonts w:ascii="Verdana" w:hAnsi="Verdana" w:cs="Arial"/>
                <w:sz w:val="16"/>
                <w:szCs w:val="18"/>
                <w:lang w:val="el-GR"/>
              </w:rPr>
              <w:t xml:space="preserve"> </w:t>
            </w:r>
            <w:r w:rsidRPr="009C4576">
              <w:rPr>
                <w:rFonts w:ascii="Verdana" w:hAnsi="Verdana" w:cs="Arial" w:hint="eastAsia"/>
                <w:sz w:val="16"/>
                <w:szCs w:val="18"/>
                <w:lang w:val="el-GR"/>
              </w:rPr>
              <w:t>Πολιτική</w:t>
            </w:r>
            <w:r w:rsidRPr="009C4576">
              <w:rPr>
                <w:rFonts w:ascii="Verdana" w:hAnsi="Verdana" w:cs="Arial"/>
                <w:sz w:val="16"/>
                <w:szCs w:val="18"/>
                <w:lang w:val="el-GR"/>
              </w:rPr>
              <w:t xml:space="preserve"> (</w:t>
            </w:r>
            <w:proofErr w:type="spellStart"/>
            <w:r w:rsidRPr="009C4576">
              <w:rPr>
                <w:rFonts w:ascii="Verdana" w:hAnsi="Verdana" w:cs="Arial"/>
                <w:sz w:val="16"/>
                <w:szCs w:val="18"/>
              </w:rPr>
              <w:t>Politica</w:t>
            </w:r>
            <w:proofErr w:type="spellEnd"/>
            <w:r w:rsidRPr="009C4576">
              <w:rPr>
                <w:rFonts w:ascii="Verdana" w:hAnsi="Verdana" w:cs="Arial"/>
                <w:sz w:val="16"/>
                <w:szCs w:val="18"/>
                <w:lang w:val="el-GR"/>
              </w:rPr>
              <w:t xml:space="preserve"> </w:t>
            </w:r>
            <w:r w:rsidRPr="009C4576">
              <w:rPr>
                <w:rFonts w:ascii="Verdana" w:hAnsi="Verdana" w:cs="Arial"/>
                <w:sz w:val="16"/>
                <w:szCs w:val="18"/>
              </w:rPr>
              <w:t>Agrarian</w:t>
            </w:r>
            <w:r w:rsidRPr="009C4576">
              <w:rPr>
                <w:rFonts w:ascii="Verdana" w:hAnsi="Verdana" w:cs="Arial"/>
                <w:sz w:val="16"/>
                <w:szCs w:val="18"/>
                <w:lang w:val="el-GR"/>
              </w:rPr>
              <w:t xml:space="preserve"> </w:t>
            </w:r>
            <w:proofErr w:type="spellStart"/>
            <w:r w:rsidRPr="009C4576">
              <w:rPr>
                <w:rFonts w:ascii="Verdana" w:hAnsi="Verdana" w:cs="Arial"/>
                <w:sz w:val="16"/>
                <w:szCs w:val="18"/>
              </w:rPr>
              <w:t>Nazionale</w:t>
            </w:r>
            <w:proofErr w:type="spellEnd"/>
            <w:r w:rsidRPr="009C4576">
              <w:rPr>
                <w:rFonts w:ascii="Verdana" w:hAnsi="Verdana" w:cs="Arial"/>
                <w:sz w:val="16"/>
                <w:szCs w:val="18"/>
                <w:lang w:val="el-GR"/>
              </w:rPr>
              <w:t>)</w:t>
            </w:r>
            <w:r>
              <w:rPr>
                <w:rFonts w:ascii="Verdana" w:hAnsi="Verdana" w:cs="Arial"/>
                <w:sz w:val="16"/>
                <w:szCs w:val="18"/>
                <w:lang w:val="el-GR"/>
              </w:rPr>
              <w:t>, (4 ώρες)</w:t>
            </w:r>
          </w:p>
        </w:tc>
      </w:tr>
      <w:tr w:rsidR="009B307C" w:rsidRPr="005A26B3" w14:paraId="399C97C5" w14:textId="77777777" w:rsidTr="009B307C">
        <w:trPr>
          <w:trHeight w:val="690"/>
        </w:trPr>
        <w:tc>
          <w:tcPr>
            <w:tcW w:w="710" w:type="dxa"/>
            <w:shd w:val="clear" w:color="auto" w:fill="auto"/>
            <w:vAlign w:val="center"/>
          </w:tcPr>
          <w:p w14:paraId="45DAD617" w14:textId="77777777" w:rsidR="009B307C" w:rsidRPr="006F42DA" w:rsidRDefault="009B307C" w:rsidP="009B307C">
            <w:pPr>
              <w:numPr>
                <w:ilvl w:val="0"/>
                <w:numId w:val="27"/>
              </w:numPr>
              <w:jc w:val="center"/>
              <w:rPr>
                <w:rFonts w:ascii="Verdana" w:hAnsi="Verdana" w:cs="Arial"/>
                <w:sz w:val="16"/>
                <w:szCs w:val="18"/>
                <w:lang w:val="el-GR"/>
              </w:rPr>
            </w:pPr>
          </w:p>
        </w:tc>
        <w:tc>
          <w:tcPr>
            <w:tcW w:w="2835" w:type="dxa"/>
            <w:vMerge/>
            <w:shd w:val="clear" w:color="auto" w:fill="auto"/>
            <w:vAlign w:val="center"/>
          </w:tcPr>
          <w:p w14:paraId="775419ED" w14:textId="77777777" w:rsidR="009B307C" w:rsidRPr="00A43619" w:rsidRDefault="009B307C" w:rsidP="00703C4E">
            <w:pPr>
              <w:rPr>
                <w:rFonts w:ascii="Verdana" w:hAnsi="Verdana" w:cs="Arial"/>
                <w:b/>
                <w:color w:val="FF0000"/>
                <w:sz w:val="16"/>
                <w:szCs w:val="18"/>
                <w:lang w:val="el-GR"/>
              </w:rPr>
            </w:pPr>
          </w:p>
        </w:tc>
        <w:tc>
          <w:tcPr>
            <w:tcW w:w="1134" w:type="dxa"/>
            <w:vMerge/>
            <w:shd w:val="clear" w:color="auto" w:fill="auto"/>
            <w:vAlign w:val="center"/>
          </w:tcPr>
          <w:p w14:paraId="707396AD" w14:textId="77777777" w:rsidR="009B307C" w:rsidRPr="009B307C" w:rsidRDefault="009B307C" w:rsidP="00703C4E">
            <w:pPr>
              <w:ind w:left="-108" w:right="-108"/>
              <w:jc w:val="center"/>
              <w:rPr>
                <w:rFonts w:ascii="Verdana" w:hAnsi="Verdana" w:cs="Arial"/>
                <w:sz w:val="16"/>
                <w:szCs w:val="18"/>
                <w:lang w:val="el-GR"/>
              </w:rPr>
            </w:pPr>
          </w:p>
        </w:tc>
        <w:tc>
          <w:tcPr>
            <w:tcW w:w="1134" w:type="dxa"/>
            <w:vMerge/>
            <w:shd w:val="clear" w:color="auto" w:fill="auto"/>
            <w:vAlign w:val="center"/>
          </w:tcPr>
          <w:p w14:paraId="1D68552C" w14:textId="77777777" w:rsidR="009B307C" w:rsidRPr="009B307C" w:rsidRDefault="009B307C" w:rsidP="00703C4E">
            <w:pPr>
              <w:ind w:left="-108" w:right="-108"/>
              <w:jc w:val="center"/>
              <w:rPr>
                <w:rFonts w:ascii="Verdana" w:hAnsi="Verdana" w:cs="Arial"/>
                <w:sz w:val="16"/>
                <w:szCs w:val="18"/>
                <w:lang w:val="el-GR"/>
              </w:rPr>
            </w:pPr>
          </w:p>
        </w:tc>
        <w:tc>
          <w:tcPr>
            <w:tcW w:w="1134" w:type="dxa"/>
            <w:shd w:val="clear" w:color="auto" w:fill="auto"/>
            <w:vAlign w:val="center"/>
          </w:tcPr>
          <w:p w14:paraId="4698493C" w14:textId="77777777" w:rsidR="009B307C" w:rsidRPr="009C4576" w:rsidRDefault="009B307C" w:rsidP="00703C4E">
            <w:pPr>
              <w:jc w:val="center"/>
              <w:rPr>
                <w:rFonts w:ascii="Verdana" w:hAnsi="Verdana" w:cs="Arial"/>
                <w:sz w:val="16"/>
                <w:szCs w:val="18"/>
              </w:rPr>
            </w:pPr>
            <w:r>
              <w:rPr>
                <w:rFonts w:ascii="Verdana" w:hAnsi="Verdana" w:cs="Arial"/>
                <w:sz w:val="16"/>
                <w:szCs w:val="18"/>
              </w:rPr>
              <w:t>450,00 €</w:t>
            </w:r>
          </w:p>
        </w:tc>
        <w:tc>
          <w:tcPr>
            <w:tcW w:w="3685" w:type="dxa"/>
            <w:shd w:val="clear" w:color="auto" w:fill="auto"/>
            <w:vAlign w:val="center"/>
          </w:tcPr>
          <w:p w14:paraId="5B3E4AE0" w14:textId="77777777" w:rsidR="009B307C" w:rsidRPr="009C4576" w:rsidRDefault="009B307C" w:rsidP="00703C4E">
            <w:pPr>
              <w:rPr>
                <w:rFonts w:ascii="Verdana" w:hAnsi="Verdana" w:cs="Arial"/>
                <w:sz w:val="16"/>
                <w:szCs w:val="18"/>
                <w:lang w:val="el-GR"/>
              </w:rPr>
            </w:pPr>
            <w:r w:rsidRPr="009C4576">
              <w:rPr>
                <w:rFonts w:ascii="Verdana" w:hAnsi="Verdana" w:cs="Arial" w:hint="eastAsia"/>
                <w:sz w:val="16"/>
                <w:szCs w:val="18"/>
                <w:lang w:val="el-GR"/>
              </w:rPr>
              <w:t>Διδασκαλία</w:t>
            </w:r>
            <w:r w:rsidRPr="009C4576">
              <w:rPr>
                <w:rFonts w:ascii="Verdana" w:hAnsi="Verdana" w:cs="Arial"/>
                <w:sz w:val="16"/>
                <w:szCs w:val="18"/>
                <w:lang w:val="el-GR"/>
              </w:rPr>
              <w:t xml:space="preserve"> </w:t>
            </w:r>
            <w:r w:rsidRPr="009C4576">
              <w:rPr>
                <w:rFonts w:ascii="Verdana" w:hAnsi="Verdana" w:cs="Arial" w:hint="eastAsia"/>
                <w:sz w:val="16"/>
                <w:szCs w:val="18"/>
                <w:lang w:val="el-GR"/>
              </w:rPr>
              <w:t>του</w:t>
            </w:r>
            <w:r w:rsidRPr="009C4576">
              <w:rPr>
                <w:rFonts w:ascii="Verdana" w:hAnsi="Verdana" w:cs="Arial"/>
                <w:sz w:val="16"/>
                <w:szCs w:val="18"/>
                <w:lang w:val="el-GR"/>
              </w:rPr>
              <w:t xml:space="preserve"> </w:t>
            </w:r>
            <w:r w:rsidRPr="009C4576">
              <w:rPr>
                <w:rFonts w:ascii="Verdana" w:hAnsi="Verdana" w:cs="Arial" w:hint="eastAsia"/>
                <w:sz w:val="16"/>
                <w:szCs w:val="18"/>
                <w:lang w:val="el-GR"/>
              </w:rPr>
              <w:t>μαθήματος</w:t>
            </w:r>
            <w:r w:rsidRPr="009C4576">
              <w:rPr>
                <w:rFonts w:ascii="Verdana" w:hAnsi="Verdana" w:cs="Arial"/>
                <w:sz w:val="16"/>
                <w:szCs w:val="18"/>
                <w:lang w:val="el-GR"/>
              </w:rPr>
              <w:t>:</w:t>
            </w:r>
          </w:p>
          <w:p w14:paraId="7FCB6989" w14:textId="77777777" w:rsidR="009B307C" w:rsidRPr="009C4576" w:rsidRDefault="009B307C" w:rsidP="00703C4E">
            <w:pPr>
              <w:rPr>
                <w:rFonts w:ascii="Verdana" w:hAnsi="Verdana" w:cs="Arial"/>
                <w:sz w:val="16"/>
                <w:szCs w:val="18"/>
                <w:lang w:val="el-GR"/>
              </w:rPr>
            </w:pPr>
            <w:r w:rsidRPr="009C4576">
              <w:rPr>
                <w:rFonts w:ascii="Verdana" w:hAnsi="Verdana" w:cs="Arial"/>
                <w:sz w:val="16"/>
                <w:szCs w:val="18"/>
                <w:lang w:val="el-GR"/>
              </w:rPr>
              <w:t xml:space="preserve">- </w:t>
            </w:r>
            <w:r w:rsidRPr="009C4576">
              <w:rPr>
                <w:rFonts w:ascii="Verdana" w:hAnsi="Verdana" w:cs="Arial" w:hint="eastAsia"/>
                <w:sz w:val="16"/>
                <w:szCs w:val="18"/>
                <w:lang w:val="el-GR"/>
              </w:rPr>
              <w:t>Εθνική</w:t>
            </w:r>
            <w:r w:rsidRPr="009C4576">
              <w:rPr>
                <w:rFonts w:ascii="Verdana" w:hAnsi="Verdana" w:cs="Arial"/>
                <w:sz w:val="16"/>
                <w:szCs w:val="18"/>
                <w:lang w:val="el-GR"/>
              </w:rPr>
              <w:t xml:space="preserve"> </w:t>
            </w:r>
            <w:r w:rsidRPr="009C4576">
              <w:rPr>
                <w:rFonts w:ascii="Verdana" w:hAnsi="Verdana" w:cs="Arial" w:hint="eastAsia"/>
                <w:sz w:val="16"/>
                <w:szCs w:val="18"/>
                <w:lang w:val="el-GR"/>
              </w:rPr>
              <w:t>Γεωργική</w:t>
            </w:r>
            <w:r w:rsidRPr="009C4576">
              <w:rPr>
                <w:rFonts w:ascii="Verdana" w:hAnsi="Verdana" w:cs="Arial"/>
                <w:sz w:val="16"/>
                <w:szCs w:val="18"/>
                <w:lang w:val="el-GR"/>
              </w:rPr>
              <w:t xml:space="preserve"> </w:t>
            </w:r>
            <w:r w:rsidRPr="009C4576">
              <w:rPr>
                <w:rFonts w:ascii="Verdana" w:hAnsi="Verdana" w:cs="Arial" w:hint="eastAsia"/>
                <w:sz w:val="16"/>
                <w:szCs w:val="18"/>
                <w:lang w:val="el-GR"/>
              </w:rPr>
              <w:t>Πολιτική</w:t>
            </w:r>
            <w:r w:rsidRPr="009C4576">
              <w:rPr>
                <w:rFonts w:ascii="Verdana" w:hAnsi="Verdana" w:cs="Arial"/>
                <w:sz w:val="16"/>
                <w:szCs w:val="18"/>
                <w:lang w:val="el-GR"/>
              </w:rPr>
              <w:t xml:space="preserve"> (</w:t>
            </w:r>
            <w:proofErr w:type="spellStart"/>
            <w:r w:rsidRPr="009C4576">
              <w:rPr>
                <w:rFonts w:ascii="Verdana" w:hAnsi="Verdana" w:cs="Arial"/>
                <w:sz w:val="16"/>
                <w:szCs w:val="18"/>
              </w:rPr>
              <w:t>Politica</w:t>
            </w:r>
            <w:proofErr w:type="spellEnd"/>
            <w:r w:rsidRPr="009C4576">
              <w:rPr>
                <w:rFonts w:ascii="Verdana" w:hAnsi="Verdana" w:cs="Arial"/>
                <w:sz w:val="16"/>
                <w:szCs w:val="18"/>
                <w:lang w:val="el-GR"/>
              </w:rPr>
              <w:t xml:space="preserve"> </w:t>
            </w:r>
            <w:r w:rsidRPr="009C4576">
              <w:rPr>
                <w:rFonts w:ascii="Verdana" w:hAnsi="Verdana" w:cs="Arial"/>
                <w:sz w:val="16"/>
                <w:szCs w:val="18"/>
              </w:rPr>
              <w:t>Agrarian</w:t>
            </w:r>
            <w:r w:rsidRPr="009C4576">
              <w:rPr>
                <w:rFonts w:ascii="Verdana" w:hAnsi="Verdana" w:cs="Arial"/>
                <w:sz w:val="16"/>
                <w:szCs w:val="18"/>
                <w:lang w:val="el-GR"/>
              </w:rPr>
              <w:t xml:space="preserve"> </w:t>
            </w:r>
            <w:proofErr w:type="spellStart"/>
            <w:r w:rsidRPr="009C4576">
              <w:rPr>
                <w:rFonts w:ascii="Verdana" w:hAnsi="Verdana" w:cs="Arial"/>
                <w:sz w:val="16"/>
                <w:szCs w:val="18"/>
              </w:rPr>
              <w:t>Nazionale</w:t>
            </w:r>
            <w:proofErr w:type="spellEnd"/>
            <w:r w:rsidRPr="009C4576">
              <w:rPr>
                <w:rFonts w:ascii="Verdana" w:hAnsi="Verdana" w:cs="Arial"/>
                <w:sz w:val="16"/>
                <w:szCs w:val="18"/>
                <w:lang w:val="el-GR"/>
              </w:rPr>
              <w:t>)</w:t>
            </w:r>
            <w:r>
              <w:rPr>
                <w:rFonts w:ascii="Verdana" w:hAnsi="Verdana" w:cs="Arial"/>
                <w:sz w:val="16"/>
                <w:szCs w:val="18"/>
                <w:lang w:val="el-GR"/>
              </w:rPr>
              <w:t>, (9 ώρες)</w:t>
            </w:r>
          </w:p>
        </w:tc>
      </w:tr>
      <w:tr w:rsidR="009B307C" w:rsidRPr="005A26B3" w14:paraId="4CCA97B7" w14:textId="77777777" w:rsidTr="009B307C">
        <w:trPr>
          <w:trHeight w:val="701"/>
        </w:trPr>
        <w:tc>
          <w:tcPr>
            <w:tcW w:w="710" w:type="dxa"/>
            <w:shd w:val="clear" w:color="auto" w:fill="auto"/>
            <w:vAlign w:val="center"/>
          </w:tcPr>
          <w:p w14:paraId="477722BA" w14:textId="77777777" w:rsidR="009B307C" w:rsidRPr="009C4576" w:rsidRDefault="009B307C" w:rsidP="009B307C">
            <w:pPr>
              <w:numPr>
                <w:ilvl w:val="0"/>
                <w:numId w:val="27"/>
              </w:numPr>
              <w:jc w:val="center"/>
              <w:rPr>
                <w:rFonts w:ascii="Verdana" w:hAnsi="Verdana" w:cs="Arial"/>
                <w:sz w:val="16"/>
                <w:szCs w:val="18"/>
                <w:lang w:val="el-GR"/>
              </w:rPr>
            </w:pPr>
          </w:p>
        </w:tc>
        <w:tc>
          <w:tcPr>
            <w:tcW w:w="2835" w:type="dxa"/>
            <w:shd w:val="clear" w:color="auto" w:fill="auto"/>
            <w:vAlign w:val="center"/>
          </w:tcPr>
          <w:p w14:paraId="407C2252" w14:textId="77777777" w:rsidR="009B307C" w:rsidRDefault="009B307C" w:rsidP="00703C4E">
            <w:pPr>
              <w:rPr>
                <w:rFonts w:ascii="Verdana" w:hAnsi="Verdana" w:cs="Arial"/>
                <w:sz w:val="16"/>
                <w:szCs w:val="18"/>
                <w:lang w:val="el-GR"/>
              </w:rPr>
            </w:pPr>
            <w:r>
              <w:rPr>
                <w:rFonts w:ascii="Verdana" w:hAnsi="Verdana" w:cs="Arial"/>
                <w:sz w:val="16"/>
                <w:szCs w:val="18"/>
                <w:lang w:val="el-GR"/>
              </w:rPr>
              <w:t xml:space="preserve">Μεταπτυχιακά Προγράμματα – Μπάρι (Γ’ Κύκλος), </w:t>
            </w:r>
          </w:p>
          <w:p w14:paraId="753D7B14" w14:textId="77777777" w:rsidR="009B307C" w:rsidRPr="008E0F38" w:rsidRDefault="009B307C" w:rsidP="00703C4E">
            <w:pPr>
              <w:rPr>
                <w:rFonts w:ascii="Verdana" w:hAnsi="Verdana" w:cs="Arial"/>
                <w:sz w:val="16"/>
                <w:szCs w:val="18"/>
                <w:lang w:val="el-GR"/>
              </w:rPr>
            </w:pPr>
            <w:r>
              <w:rPr>
                <w:rFonts w:ascii="Verdana" w:hAnsi="Verdana" w:cs="Arial"/>
                <w:sz w:val="16"/>
                <w:szCs w:val="18"/>
                <w:lang w:val="el-GR"/>
              </w:rPr>
              <w:t>(ΕΛΚΕ 3760)</w:t>
            </w:r>
          </w:p>
        </w:tc>
        <w:tc>
          <w:tcPr>
            <w:tcW w:w="1134" w:type="dxa"/>
            <w:shd w:val="clear" w:color="auto" w:fill="auto"/>
            <w:vAlign w:val="center"/>
          </w:tcPr>
          <w:p w14:paraId="52A79F8E" w14:textId="77777777" w:rsidR="009B307C"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09/11/2009</w:t>
            </w:r>
          </w:p>
        </w:tc>
        <w:tc>
          <w:tcPr>
            <w:tcW w:w="1134" w:type="dxa"/>
            <w:shd w:val="clear" w:color="auto" w:fill="auto"/>
            <w:vAlign w:val="center"/>
          </w:tcPr>
          <w:p w14:paraId="03A0FD01" w14:textId="77777777" w:rsidR="009B307C"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31/05/2010</w:t>
            </w:r>
          </w:p>
        </w:tc>
        <w:tc>
          <w:tcPr>
            <w:tcW w:w="1134" w:type="dxa"/>
            <w:shd w:val="clear" w:color="auto" w:fill="auto"/>
            <w:vAlign w:val="center"/>
          </w:tcPr>
          <w:p w14:paraId="5216D0DA" w14:textId="77777777" w:rsidR="009B307C" w:rsidRDefault="009B307C" w:rsidP="00703C4E">
            <w:pPr>
              <w:jc w:val="center"/>
              <w:rPr>
                <w:rFonts w:ascii="Verdana" w:hAnsi="Verdana" w:cs="Arial"/>
                <w:sz w:val="16"/>
                <w:szCs w:val="18"/>
                <w:lang w:val="el-GR"/>
              </w:rPr>
            </w:pPr>
            <w:r>
              <w:rPr>
                <w:rFonts w:ascii="Verdana" w:hAnsi="Verdana" w:cs="Arial"/>
                <w:sz w:val="16"/>
                <w:szCs w:val="18"/>
                <w:lang w:val="el-GR"/>
              </w:rPr>
              <w:t>630,00 €</w:t>
            </w:r>
          </w:p>
        </w:tc>
        <w:tc>
          <w:tcPr>
            <w:tcW w:w="3685" w:type="dxa"/>
            <w:shd w:val="clear" w:color="auto" w:fill="auto"/>
            <w:vAlign w:val="center"/>
          </w:tcPr>
          <w:p w14:paraId="50570B98" w14:textId="77777777" w:rsidR="009B307C" w:rsidRDefault="009B307C" w:rsidP="00703C4E">
            <w:pPr>
              <w:rPr>
                <w:rFonts w:ascii="Verdana" w:hAnsi="Verdana" w:cs="Arial"/>
                <w:sz w:val="16"/>
                <w:szCs w:val="18"/>
                <w:lang w:val="el-GR"/>
              </w:rPr>
            </w:pPr>
            <w:r>
              <w:rPr>
                <w:rFonts w:ascii="Verdana" w:hAnsi="Verdana" w:cs="Arial"/>
                <w:sz w:val="16"/>
                <w:szCs w:val="18"/>
                <w:lang w:val="el-GR"/>
              </w:rPr>
              <w:t>Διδασκαλία του μαθήματος:</w:t>
            </w:r>
          </w:p>
          <w:p w14:paraId="36649C3D" w14:textId="77777777" w:rsidR="009B307C" w:rsidRPr="00C236CD" w:rsidRDefault="009B307C" w:rsidP="00703C4E">
            <w:pPr>
              <w:rPr>
                <w:rFonts w:ascii="Verdana" w:hAnsi="Verdana" w:cs="Arial"/>
                <w:sz w:val="16"/>
                <w:szCs w:val="18"/>
                <w:lang w:val="el-GR"/>
              </w:rPr>
            </w:pPr>
            <w:r w:rsidRPr="00D20821">
              <w:rPr>
                <w:rFonts w:ascii="Verdana" w:hAnsi="Verdana" w:cs="Arial"/>
                <w:sz w:val="16"/>
                <w:szCs w:val="18"/>
                <w:lang w:val="el-GR"/>
              </w:rPr>
              <w:t xml:space="preserve">- </w:t>
            </w:r>
            <w:r>
              <w:rPr>
                <w:rFonts w:ascii="Verdana" w:hAnsi="Verdana" w:cs="Arial"/>
                <w:sz w:val="16"/>
                <w:szCs w:val="18"/>
                <w:lang w:val="el-GR"/>
              </w:rPr>
              <w:t>Εθνική Γεωργική Πολιτική (</w:t>
            </w:r>
            <w:proofErr w:type="spellStart"/>
            <w:r>
              <w:rPr>
                <w:rFonts w:ascii="Verdana" w:hAnsi="Verdana" w:cs="Arial"/>
                <w:sz w:val="16"/>
                <w:szCs w:val="18"/>
              </w:rPr>
              <w:t>Politica</w:t>
            </w:r>
            <w:proofErr w:type="spellEnd"/>
            <w:r w:rsidRPr="00C236CD">
              <w:rPr>
                <w:rFonts w:ascii="Verdana" w:hAnsi="Verdana" w:cs="Arial"/>
                <w:sz w:val="16"/>
                <w:szCs w:val="18"/>
                <w:lang w:val="el-GR"/>
              </w:rPr>
              <w:t xml:space="preserve"> </w:t>
            </w:r>
            <w:r>
              <w:rPr>
                <w:rFonts w:ascii="Verdana" w:hAnsi="Verdana" w:cs="Arial"/>
                <w:sz w:val="16"/>
                <w:szCs w:val="18"/>
              </w:rPr>
              <w:t>Agrarian</w:t>
            </w:r>
            <w:r w:rsidRPr="00C236CD">
              <w:rPr>
                <w:rFonts w:ascii="Verdana" w:hAnsi="Verdana" w:cs="Arial"/>
                <w:sz w:val="16"/>
                <w:szCs w:val="18"/>
                <w:lang w:val="el-GR"/>
              </w:rPr>
              <w:t xml:space="preserve"> </w:t>
            </w:r>
            <w:proofErr w:type="spellStart"/>
            <w:r>
              <w:rPr>
                <w:rFonts w:ascii="Verdana" w:hAnsi="Verdana" w:cs="Arial"/>
                <w:sz w:val="16"/>
                <w:szCs w:val="18"/>
              </w:rPr>
              <w:t>Nazionale</w:t>
            </w:r>
            <w:proofErr w:type="spellEnd"/>
            <w:r>
              <w:rPr>
                <w:rFonts w:ascii="Verdana" w:hAnsi="Verdana" w:cs="Arial"/>
                <w:sz w:val="16"/>
                <w:szCs w:val="18"/>
                <w:lang w:val="el-GR"/>
              </w:rPr>
              <w:t>),</w:t>
            </w:r>
            <w:r w:rsidRPr="00B801A6">
              <w:rPr>
                <w:lang w:val="el-GR"/>
              </w:rPr>
              <w:t xml:space="preserve"> </w:t>
            </w:r>
            <w:r w:rsidRPr="00B801A6">
              <w:rPr>
                <w:rFonts w:ascii="Verdana" w:hAnsi="Verdana" w:cs="Arial"/>
                <w:sz w:val="16"/>
                <w:szCs w:val="18"/>
                <w:lang w:val="el-GR"/>
              </w:rPr>
              <w:t>(</w:t>
            </w:r>
            <w:r>
              <w:rPr>
                <w:rFonts w:ascii="Verdana" w:hAnsi="Verdana" w:cs="Arial"/>
                <w:sz w:val="16"/>
                <w:szCs w:val="18"/>
                <w:lang w:val="el-GR"/>
              </w:rPr>
              <w:t>18</w:t>
            </w:r>
            <w:r w:rsidRPr="00B801A6">
              <w:rPr>
                <w:rFonts w:ascii="Verdana" w:hAnsi="Verdana" w:cs="Arial"/>
                <w:sz w:val="16"/>
                <w:szCs w:val="18"/>
                <w:lang w:val="el-GR"/>
              </w:rPr>
              <w:t xml:space="preserve"> </w:t>
            </w:r>
            <w:r w:rsidRPr="00B801A6">
              <w:rPr>
                <w:rFonts w:ascii="Verdana" w:hAnsi="Verdana" w:cs="Arial" w:hint="eastAsia"/>
                <w:sz w:val="16"/>
                <w:szCs w:val="18"/>
                <w:lang w:val="el-GR"/>
              </w:rPr>
              <w:t>ώρες</w:t>
            </w:r>
            <w:r w:rsidRPr="00B801A6">
              <w:rPr>
                <w:rFonts w:ascii="Verdana" w:hAnsi="Verdana" w:cs="Arial"/>
                <w:sz w:val="16"/>
                <w:szCs w:val="18"/>
                <w:lang w:val="el-GR"/>
              </w:rPr>
              <w:t>)</w:t>
            </w:r>
          </w:p>
        </w:tc>
      </w:tr>
      <w:tr w:rsidR="009B307C" w:rsidRPr="005A26B3" w14:paraId="5A1146A7" w14:textId="77777777" w:rsidTr="009B307C">
        <w:trPr>
          <w:trHeight w:val="643"/>
        </w:trPr>
        <w:tc>
          <w:tcPr>
            <w:tcW w:w="710" w:type="dxa"/>
            <w:shd w:val="clear" w:color="auto" w:fill="auto"/>
            <w:vAlign w:val="center"/>
          </w:tcPr>
          <w:p w14:paraId="228472AE" w14:textId="77777777" w:rsidR="009B307C" w:rsidRPr="006F42DA" w:rsidRDefault="009B307C" w:rsidP="009B307C">
            <w:pPr>
              <w:numPr>
                <w:ilvl w:val="0"/>
                <w:numId w:val="27"/>
              </w:numPr>
              <w:jc w:val="center"/>
              <w:rPr>
                <w:rFonts w:ascii="Verdana" w:hAnsi="Verdana" w:cs="Arial"/>
                <w:sz w:val="16"/>
                <w:szCs w:val="18"/>
                <w:lang w:val="el-GR"/>
              </w:rPr>
            </w:pPr>
          </w:p>
        </w:tc>
        <w:tc>
          <w:tcPr>
            <w:tcW w:w="2835" w:type="dxa"/>
            <w:vMerge w:val="restart"/>
            <w:shd w:val="clear" w:color="auto" w:fill="auto"/>
            <w:vAlign w:val="center"/>
          </w:tcPr>
          <w:p w14:paraId="4E302F56" w14:textId="77777777" w:rsidR="009B307C" w:rsidRPr="00F263DC" w:rsidRDefault="009B307C" w:rsidP="00703C4E">
            <w:pPr>
              <w:rPr>
                <w:rFonts w:ascii="Verdana" w:hAnsi="Verdana" w:cs="Arial"/>
                <w:sz w:val="16"/>
                <w:szCs w:val="18"/>
                <w:lang w:val="el-GR"/>
              </w:rPr>
            </w:pPr>
            <w:r w:rsidRPr="00F263DC">
              <w:rPr>
                <w:rFonts w:ascii="Verdana" w:hAnsi="Verdana" w:cs="Arial" w:hint="eastAsia"/>
                <w:sz w:val="16"/>
                <w:szCs w:val="18"/>
                <w:lang w:val="el-GR"/>
              </w:rPr>
              <w:t>Μεταπτυχιακά</w:t>
            </w:r>
            <w:r w:rsidRPr="00F263DC">
              <w:rPr>
                <w:rFonts w:ascii="Verdana" w:hAnsi="Verdana" w:cs="Arial"/>
                <w:sz w:val="16"/>
                <w:szCs w:val="18"/>
                <w:lang w:val="el-GR"/>
              </w:rPr>
              <w:t xml:space="preserve"> </w:t>
            </w:r>
            <w:r w:rsidRPr="00F263DC">
              <w:rPr>
                <w:rFonts w:ascii="Verdana" w:hAnsi="Verdana" w:cs="Arial" w:hint="eastAsia"/>
                <w:sz w:val="16"/>
                <w:szCs w:val="18"/>
                <w:lang w:val="el-GR"/>
              </w:rPr>
              <w:t>Προγράμματα</w:t>
            </w:r>
            <w:r w:rsidRPr="00F263DC">
              <w:rPr>
                <w:rFonts w:ascii="Verdana" w:hAnsi="Verdana" w:cs="Arial"/>
                <w:sz w:val="16"/>
                <w:szCs w:val="18"/>
                <w:lang w:val="el-GR"/>
              </w:rPr>
              <w:t xml:space="preserve"> </w:t>
            </w:r>
            <w:r w:rsidRPr="00F263DC">
              <w:rPr>
                <w:rFonts w:ascii="Verdana" w:hAnsi="Verdana" w:cs="Arial" w:hint="eastAsia"/>
                <w:sz w:val="16"/>
                <w:szCs w:val="18"/>
                <w:lang w:val="el-GR"/>
              </w:rPr>
              <w:t>Σπουδών</w:t>
            </w:r>
            <w:r w:rsidRPr="00F263DC">
              <w:rPr>
                <w:rFonts w:ascii="Verdana" w:hAnsi="Verdana" w:cs="Arial"/>
                <w:sz w:val="16"/>
                <w:szCs w:val="18"/>
                <w:lang w:val="el-GR"/>
              </w:rPr>
              <w:t xml:space="preserve"> " </w:t>
            </w:r>
            <w:proofErr w:type="spellStart"/>
            <w:r w:rsidRPr="00F263DC">
              <w:rPr>
                <w:rFonts w:ascii="Verdana" w:hAnsi="Verdana" w:cs="Arial"/>
                <w:sz w:val="16"/>
                <w:szCs w:val="18"/>
                <w:lang w:val="el-GR"/>
              </w:rPr>
              <w:t>Master</w:t>
            </w:r>
            <w:proofErr w:type="spellEnd"/>
            <w:r w:rsidRPr="00F263DC">
              <w:rPr>
                <w:rFonts w:ascii="Verdana" w:hAnsi="Verdana" w:cs="Arial"/>
                <w:sz w:val="16"/>
                <w:szCs w:val="18"/>
                <w:lang w:val="el-GR"/>
              </w:rPr>
              <w:t xml:space="preserve"> </w:t>
            </w:r>
            <w:proofErr w:type="spellStart"/>
            <w:r w:rsidRPr="00F263DC">
              <w:rPr>
                <w:rFonts w:ascii="Verdana" w:hAnsi="Verdana" w:cs="Arial"/>
                <w:sz w:val="16"/>
                <w:szCs w:val="18"/>
                <w:lang w:val="el-GR"/>
              </w:rPr>
              <w:t>of</w:t>
            </w:r>
            <w:proofErr w:type="spellEnd"/>
            <w:r w:rsidRPr="00F263DC">
              <w:rPr>
                <w:rFonts w:ascii="Verdana" w:hAnsi="Verdana" w:cs="Arial"/>
                <w:sz w:val="16"/>
                <w:szCs w:val="18"/>
                <w:lang w:val="el-GR"/>
              </w:rPr>
              <w:t xml:space="preserve"> </w:t>
            </w:r>
            <w:proofErr w:type="spellStart"/>
            <w:r w:rsidRPr="00F263DC">
              <w:rPr>
                <w:rFonts w:ascii="Verdana" w:hAnsi="Verdana" w:cs="Arial"/>
                <w:sz w:val="16"/>
                <w:szCs w:val="18"/>
                <w:lang w:val="el-GR"/>
              </w:rPr>
              <w:t>Science</w:t>
            </w:r>
            <w:proofErr w:type="spellEnd"/>
            <w:r w:rsidRPr="00F263DC">
              <w:rPr>
                <w:rFonts w:ascii="Verdana" w:hAnsi="Verdana" w:cs="Arial"/>
                <w:sz w:val="16"/>
                <w:szCs w:val="18"/>
                <w:lang w:val="el-GR"/>
              </w:rPr>
              <w:t xml:space="preserve"> </w:t>
            </w:r>
            <w:proofErr w:type="spellStart"/>
            <w:r w:rsidRPr="00F263DC">
              <w:rPr>
                <w:rFonts w:ascii="Verdana" w:hAnsi="Verdana" w:cs="Arial"/>
                <w:sz w:val="16"/>
                <w:szCs w:val="18"/>
                <w:lang w:val="el-GR"/>
              </w:rPr>
              <w:t>in</w:t>
            </w:r>
            <w:proofErr w:type="spellEnd"/>
            <w:r w:rsidRPr="00F263DC">
              <w:rPr>
                <w:rFonts w:ascii="Verdana" w:hAnsi="Verdana" w:cs="Arial"/>
                <w:sz w:val="16"/>
                <w:szCs w:val="18"/>
                <w:lang w:val="el-GR"/>
              </w:rPr>
              <w:t xml:space="preserve"> Project </w:t>
            </w:r>
            <w:proofErr w:type="spellStart"/>
            <w:r w:rsidRPr="00F263DC">
              <w:rPr>
                <w:rFonts w:ascii="Verdana" w:hAnsi="Verdana" w:cs="Arial"/>
                <w:sz w:val="16"/>
                <w:szCs w:val="18"/>
                <w:lang w:val="el-GR"/>
              </w:rPr>
              <w:t>and</w:t>
            </w:r>
            <w:proofErr w:type="spellEnd"/>
            <w:r w:rsidRPr="00F263DC">
              <w:rPr>
                <w:rFonts w:ascii="Verdana" w:hAnsi="Verdana" w:cs="Arial"/>
                <w:sz w:val="16"/>
                <w:szCs w:val="18"/>
                <w:lang w:val="el-GR"/>
              </w:rPr>
              <w:t xml:space="preserve"> </w:t>
            </w:r>
            <w:proofErr w:type="spellStart"/>
            <w:r w:rsidRPr="00F263DC">
              <w:rPr>
                <w:rFonts w:ascii="Verdana" w:hAnsi="Verdana" w:cs="Arial"/>
                <w:sz w:val="16"/>
                <w:szCs w:val="18"/>
                <w:lang w:val="el-GR"/>
              </w:rPr>
              <w:t>Programme</w:t>
            </w:r>
            <w:proofErr w:type="spellEnd"/>
            <w:r w:rsidRPr="00F263DC">
              <w:rPr>
                <w:rFonts w:ascii="Verdana" w:hAnsi="Verdana" w:cs="Arial"/>
                <w:sz w:val="16"/>
                <w:szCs w:val="18"/>
                <w:lang w:val="el-GR"/>
              </w:rPr>
              <w:t xml:space="preserve"> </w:t>
            </w:r>
            <w:proofErr w:type="spellStart"/>
            <w:r w:rsidRPr="00F263DC">
              <w:rPr>
                <w:rFonts w:ascii="Verdana" w:hAnsi="Verdana" w:cs="Arial"/>
                <w:sz w:val="16"/>
                <w:szCs w:val="18"/>
                <w:lang w:val="el-GR"/>
              </w:rPr>
              <w:t>Management</w:t>
            </w:r>
            <w:proofErr w:type="spellEnd"/>
            <w:r w:rsidRPr="00F263DC">
              <w:rPr>
                <w:rFonts w:ascii="Verdana" w:hAnsi="Verdana" w:cs="Arial"/>
                <w:sz w:val="16"/>
                <w:szCs w:val="18"/>
                <w:lang w:val="el-GR"/>
              </w:rPr>
              <w:t xml:space="preserve"> " (PM) - "</w:t>
            </w:r>
            <w:r w:rsidRPr="00F263DC">
              <w:rPr>
                <w:rFonts w:ascii="Verdana" w:hAnsi="Verdana" w:cs="Arial" w:hint="eastAsia"/>
                <w:sz w:val="16"/>
                <w:szCs w:val="18"/>
                <w:lang w:val="el-GR"/>
              </w:rPr>
              <w:t xml:space="preserve"> Μάστερ</w:t>
            </w:r>
            <w:r w:rsidRPr="00F263DC">
              <w:rPr>
                <w:rFonts w:ascii="Verdana" w:hAnsi="Verdana" w:cs="Arial"/>
                <w:sz w:val="16"/>
                <w:szCs w:val="18"/>
                <w:lang w:val="el-GR"/>
              </w:rPr>
              <w:t xml:space="preserve"> </w:t>
            </w:r>
            <w:r w:rsidRPr="00F263DC">
              <w:rPr>
                <w:rFonts w:ascii="Verdana" w:hAnsi="Verdana" w:cs="Arial" w:hint="eastAsia"/>
                <w:sz w:val="16"/>
                <w:szCs w:val="18"/>
                <w:lang w:val="el-GR"/>
              </w:rPr>
              <w:t>στη</w:t>
            </w:r>
            <w:r w:rsidRPr="00F263DC">
              <w:rPr>
                <w:rFonts w:ascii="Verdana" w:hAnsi="Verdana" w:cs="Arial"/>
                <w:sz w:val="16"/>
                <w:szCs w:val="18"/>
                <w:lang w:val="el-GR"/>
              </w:rPr>
              <w:t xml:space="preserve"> Διοίκηση και Διαχείριση Έργων και Προγραμμάτων " (</w:t>
            </w:r>
            <w:r w:rsidRPr="00F263DC">
              <w:rPr>
                <w:rFonts w:ascii="Verdana" w:hAnsi="Verdana" w:cs="Arial" w:hint="eastAsia"/>
                <w:sz w:val="16"/>
                <w:szCs w:val="18"/>
                <w:lang w:val="el-GR"/>
              </w:rPr>
              <w:t>ΕΛΚΕ</w:t>
            </w:r>
            <w:r w:rsidRPr="00F263DC">
              <w:rPr>
                <w:rFonts w:ascii="Verdana" w:hAnsi="Verdana" w:cs="Arial"/>
                <w:sz w:val="16"/>
                <w:szCs w:val="18"/>
                <w:lang w:val="el-GR"/>
              </w:rPr>
              <w:t xml:space="preserve"> 1103)</w:t>
            </w:r>
          </w:p>
        </w:tc>
        <w:tc>
          <w:tcPr>
            <w:tcW w:w="1134" w:type="dxa"/>
            <w:shd w:val="clear" w:color="auto" w:fill="auto"/>
            <w:vAlign w:val="center"/>
          </w:tcPr>
          <w:p w14:paraId="2994E3F0" w14:textId="77777777" w:rsidR="009B307C" w:rsidRPr="00754E09"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21/02/2011</w:t>
            </w:r>
          </w:p>
        </w:tc>
        <w:tc>
          <w:tcPr>
            <w:tcW w:w="1134" w:type="dxa"/>
            <w:shd w:val="clear" w:color="auto" w:fill="auto"/>
            <w:vAlign w:val="center"/>
          </w:tcPr>
          <w:p w14:paraId="4FF94507" w14:textId="77777777" w:rsidR="009B307C" w:rsidRPr="00F263DC" w:rsidRDefault="009B307C" w:rsidP="00703C4E">
            <w:pPr>
              <w:ind w:left="-108" w:right="-108"/>
              <w:jc w:val="center"/>
              <w:rPr>
                <w:rFonts w:ascii="Verdana" w:hAnsi="Verdana" w:cs="Arial"/>
                <w:sz w:val="16"/>
                <w:szCs w:val="18"/>
              </w:rPr>
            </w:pPr>
            <w:r>
              <w:rPr>
                <w:rFonts w:ascii="Verdana" w:hAnsi="Verdana" w:cs="Arial"/>
                <w:sz w:val="16"/>
                <w:szCs w:val="18"/>
                <w:lang w:val="el-GR"/>
              </w:rPr>
              <w:t>25/06/2011</w:t>
            </w:r>
          </w:p>
        </w:tc>
        <w:tc>
          <w:tcPr>
            <w:tcW w:w="1134" w:type="dxa"/>
            <w:shd w:val="clear" w:color="auto" w:fill="auto"/>
            <w:vAlign w:val="center"/>
          </w:tcPr>
          <w:p w14:paraId="28DA0B64" w14:textId="77777777" w:rsidR="009B307C" w:rsidRPr="00F263DC" w:rsidRDefault="009B307C" w:rsidP="00703C4E">
            <w:pPr>
              <w:jc w:val="center"/>
              <w:rPr>
                <w:rFonts w:ascii="Verdana" w:hAnsi="Verdana" w:cs="Arial"/>
                <w:sz w:val="16"/>
                <w:szCs w:val="18"/>
              </w:rPr>
            </w:pPr>
            <w:r>
              <w:rPr>
                <w:rFonts w:ascii="Verdana" w:hAnsi="Verdana" w:cs="Arial"/>
                <w:sz w:val="16"/>
                <w:szCs w:val="18"/>
                <w:lang w:val="el-GR"/>
              </w:rPr>
              <w:t>650</w:t>
            </w:r>
            <w:r w:rsidRPr="00F263DC">
              <w:rPr>
                <w:rFonts w:ascii="Verdana" w:hAnsi="Verdana" w:cs="Arial"/>
                <w:sz w:val="16"/>
                <w:szCs w:val="18"/>
              </w:rPr>
              <w:t>,00</w:t>
            </w:r>
            <w:r>
              <w:rPr>
                <w:rFonts w:ascii="Verdana" w:hAnsi="Verdana" w:cs="Arial"/>
                <w:sz w:val="16"/>
                <w:szCs w:val="18"/>
                <w:lang w:val="el-GR"/>
              </w:rPr>
              <w:t xml:space="preserve"> </w:t>
            </w:r>
            <w:r w:rsidRPr="00F263DC">
              <w:rPr>
                <w:rFonts w:ascii="Verdana" w:hAnsi="Verdana" w:cs="Arial"/>
                <w:sz w:val="16"/>
                <w:szCs w:val="18"/>
              </w:rPr>
              <w:t>€</w:t>
            </w:r>
          </w:p>
        </w:tc>
        <w:tc>
          <w:tcPr>
            <w:tcW w:w="3685" w:type="dxa"/>
            <w:shd w:val="clear" w:color="auto" w:fill="auto"/>
            <w:vAlign w:val="center"/>
          </w:tcPr>
          <w:p w14:paraId="4FF3B9BE" w14:textId="77777777" w:rsidR="009B307C" w:rsidRPr="00F263DC" w:rsidRDefault="009B307C" w:rsidP="00703C4E">
            <w:pPr>
              <w:rPr>
                <w:rFonts w:ascii="Verdana" w:hAnsi="Verdana" w:cs="Arial"/>
                <w:sz w:val="16"/>
                <w:szCs w:val="18"/>
                <w:lang w:val="el-GR"/>
              </w:rPr>
            </w:pPr>
            <w:r w:rsidRPr="00F263DC">
              <w:rPr>
                <w:rFonts w:ascii="Verdana" w:hAnsi="Verdana" w:cs="Arial"/>
                <w:sz w:val="16"/>
                <w:szCs w:val="18"/>
                <w:lang w:val="el-GR"/>
              </w:rPr>
              <w:t xml:space="preserve">Διδασκαλία του μαθήματος: </w:t>
            </w:r>
          </w:p>
          <w:p w14:paraId="542993A0" w14:textId="77777777" w:rsidR="009B307C" w:rsidRPr="00F263DC" w:rsidRDefault="009B307C" w:rsidP="00703C4E">
            <w:pPr>
              <w:rPr>
                <w:rFonts w:ascii="Verdana" w:hAnsi="Verdana" w:cs="Arial"/>
                <w:sz w:val="16"/>
                <w:szCs w:val="18"/>
                <w:lang w:val="el-GR"/>
              </w:rPr>
            </w:pPr>
            <w:r>
              <w:rPr>
                <w:rFonts w:ascii="Verdana" w:hAnsi="Verdana" w:cs="Arial"/>
                <w:sz w:val="16"/>
                <w:szCs w:val="18"/>
                <w:lang w:val="el-GR"/>
              </w:rPr>
              <w:t>- Ειδικά θέματα Διοίκησης και Διαχείρισης Έργων (10</w:t>
            </w:r>
            <w:r w:rsidRPr="00F263DC">
              <w:rPr>
                <w:rFonts w:ascii="Verdana" w:hAnsi="Verdana" w:cs="Arial"/>
                <w:sz w:val="16"/>
                <w:szCs w:val="18"/>
                <w:lang w:val="el-GR"/>
              </w:rPr>
              <w:t xml:space="preserve"> ώρες)</w:t>
            </w:r>
          </w:p>
        </w:tc>
      </w:tr>
      <w:tr w:rsidR="009B307C" w:rsidRPr="005A26B3" w14:paraId="5E1C4A39" w14:textId="77777777" w:rsidTr="009B307C">
        <w:trPr>
          <w:trHeight w:val="570"/>
        </w:trPr>
        <w:tc>
          <w:tcPr>
            <w:tcW w:w="710" w:type="dxa"/>
            <w:shd w:val="clear" w:color="auto" w:fill="auto"/>
            <w:vAlign w:val="center"/>
          </w:tcPr>
          <w:p w14:paraId="63D0533A" w14:textId="77777777" w:rsidR="009B307C" w:rsidRPr="006F42DA" w:rsidRDefault="009B307C" w:rsidP="009B307C">
            <w:pPr>
              <w:numPr>
                <w:ilvl w:val="0"/>
                <w:numId w:val="27"/>
              </w:numPr>
              <w:jc w:val="center"/>
              <w:rPr>
                <w:rFonts w:ascii="Verdana" w:hAnsi="Verdana" w:cs="Arial"/>
                <w:sz w:val="16"/>
                <w:szCs w:val="18"/>
                <w:lang w:val="el-GR"/>
              </w:rPr>
            </w:pPr>
          </w:p>
        </w:tc>
        <w:tc>
          <w:tcPr>
            <w:tcW w:w="2835" w:type="dxa"/>
            <w:vMerge/>
            <w:shd w:val="clear" w:color="auto" w:fill="auto"/>
            <w:vAlign w:val="center"/>
          </w:tcPr>
          <w:p w14:paraId="4A15BAC0" w14:textId="77777777" w:rsidR="009B307C" w:rsidRPr="00F263DC" w:rsidRDefault="009B307C" w:rsidP="00703C4E">
            <w:pPr>
              <w:rPr>
                <w:rFonts w:ascii="Verdana" w:hAnsi="Verdana" w:cs="Arial"/>
                <w:sz w:val="16"/>
                <w:szCs w:val="18"/>
                <w:lang w:val="el-GR"/>
              </w:rPr>
            </w:pPr>
          </w:p>
        </w:tc>
        <w:tc>
          <w:tcPr>
            <w:tcW w:w="1134" w:type="dxa"/>
            <w:shd w:val="clear" w:color="auto" w:fill="auto"/>
            <w:vAlign w:val="center"/>
          </w:tcPr>
          <w:p w14:paraId="3EAA3A0E" w14:textId="77777777" w:rsidR="009B307C" w:rsidRPr="00754E09"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27/09/2011</w:t>
            </w:r>
          </w:p>
        </w:tc>
        <w:tc>
          <w:tcPr>
            <w:tcW w:w="1134" w:type="dxa"/>
            <w:shd w:val="clear" w:color="auto" w:fill="auto"/>
            <w:vAlign w:val="center"/>
          </w:tcPr>
          <w:p w14:paraId="238210EA" w14:textId="77777777" w:rsidR="009B307C" w:rsidRPr="00F263DC" w:rsidRDefault="009B307C" w:rsidP="00703C4E">
            <w:pPr>
              <w:ind w:left="-108" w:right="-108"/>
              <w:jc w:val="center"/>
              <w:rPr>
                <w:rFonts w:ascii="Verdana" w:hAnsi="Verdana" w:cs="Arial"/>
                <w:sz w:val="16"/>
                <w:szCs w:val="18"/>
              </w:rPr>
            </w:pPr>
            <w:r>
              <w:rPr>
                <w:rFonts w:ascii="Verdana" w:hAnsi="Verdana" w:cs="Arial"/>
                <w:sz w:val="16"/>
                <w:szCs w:val="18"/>
                <w:lang w:val="el-GR"/>
              </w:rPr>
              <w:t>13/03/2012</w:t>
            </w:r>
          </w:p>
        </w:tc>
        <w:tc>
          <w:tcPr>
            <w:tcW w:w="1134" w:type="dxa"/>
            <w:shd w:val="clear" w:color="auto" w:fill="auto"/>
            <w:vAlign w:val="center"/>
          </w:tcPr>
          <w:p w14:paraId="4FCFB514" w14:textId="77777777" w:rsidR="009B307C" w:rsidRPr="00F263DC" w:rsidRDefault="009B307C" w:rsidP="00703C4E">
            <w:pPr>
              <w:jc w:val="center"/>
              <w:rPr>
                <w:rFonts w:ascii="Verdana" w:hAnsi="Verdana" w:cs="Arial"/>
                <w:sz w:val="16"/>
                <w:szCs w:val="18"/>
              </w:rPr>
            </w:pPr>
            <w:r>
              <w:rPr>
                <w:rFonts w:ascii="Verdana" w:hAnsi="Verdana" w:cs="Arial"/>
                <w:sz w:val="16"/>
                <w:szCs w:val="18"/>
                <w:lang w:val="el-GR"/>
              </w:rPr>
              <w:t>585</w:t>
            </w:r>
            <w:r w:rsidRPr="00F263DC">
              <w:rPr>
                <w:rFonts w:ascii="Verdana" w:hAnsi="Verdana" w:cs="Arial"/>
                <w:sz w:val="16"/>
                <w:szCs w:val="18"/>
              </w:rPr>
              <w:t>,00</w:t>
            </w:r>
            <w:r>
              <w:rPr>
                <w:rFonts w:ascii="Verdana" w:hAnsi="Verdana" w:cs="Arial"/>
                <w:sz w:val="16"/>
                <w:szCs w:val="18"/>
                <w:lang w:val="el-GR"/>
              </w:rPr>
              <w:t xml:space="preserve"> </w:t>
            </w:r>
            <w:r w:rsidRPr="00F263DC">
              <w:rPr>
                <w:rFonts w:ascii="Verdana" w:hAnsi="Verdana" w:cs="Arial"/>
                <w:sz w:val="16"/>
                <w:szCs w:val="18"/>
              </w:rPr>
              <w:t>€</w:t>
            </w:r>
          </w:p>
        </w:tc>
        <w:tc>
          <w:tcPr>
            <w:tcW w:w="3685" w:type="dxa"/>
            <w:shd w:val="clear" w:color="auto" w:fill="auto"/>
            <w:vAlign w:val="center"/>
          </w:tcPr>
          <w:p w14:paraId="6E629276" w14:textId="77777777" w:rsidR="009B307C" w:rsidRPr="00F263DC" w:rsidRDefault="009B307C" w:rsidP="00703C4E">
            <w:pPr>
              <w:rPr>
                <w:rFonts w:ascii="Verdana" w:hAnsi="Verdana" w:cs="Arial"/>
                <w:sz w:val="16"/>
                <w:szCs w:val="18"/>
                <w:lang w:val="el-GR"/>
              </w:rPr>
            </w:pPr>
            <w:r w:rsidRPr="00F263DC">
              <w:rPr>
                <w:rFonts w:ascii="Verdana" w:hAnsi="Verdana" w:cs="Arial"/>
                <w:sz w:val="16"/>
                <w:szCs w:val="18"/>
                <w:lang w:val="el-GR"/>
              </w:rPr>
              <w:t>Εποπτεία διπλωματικής εργασίας:</w:t>
            </w:r>
          </w:p>
          <w:p w14:paraId="56999CAC" w14:textId="77777777" w:rsidR="009B307C" w:rsidRPr="00F263DC" w:rsidRDefault="009B307C" w:rsidP="00703C4E">
            <w:pPr>
              <w:rPr>
                <w:rFonts w:ascii="Verdana" w:hAnsi="Verdana" w:cs="Arial"/>
                <w:sz w:val="16"/>
                <w:szCs w:val="18"/>
                <w:lang w:val="el-GR"/>
              </w:rPr>
            </w:pPr>
            <w:r w:rsidRPr="00F263DC">
              <w:rPr>
                <w:rFonts w:ascii="Verdana" w:hAnsi="Verdana" w:cs="Arial"/>
                <w:sz w:val="16"/>
                <w:szCs w:val="18"/>
                <w:lang w:val="el-GR"/>
              </w:rPr>
              <w:t xml:space="preserve">- </w:t>
            </w:r>
            <w:proofErr w:type="spellStart"/>
            <w:r>
              <w:rPr>
                <w:rFonts w:ascii="Verdana" w:hAnsi="Verdana" w:cs="Arial"/>
                <w:sz w:val="16"/>
                <w:szCs w:val="18"/>
                <w:lang w:val="el-GR"/>
              </w:rPr>
              <w:t>Πανδρεμμένου</w:t>
            </w:r>
            <w:proofErr w:type="spellEnd"/>
            <w:r>
              <w:rPr>
                <w:rFonts w:ascii="Verdana" w:hAnsi="Verdana" w:cs="Arial"/>
                <w:sz w:val="16"/>
                <w:szCs w:val="18"/>
                <w:lang w:val="el-GR"/>
              </w:rPr>
              <w:t xml:space="preserve"> Ελένη</w:t>
            </w:r>
            <w:r w:rsidRPr="00F263DC">
              <w:rPr>
                <w:rFonts w:ascii="Verdana" w:hAnsi="Verdana" w:cs="Arial"/>
                <w:sz w:val="16"/>
                <w:szCs w:val="18"/>
                <w:lang w:val="el-GR"/>
              </w:rPr>
              <w:t xml:space="preserve"> (</w:t>
            </w:r>
            <w:r>
              <w:rPr>
                <w:rFonts w:ascii="Verdana" w:hAnsi="Verdana" w:cs="Arial"/>
                <w:sz w:val="16"/>
                <w:szCs w:val="18"/>
              </w:rPr>
              <w:t>P</w:t>
            </w:r>
            <w:r w:rsidRPr="00F263DC">
              <w:rPr>
                <w:rFonts w:ascii="Verdana" w:hAnsi="Verdana" w:cs="Arial"/>
                <w:sz w:val="16"/>
                <w:szCs w:val="18"/>
                <w:lang w:val="el-GR"/>
              </w:rPr>
              <w:t>Μ ’</w:t>
            </w:r>
            <w:r>
              <w:rPr>
                <w:rFonts w:ascii="Verdana" w:hAnsi="Verdana" w:cs="Arial"/>
                <w:sz w:val="16"/>
                <w:szCs w:val="18"/>
                <w:lang w:val="el-GR"/>
              </w:rPr>
              <w:t>10</w:t>
            </w:r>
            <w:r w:rsidRPr="00F263DC">
              <w:rPr>
                <w:rFonts w:ascii="Verdana" w:hAnsi="Verdana" w:cs="Arial"/>
                <w:sz w:val="16"/>
                <w:szCs w:val="18"/>
                <w:lang w:val="el-GR"/>
              </w:rPr>
              <w:t>)</w:t>
            </w:r>
          </w:p>
        </w:tc>
      </w:tr>
      <w:tr w:rsidR="009B307C" w:rsidRPr="005A26B3" w14:paraId="7A6B52A1" w14:textId="77777777" w:rsidTr="009B307C">
        <w:trPr>
          <w:trHeight w:val="987"/>
        </w:trPr>
        <w:tc>
          <w:tcPr>
            <w:tcW w:w="710" w:type="dxa"/>
            <w:shd w:val="clear" w:color="auto" w:fill="auto"/>
            <w:vAlign w:val="center"/>
          </w:tcPr>
          <w:p w14:paraId="7E586171" w14:textId="77777777" w:rsidR="009B307C" w:rsidRPr="006F42DA" w:rsidRDefault="009B307C" w:rsidP="009B307C">
            <w:pPr>
              <w:numPr>
                <w:ilvl w:val="0"/>
                <w:numId w:val="27"/>
              </w:numPr>
              <w:jc w:val="center"/>
              <w:rPr>
                <w:rFonts w:ascii="Verdana" w:hAnsi="Verdana" w:cs="Arial"/>
                <w:sz w:val="16"/>
                <w:szCs w:val="18"/>
                <w:lang w:val="el-GR"/>
              </w:rPr>
            </w:pPr>
          </w:p>
        </w:tc>
        <w:tc>
          <w:tcPr>
            <w:tcW w:w="2835" w:type="dxa"/>
            <w:vMerge/>
            <w:shd w:val="clear" w:color="auto" w:fill="auto"/>
            <w:vAlign w:val="center"/>
          </w:tcPr>
          <w:p w14:paraId="1F9F2C1B" w14:textId="77777777" w:rsidR="009B307C" w:rsidRPr="00F263DC" w:rsidRDefault="009B307C" w:rsidP="00703C4E">
            <w:pPr>
              <w:rPr>
                <w:rFonts w:ascii="Verdana" w:hAnsi="Verdana" w:cs="Arial"/>
                <w:sz w:val="16"/>
                <w:szCs w:val="18"/>
                <w:lang w:val="el-GR"/>
              </w:rPr>
            </w:pPr>
          </w:p>
        </w:tc>
        <w:tc>
          <w:tcPr>
            <w:tcW w:w="1134" w:type="dxa"/>
            <w:shd w:val="clear" w:color="auto" w:fill="auto"/>
            <w:vAlign w:val="center"/>
          </w:tcPr>
          <w:p w14:paraId="386BCB9F" w14:textId="77777777" w:rsidR="009B307C" w:rsidRPr="00754E09"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27/09/2011</w:t>
            </w:r>
          </w:p>
        </w:tc>
        <w:tc>
          <w:tcPr>
            <w:tcW w:w="1134" w:type="dxa"/>
            <w:shd w:val="clear" w:color="auto" w:fill="auto"/>
            <w:vAlign w:val="center"/>
          </w:tcPr>
          <w:p w14:paraId="1A6F5500" w14:textId="77777777" w:rsidR="009B307C" w:rsidRPr="00F263DC" w:rsidRDefault="009B307C" w:rsidP="00703C4E">
            <w:pPr>
              <w:ind w:left="-108" w:right="-108"/>
              <w:jc w:val="center"/>
              <w:rPr>
                <w:rFonts w:ascii="Verdana" w:hAnsi="Verdana" w:cs="Arial"/>
                <w:sz w:val="16"/>
                <w:szCs w:val="18"/>
              </w:rPr>
            </w:pPr>
            <w:r>
              <w:rPr>
                <w:rFonts w:ascii="Verdana" w:hAnsi="Verdana" w:cs="Arial"/>
                <w:sz w:val="16"/>
                <w:szCs w:val="18"/>
                <w:lang w:val="el-GR"/>
              </w:rPr>
              <w:t>27/07/2012</w:t>
            </w:r>
          </w:p>
        </w:tc>
        <w:tc>
          <w:tcPr>
            <w:tcW w:w="1134" w:type="dxa"/>
            <w:shd w:val="clear" w:color="auto" w:fill="auto"/>
            <w:vAlign w:val="center"/>
          </w:tcPr>
          <w:p w14:paraId="3C1CAA5B" w14:textId="77777777" w:rsidR="009B307C" w:rsidRPr="00F263DC" w:rsidRDefault="009B307C" w:rsidP="00703C4E">
            <w:pPr>
              <w:jc w:val="center"/>
              <w:rPr>
                <w:rFonts w:ascii="Verdana" w:hAnsi="Verdana" w:cs="Arial"/>
                <w:sz w:val="16"/>
                <w:szCs w:val="18"/>
              </w:rPr>
            </w:pPr>
            <w:r>
              <w:rPr>
                <w:rFonts w:ascii="Verdana" w:hAnsi="Verdana" w:cs="Arial"/>
                <w:sz w:val="16"/>
                <w:szCs w:val="18"/>
                <w:lang w:val="el-GR"/>
              </w:rPr>
              <w:t>78</w:t>
            </w:r>
            <w:r w:rsidRPr="00F263DC">
              <w:rPr>
                <w:rFonts w:ascii="Verdana" w:hAnsi="Verdana" w:cs="Arial"/>
                <w:sz w:val="16"/>
                <w:szCs w:val="18"/>
              </w:rPr>
              <w:t>0,00</w:t>
            </w:r>
            <w:r>
              <w:rPr>
                <w:rFonts w:ascii="Verdana" w:hAnsi="Verdana" w:cs="Arial"/>
                <w:sz w:val="16"/>
                <w:szCs w:val="18"/>
                <w:lang w:val="el-GR"/>
              </w:rPr>
              <w:t xml:space="preserve"> </w:t>
            </w:r>
            <w:r w:rsidRPr="00F263DC">
              <w:rPr>
                <w:rFonts w:ascii="Verdana" w:hAnsi="Verdana" w:cs="Arial"/>
                <w:sz w:val="16"/>
                <w:szCs w:val="18"/>
              </w:rPr>
              <w:t>€</w:t>
            </w:r>
          </w:p>
        </w:tc>
        <w:tc>
          <w:tcPr>
            <w:tcW w:w="3685" w:type="dxa"/>
            <w:shd w:val="clear" w:color="auto" w:fill="auto"/>
            <w:vAlign w:val="center"/>
          </w:tcPr>
          <w:p w14:paraId="32C0383B" w14:textId="77777777" w:rsidR="009B307C" w:rsidRPr="00F263DC" w:rsidRDefault="009B307C" w:rsidP="00703C4E">
            <w:pPr>
              <w:rPr>
                <w:rFonts w:ascii="Verdana" w:hAnsi="Verdana" w:cs="Arial"/>
                <w:sz w:val="16"/>
                <w:szCs w:val="18"/>
                <w:lang w:val="el-GR"/>
              </w:rPr>
            </w:pPr>
            <w:r w:rsidRPr="00F263DC">
              <w:rPr>
                <w:rFonts w:ascii="Verdana" w:hAnsi="Verdana" w:cs="Arial"/>
                <w:sz w:val="16"/>
                <w:szCs w:val="18"/>
                <w:lang w:val="el-GR"/>
              </w:rPr>
              <w:t>Εποπτεία διπλωματικής εργασίας:</w:t>
            </w:r>
          </w:p>
          <w:p w14:paraId="1339FABD" w14:textId="77777777" w:rsidR="009B307C" w:rsidRPr="00F263DC" w:rsidRDefault="009B307C" w:rsidP="00703C4E">
            <w:pPr>
              <w:rPr>
                <w:rFonts w:ascii="Verdana" w:hAnsi="Verdana" w:cs="Arial"/>
                <w:sz w:val="16"/>
                <w:szCs w:val="18"/>
                <w:lang w:val="el-GR"/>
              </w:rPr>
            </w:pPr>
            <w:r w:rsidRPr="00F263DC">
              <w:rPr>
                <w:rFonts w:ascii="Verdana" w:hAnsi="Verdana" w:cs="Arial"/>
                <w:sz w:val="16"/>
                <w:szCs w:val="18"/>
                <w:lang w:val="el-GR"/>
              </w:rPr>
              <w:t xml:space="preserve">- </w:t>
            </w:r>
            <w:r>
              <w:rPr>
                <w:rFonts w:ascii="Verdana" w:hAnsi="Verdana" w:cs="Arial"/>
                <w:sz w:val="16"/>
                <w:szCs w:val="18"/>
                <w:lang w:val="el-GR"/>
              </w:rPr>
              <w:t>Χρυσικός Κωνσταντίνος</w:t>
            </w:r>
            <w:r w:rsidRPr="00F263DC">
              <w:rPr>
                <w:rFonts w:ascii="Verdana" w:hAnsi="Verdana" w:cs="Arial"/>
                <w:sz w:val="16"/>
                <w:szCs w:val="18"/>
                <w:lang w:val="el-GR"/>
              </w:rPr>
              <w:t xml:space="preserve"> (</w:t>
            </w:r>
            <w:r>
              <w:rPr>
                <w:rFonts w:ascii="Verdana" w:hAnsi="Verdana" w:cs="Arial"/>
                <w:sz w:val="16"/>
                <w:szCs w:val="18"/>
              </w:rPr>
              <w:t>P</w:t>
            </w:r>
            <w:r w:rsidRPr="00F263DC">
              <w:rPr>
                <w:rFonts w:ascii="Verdana" w:hAnsi="Verdana" w:cs="Arial"/>
                <w:sz w:val="16"/>
                <w:szCs w:val="18"/>
                <w:lang w:val="el-GR"/>
              </w:rPr>
              <w:t>Μ ’</w:t>
            </w:r>
            <w:r>
              <w:rPr>
                <w:rFonts w:ascii="Verdana" w:hAnsi="Verdana" w:cs="Arial"/>
                <w:sz w:val="16"/>
                <w:szCs w:val="18"/>
                <w:lang w:val="el-GR"/>
              </w:rPr>
              <w:t>10</w:t>
            </w:r>
            <w:r w:rsidRPr="00F263DC">
              <w:rPr>
                <w:rFonts w:ascii="Verdana" w:hAnsi="Verdana" w:cs="Arial"/>
                <w:sz w:val="16"/>
                <w:szCs w:val="18"/>
                <w:lang w:val="el-GR"/>
              </w:rPr>
              <w:t>)</w:t>
            </w:r>
          </w:p>
          <w:p w14:paraId="3254ED31" w14:textId="77777777" w:rsidR="009B307C" w:rsidRPr="00754E09" w:rsidRDefault="009B307C" w:rsidP="00703C4E">
            <w:pPr>
              <w:rPr>
                <w:rFonts w:ascii="Verdana" w:hAnsi="Verdana" w:cs="Arial"/>
                <w:sz w:val="16"/>
                <w:szCs w:val="18"/>
                <w:lang w:val="el-GR"/>
              </w:rPr>
            </w:pPr>
            <w:r w:rsidRPr="00754E09">
              <w:rPr>
                <w:rFonts w:ascii="Verdana" w:hAnsi="Verdana" w:cs="Arial" w:hint="eastAsia"/>
                <w:sz w:val="16"/>
                <w:szCs w:val="18"/>
                <w:lang w:val="el-GR"/>
              </w:rPr>
              <w:t>Εξέταση</w:t>
            </w:r>
            <w:r w:rsidRPr="00754E09">
              <w:rPr>
                <w:rFonts w:ascii="Verdana" w:hAnsi="Verdana" w:cs="Arial"/>
                <w:sz w:val="16"/>
                <w:szCs w:val="18"/>
                <w:lang w:val="el-GR"/>
              </w:rPr>
              <w:t xml:space="preserve"> </w:t>
            </w:r>
            <w:r w:rsidRPr="00754E09">
              <w:rPr>
                <w:rFonts w:ascii="Verdana" w:hAnsi="Verdana" w:cs="Arial" w:hint="eastAsia"/>
                <w:sz w:val="16"/>
                <w:szCs w:val="18"/>
                <w:lang w:val="el-GR"/>
              </w:rPr>
              <w:t>διπλωματικής</w:t>
            </w:r>
            <w:r w:rsidRPr="00754E09">
              <w:rPr>
                <w:rFonts w:ascii="Verdana" w:hAnsi="Verdana" w:cs="Arial"/>
                <w:sz w:val="16"/>
                <w:szCs w:val="18"/>
                <w:lang w:val="el-GR"/>
              </w:rPr>
              <w:t xml:space="preserve"> </w:t>
            </w:r>
            <w:r w:rsidRPr="00754E09">
              <w:rPr>
                <w:rFonts w:ascii="Verdana" w:hAnsi="Verdana" w:cs="Arial" w:hint="eastAsia"/>
                <w:sz w:val="16"/>
                <w:szCs w:val="18"/>
                <w:lang w:val="el-GR"/>
              </w:rPr>
              <w:t>εργασίας</w:t>
            </w:r>
            <w:r w:rsidRPr="00754E09">
              <w:rPr>
                <w:rFonts w:ascii="Verdana" w:hAnsi="Verdana" w:cs="Arial"/>
                <w:sz w:val="16"/>
                <w:szCs w:val="18"/>
                <w:lang w:val="el-GR"/>
              </w:rPr>
              <w:t>:</w:t>
            </w:r>
          </w:p>
          <w:p w14:paraId="7F1C440B" w14:textId="77777777" w:rsidR="009B307C" w:rsidRPr="00F263DC" w:rsidRDefault="009B307C" w:rsidP="00703C4E">
            <w:pPr>
              <w:rPr>
                <w:rFonts w:ascii="Verdana" w:hAnsi="Verdana" w:cs="Arial"/>
                <w:sz w:val="16"/>
                <w:szCs w:val="18"/>
                <w:lang w:val="el-GR"/>
              </w:rPr>
            </w:pPr>
            <w:r w:rsidRPr="00754E09">
              <w:rPr>
                <w:rFonts w:ascii="Verdana" w:hAnsi="Verdana" w:cs="Arial"/>
                <w:sz w:val="16"/>
                <w:szCs w:val="18"/>
                <w:lang w:val="el-GR"/>
              </w:rPr>
              <w:t xml:space="preserve">- </w:t>
            </w:r>
            <w:r>
              <w:rPr>
                <w:rFonts w:ascii="Verdana" w:hAnsi="Verdana" w:cs="Arial"/>
                <w:sz w:val="16"/>
                <w:szCs w:val="18"/>
                <w:lang w:val="el-GR"/>
              </w:rPr>
              <w:t>Χριστιανοπούλου Αθανασία</w:t>
            </w:r>
            <w:r w:rsidRPr="00754E09">
              <w:rPr>
                <w:rFonts w:ascii="Verdana" w:hAnsi="Verdana" w:cs="Arial"/>
                <w:sz w:val="16"/>
                <w:szCs w:val="18"/>
                <w:lang w:val="el-GR"/>
              </w:rPr>
              <w:t xml:space="preserve"> </w:t>
            </w:r>
            <w:r w:rsidRPr="00F263DC">
              <w:rPr>
                <w:rFonts w:ascii="Verdana" w:hAnsi="Verdana" w:cs="Arial"/>
                <w:sz w:val="16"/>
                <w:szCs w:val="18"/>
                <w:lang w:val="el-GR"/>
              </w:rPr>
              <w:t>(</w:t>
            </w:r>
            <w:r>
              <w:rPr>
                <w:rFonts w:ascii="Verdana" w:hAnsi="Verdana" w:cs="Arial"/>
                <w:sz w:val="16"/>
                <w:szCs w:val="18"/>
              </w:rPr>
              <w:t>P</w:t>
            </w:r>
            <w:r w:rsidRPr="00F263DC">
              <w:rPr>
                <w:rFonts w:ascii="Verdana" w:hAnsi="Verdana" w:cs="Arial"/>
                <w:sz w:val="16"/>
                <w:szCs w:val="18"/>
                <w:lang w:val="el-GR"/>
              </w:rPr>
              <w:t>Μ ’</w:t>
            </w:r>
            <w:r>
              <w:rPr>
                <w:rFonts w:ascii="Verdana" w:hAnsi="Verdana" w:cs="Arial"/>
                <w:sz w:val="16"/>
                <w:szCs w:val="18"/>
                <w:lang w:val="el-GR"/>
              </w:rPr>
              <w:t>10</w:t>
            </w:r>
            <w:r w:rsidRPr="00F263DC">
              <w:rPr>
                <w:rFonts w:ascii="Verdana" w:hAnsi="Verdana" w:cs="Arial"/>
                <w:sz w:val="16"/>
                <w:szCs w:val="18"/>
                <w:lang w:val="el-GR"/>
              </w:rPr>
              <w:t>)</w:t>
            </w:r>
          </w:p>
        </w:tc>
      </w:tr>
      <w:tr w:rsidR="009B307C" w:rsidRPr="005A26B3" w14:paraId="04A2F345" w14:textId="77777777" w:rsidTr="009B307C">
        <w:trPr>
          <w:trHeight w:val="406"/>
        </w:trPr>
        <w:tc>
          <w:tcPr>
            <w:tcW w:w="710" w:type="dxa"/>
            <w:shd w:val="clear" w:color="auto" w:fill="auto"/>
            <w:vAlign w:val="center"/>
          </w:tcPr>
          <w:p w14:paraId="024DD56A" w14:textId="77777777" w:rsidR="009B307C" w:rsidRPr="006F42DA" w:rsidRDefault="009B307C" w:rsidP="009B307C">
            <w:pPr>
              <w:numPr>
                <w:ilvl w:val="0"/>
                <w:numId w:val="27"/>
              </w:numPr>
              <w:jc w:val="center"/>
              <w:rPr>
                <w:rFonts w:ascii="Verdana" w:hAnsi="Verdana" w:cs="Arial"/>
                <w:sz w:val="16"/>
                <w:szCs w:val="18"/>
                <w:lang w:val="el-GR"/>
              </w:rPr>
            </w:pPr>
          </w:p>
        </w:tc>
        <w:tc>
          <w:tcPr>
            <w:tcW w:w="2835" w:type="dxa"/>
            <w:vMerge/>
            <w:shd w:val="clear" w:color="auto" w:fill="auto"/>
            <w:vAlign w:val="center"/>
          </w:tcPr>
          <w:p w14:paraId="7F00FEC6" w14:textId="77777777" w:rsidR="009B307C" w:rsidRPr="00F263DC" w:rsidRDefault="009B307C" w:rsidP="00703C4E">
            <w:pPr>
              <w:rPr>
                <w:rFonts w:ascii="Verdana" w:hAnsi="Verdana" w:cs="Arial"/>
                <w:sz w:val="16"/>
                <w:szCs w:val="18"/>
                <w:lang w:val="el-GR"/>
              </w:rPr>
            </w:pPr>
          </w:p>
        </w:tc>
        <w:tc>
          <w:tcPr>
            <w:tcW w:w="1134" w:type="dxa"/>
            <w:shd w:val="clear" w:color="auto" w:fill="auto"/>
            <w:vAlign w:val="center"/>
          </w:tcPr>
          <w:p w14:paraId="643AE5C5" w14:textId="77777777" w:rsidR="009B307C" w:rsidRPr="00754E09"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27/09/2011</w:t>
            </w:r>
          </w:p>
        </w:tc>
        <w:tc>
          <w:tcPr>
            <w:tcW w:w="1134" w:type="dxa"/>
            <w:shd w:val="clear" w:color="auto" w:fill="auto"/>
            <w:vAlign w:val="center"/>
          </w:tcPr>
          <w:p w14:paraId="428DA071" w14:textId="77777777" w:rsidR="009B307C" w:rsidRPr="00F263DC" w:rsidRDefault="009B307C" w:rsidP="00703C4E">
            <w:pPr>
              <w:ind w:left="-108" w:right="-108"/>
              <w:jc w:val="center"/>
              <w:rPr>
                <w:rFonts w:ascii="Verdana" w:hAnsi="Verdana" w:cs="Arial"/>
                <w:sz w:val="16"/>
                <w:szCs w:val="18"/>
              </w:rPr>
            </w:pPr>
            <w:r>
              <w:rPr>
                <w:rFonts w:ascii="Verdana" w:hAnsi="Verdana" w:cs="Arial"/>
                <w:sz w:val="16"/>
                <w:szCs w:val="18"/>
                <w:lang w:val="el-GR"/>
              </w:rPr>
              <w:t>19/02/2013</w:t>
            </w:r>
          </w:p>
        </w:tc>
        <w:tc>
          <w:tcPr>
            <w:tcW w:w="1134" w:type="dxa"/>
            <w:shd w:val="clear" w:color="auto" w:fill="auto"/>
            <w:vAlign w:val="center"/>
          </w:tcPr>
          <w:p w14:paraId="4E50DBC7" w14:textId="77777777" w:rsidR="009B307C" w:rsidRPr="00F263DC" w:rsidRDefault="009B307C" w:rsidP="00703C4E">
            <w:pPr>
              <w:jc w:val="center"/>
              <w:rPr>
                <w:rFonts w:ascii="Verdana" w:hAnsi="Verdana" w:cs="Arial"/>
                <w:sz w:val="16"/>
                <w:szCs w:val="18"/>
              </w:rPr>
            </w:pPr>
            <w:r>
              <w:rPr>
                <w:rFonts w:ascii="Verdana" w:hAnsi="Verdana" w:cs="Arial"/>
                <w:sz w:val="16"/>
                <w:szCs w:val="18"/>
                <w:lang w:val="el-GR"/>
              </w:rPr>
              <w:t>5</w:t>
            </w:r>
            <w:r w:rsidRPr="00F263DC">
              <w:rPr>
                <w:rFonts w:ascii="Verdana" w:hAnsi="Verdana" w:cs="Arial"/>
                <w:sz w:val="16"/>
                <w:szCs w:val="18"/>
              </w:rPr>
              <w:t>40,00</w:t>
            </w:r>
            <w:r>
              <w:rPr>
                <w:rFonts w:ascii="Verdana" w:hAnsi="Verdana" w:cs="Arial"/>
                <w:sz w:val="16"/>
                <w:szCs w:val="18"/>
                <w:lang w:val="el-GR"/>
              </w:rPr>
              <w:t xml:space="preserve"> </w:t>
            </w:r>
            <w:r w:rsidRPr="00F263DC">
              <w:rPr>
                <w:rFonts w:ascii="Verdana" w:hAnsi="Verdana" w:cs="Arial"/>
                <w:sz w:val="16"/>
                <w:szCs w:val="18"/>
              </w:rPr>
              <w:t>€</w:t>
            </w:r>
          </w:p>
        </w:tc>
        <w:tc>
          <w:tcPr>
            <w:tcW w:w="3685" w:type="dxa"/>
            <w:shd w:val="clear" w:color="auto" w:fill="auto"/>
            <w:vAlign w:val="center"/>
          </w:tcPr>
          <w:p w14:paraId="0F0C3B23" w14:textId="77777777" w:rsidR="009B307C" w:rsidRPr="00F263DC" w:rsidRDefault="009B307C" w:rsidP="00703C4E">
            <w:pPr>
              <w:rPr>
                <w:rFonts w:ascii="Verdana" w:hAnsi="Verdana" w:cs="Arial"/>
                <w:sz w:val="16"/>
                <w:szCs w:val="18"/>
                <w:lang w:val="el-GR"/>
              </w:rPr>
            </w:pPr>
            <w:r w:rsidRPr="00F263DC">
              <w:rPr>
                <w:rFonts w:ascii="Verdana" w:hAnsi="Verdana" w:cs="Arial"/>
                <w:sz w:val="16"/>
                <w:szCs w:val="18"/>
                <w:lang w:val="el-GR"/>
              </w:rPr>
              <w:t>Εποπτεία διπλωματικής εργασίας:</w:t>
            </w:r>
          </w:p>
          <w:p w14:paraId="63455906" w14:textId="77777777" w:rsidR="009B307C" w:rsidRPr="00F263DC" w:rsidRDefault="009B307C" w:rsidP="00703C4E">
            <w:pPr>
              <w:rPr>
                <w:rFonts w:ascii="Verdana" w:hAnsi="Verdana" w:cs="Arial"/>
                <w:sz w:val="16"/>
                <w:szCs w:val="18"/>
                <w:lang w:val="el-GR"/>
              </w:rPr>
            </w:pPr>
            <w:r w:rsidRPr="00F263DC">
              <w:rPr>
                <w:rFonts w:ascii="Verdana" w:hAnsi="Verdana" w:cs="Arial"/>
                <w:sz w:val="16"/>
                <w:szCs w:val="18"/>
                <w:lang w:val="el-GR"/>
              </w:rPr>
              <w:t xml:space="preserve">- </w:t>
            </w:r>
            <w:proofErr w:type="spellStart"/>
            <w:r>
              <w:rPr>
                <w:rFonts w:ascii="Verdana" w:hAnsi="Verdana" w:cs="Arial"/>
                <w:sz w:val="16"/>
                <w:szCs w:val="18"/>
                <w:lang w:val="el-GR"/>
              </w:rPr>
              <w:t>Κρανιώτη</w:t>
            </w:r>
            <w:proofErr w:type="spellEnd"/>
            <w:r>
              <w:rPr>
                <w:rFonts w:ascii="Verdana" w:hAnsi="Verdana" w:cs="Arial"/>
                <w:sz w:val="16"/>
                <w:szCs w:val="18"/>
                <w:lang w:val="el-GR"/>
              </w:rPr>
              <w:t xml:space="preserve"> Καλλιόπη</w:t>
            </w:r>
            <w:r w:rsidRPr="00F263DC">
              <w:rPr>
                <w:rFonts w:ascii="Verdana" w:hAnsi="Verdana" w:cs="Arial"/>
                <w:sz w:val="16"/>
                <w:szCs w:val="18"/>
                <w:lang w:val="el-GR"/>
              </w:rPr>
              <w:t xml:space="preserve"> (</w:t>
            </w:r>
            <w:r>
              <w:rPr>
                <w:rFonts w:ascii="Verdana" w:hAnsi="Verdana" w:cs="Arial"/>
                <w:sz w:val="16"/>
                <w:szCs w:val="18"/>
              </w:rPr>
              <w:t>P</w:t>
            </w:r>
            <w:r w:rsidRPr="00F263DC">
              <w:rPr>
                <w:rFonts w:ascii="Verdana" w:hAnsi="Verdana" w:cs="Arial"/>
                <w:sz w:val="16"/>
                <w:szCs w:val="18"/>
                <w:lang w:val="el-GR"/>
              </w:rPr>
              <w:t>Μ ’</w:t>
            </w:r>
            <w:r>
              <w:rPr>
                <w:rFonts w:ascii="Verdana" w:hAnsi="Verdana" w:cs="Arial"/>
                <w:sz w:val="16"/>
                <w:szCs w:val="18"/>
                <w:lang w:val="el-GR"/>
              </w:rPr>
              <w:t>10</w:t>
            </w:r>
            <w:r w:rsidRPr="00F263DC">
              <w:rPr>
                <w:rFonts w:ascii="Verdana" w:hAnsi="Verdana" w:cs="Arial"/>
                <w:sz w:val="16"/>
                <w:szCs w:val="18"/>
                <w:lang w:val="el-GR"/>
              </w:rPr>
              <w:t>)</w:t>
            </w:r>
          </w:p>
          <w:p w14:paraId="76751491" w14:textId="77777777" w:rsidR="009B307C" w:rsidRPr="00F263DC" w:rsidRDefault="009B307C" w:rsidP="00703C4E">
            <w:pPr>
              <w:rPr>
                <w:rFonts w:ascii="Verdana" w:hAnsi="Verdana" w:cs="Arial"/>
                <w:sz w:val="16"/>
                <w:szCs w:val="18"/>
                <w:lang w:val="el-GR"/>
              </w:rPr>
            </w:pPr>
          </w:p>
        </w:tc>
      </w:tr>
      <w:tr w:rsidR="009B307C" w:rsidRPr="005A26B3" w14:paraId="0B614B15" w14:textId="77777777" w:rsidTr="009B307C">
        <w:trPr>
          <w:trHeight w:val="811"/>
        </w:trPr>
        <w:tc>
          <w:tcPr>
            <w:tcW w:w="710" w:type="dxa"/>
            <w:shd w:val="clear" w:color="auto" w:fill="auto"/>
            <w:vAlign w:val="center"/>
          </w:tcPr>
          <w:p w14:paraId="7A5B4374" w14:textId="77777777" w:rsidR="009B307C" w:rsidRPr="006F42DA" w:rsidRDefault="009B307C" w:rsidP="009B307C">
            <w:pPr>
              <w:numPr>
                <w:ilvl w:val="0"/>
                <w:numId w:val="27"/>
              </w:numPr>
              <w:jc w:val="center"/>
              <w:rPr>
                <w:rFonts w:ascii="Verdana" w:hAnsi="Verdana" w:cs="Arial"/>
                <w:sz w:val="16"/>
                <w:szCs w:val="18"/>
                <w:lang w:val="el-GR"/>
              </w:rPr>
            </w:pPr>
          </w:p>
        </w:tc>
        <w:tc>
          <w:tcPr>
            <w:tcW w:w="2835" w:type="dxa"/>
            <w:vMerge w:val="restart"/>
            <w:shd w:val="clear" w:color="auto" w:fill="auto"/>
            <w:vAlign w:val="center"/>
          </w:tcPr>
          <w:p w14:paraId="1A37AB7C" w14:textId="77777777" w:rsidR="009B307C" w:rsidRPr="00293DAF" w:rsidRDefault="009B307C" w:rsidP="00703C4E">
            <w:pPr>
              <w:rPr>
                <w:rFonts w:ascii="Verdana" w:hAnsi="Verdana" w:cs="Arial"/>
                <w:sz w:val="16"/>
                <w:szCs w:val="18"/>
                <w:lang w:val="el-GR"/>
              </w:rPr>
            </w:pPr>
            <w:r w:rsidRPr="00293DAF">
              <w:rPr>
                <w:rFonts w:ascii="Verdana" w:hAnsi="Verdana" w:cs="Arial" w:hint="eastAsia"/>
                <w:sz w:val="16"/>
                <w:szCs w:val="18"/>
                <w:lang w:val="el-GR"/>
              </w:rPr>
              <w:t>Μεταπτυχιακά</w:t>
            </w:r>
            <w:r w:rsidRPr="00293DAF">
              <w:rPr>
                <w:rFonts w:ascii="Verdana" w:hAnsi="Verdana" w:cs="Arial"/>
                <w:sz w:val="16"/>
                <w:szCs w:val="18"/>
                <w:lang w:val="el-GR"/>
              </w:rPr>
              <w:t xml:space="preserve"> </w:t>
            </w:r>
            <w:r w:rsidRPr="00293DAF">
              <w:rPr>
                <w:rFonts w:ascii="Verdana" w:hAnsi="Verdana" w:cs="Arial" w:hint="eastAsia"/>
                <w:sz w:val="16"/>
                <w:szCs w:val="18"/>
                <w:lang w:val="el-GR"/>
              </w:rPr>
              <w:t>Προγράμματα</w:t>
            </w:r>
            <w:r w:rsidRPr="00293DAF">
              <w:rPr>
                <w:rFonts w:ascii="Verdana" w:hAnsi="Verdana" w:cs="Arial"/>
                <w:sz w:val="16"/>
                <w:szCs w:val="18"/>
                <w:lang w:val="el-GR"/>
              </w:rPr>
              <w:t xml:space="preserve"> </w:t>
            </w:r>
            <w:r w:rsidRPr="00293DAF">
              <w:rPr>
                <w:rFonts w:ascii="Verdana" w:hAnsi="Verdana" w:cs="Arial" w:hint="eastAsia"/>
                <w:sz w:val="16"/>
                <w:szCs w:val="18"/>
                <w:lang w:val="el-GR"/>
              </w:rPr>
              <w:t>Σπουδών</w:t>
            </w:r>
            <w:r w:rsidRPr="00293DAF">
              <w:rPr>
                <w:rFonts w:ascii="Verdana" w:hAnsi="Verdana" w:cs="Arial"/>
                <w:sz w:val="16"/>
                <w:szCs w:val="18"/>
                <w:lang w:val="el-GR"/>
              </w:rPr>
              <w:t xml:space="preserve"> " </w:t>
            </w:r>
            <w:r w:rsidRPr="00293DAF">
              <w:rPr>
                <w:rFonts w:ascii="Verdana" w:hAnsi="Verdana" w:cs="Arial"/>
                <w:sz w:val="16"/>
                <w:szCs w:val="18"/>
              </w:rPr>
              <w:t>Master</w:t>
            </w:r>
            <w:r w:rsidRPr="00293DAF">
              <w:rPr>
                <w:rFonts w:ascii="Verdana" w:hAnsi="Verdana" w:cs="Arial"/>
                <w:sz w:val="16"/>
                <w:szCs w:val="18"/>
                <w:lang w:val="el-GR"/>
              </w:rPr>
              <w:t xml:space="preserve"> in Project </w:t>
            </w:r>
            <w:proofErr w:type="spellStart"/>
            <w:r w:rsidRPr="00293DAF">
              <w:rPr>
                <w:rFonts w:ascii="Verdana" w:hAnsi="Verdana" w:cs="Arial"/>
                <w:sz w:val="16"/>
                <w:szCs w:val="18"/>
                <w:lang w:val="el-GR"/>
              </w:rPr>
              <w:t>and</w:t>
            </w:r>
            <w:proofErr w:type="spellEnd"/>
            <w:r w:rsidRPr="00293DAF">
              <w:rPr>
                <w:rFonts w:ascii="Verdana" w:hAnsi="Verdana" w:cs="Arial"/>
                <w:sz w:val="16"/>
                <w:szCs w:val="18"/>
                <w:lang w:val="el-GR"/>
              </w:rPr>
              <w:t xml:space="preserve"> </w:t>
            </w:r>
            <w:proofErr w:type="spellStart"/>
            <w:r w:rsidRPr="00293DAF">
              <w:rPr>
                <w:rFonts w:ascii="Verdana" w:hAnsi="Verdana" w:cs="Arial"/>
                <w:sz w:val="16"/>
                <w:szCs w:val="18"/>
                <w:lang w:val="el-GR"/>
              </w:rPr>
              <w:t>Programme</w:t>
            </w:r>
            <w:proofErr w:type="spellEnd"/>
            <w:r w:rsidRPr="00293DAF">
              <w:rPr>
                <w:rFonts w:ascii="Verdana" w:hAnsi="Verdana" w:cs="Arial"/>
                <w:sz w:val="16"/>
                <w:szCs w:val="18"/>
                <w:lang w:val="el-GR"/>
              </w:rPr>
              <w:t xml:space="preserve"> </w:t>
            </w:r>
            <w:proofErr w:type="spellStart"/>
            <w:r w:rsidRPr="00293DAF">
              <w:rPr>
                <w:rFonts w:ascii="Verdana" w:hAnsi="Verdana" w:cs="Arial"/>
                <w:sz w:val="16"/>
                <w:szCs w:val="18"/>
                <w:lang w:val="el-GR"/>
              </w:rPr>
              <w:t>Management</w:t>
            </w:r>
            <w:proofErr w:type="spellEnd"/>
            <w:r w:rsidRPr="00293DAF">
              <w:rPr>
                <w:rFonts w:ascii="Verdana" w:hAnsi="Verdana" w:cs="Arial"/>
                <w:sz w:val="16"/>
                <w:szCs w:val="18"/>
                <w:lang w:val="el-GR"/>
              </w:rPr>
              <w:t xml:space="preserve"> " (PM) - "</w:t>
            </w:r>
            <w:r w:rsidRPr="00293DAF">
              <w:rPr>
                <w:rFonts w:ascii="Verdana" w:hAnsi="Verdana" w:cs="Arial" w:hint="eastAsia"/>
                <w:sz w:val="16"/>
                <w:szCs w:val="18"/>
                <w:lang w:val="el-GR"/>
              </w:rPr>
              <w:t xml:space="preserve"> Μάστερ</w:t>
            </w:r>
            <w:r w:rsidRPr="00293DAF">
              <w:rPr>
                <w:rFonts w:ascii="Verdana" w:hAnsi="Verdana" w:cs="Arial"/>
                <w:sz w:val="16"/>
                <w:szCs w:val="18"/>
                <w:lang w:val="el-GR"/>
              </w:rPr>
              <w:t xml:space="preserve"> </w:t>
            </w:r>
            <w:r w:rsidRPr="00293DAF">
              <w:rPr>
                <w:rFonts w:ascii="Verdana" w:hAnsi="Verdana" w:cs="Arial" w:hint="eastAsia"/>
                <w:sz w:val="16"/>
                <w:szCs w:val="18"/>
                <w:lang w:val="el-GR"/>
              </w:rPr>
              <w:t>στη</w:t>
            </w:r>
            <w:r w:rsidRPr="00293DAF">
              <w:rPr>
                <w:rFonts w:ascii="Verdana" w:hAnsi="Verdana" w:cs="Arial"/>
                <w:sz w:val="16"/>
                <w:szCs w:val="18"/>
                <w:lang w:val="el-GR"/>
              </w:rPr>
              <w:t xml:space="preserve"> Διοίκηση και Διαχείριση Έργων και Προγραμμάτων " (</w:t>
            </w:r>
            <w:r w:rsidRPr="00293DAF">
              <w:rPr>
                <w:rFonts w:ascii="Verdana" w:hAnsi="Verdana" w:cs="Arial" w:hint="eastAsia"/>
                <w:sz w:val="16"/>
                <w:szCs w:val="18"/>
                <w:lang w:val="el-GR"/>
              </w:rPr>
              <w:t>ΕΛΚΕ</w:t>
            </w:r>
            <w:r w:rsidRPr="00293DAF">
              <w:rPr>
                <w:rFonts w:ascii="Verdana" w:hAnsi="Verdana" w:cs="Arial"/>
                <w:sz w:val="16"/>
                <w:szCs w:val="18"/>
                <w:lang w:val="el-GR"/>
              </w:rPr>
              <w:t xml:space="preserve"> 1104)</w:t>
            </w:r>
          </w:p>
        </w:tc>
        <w:tc>
          <w:tcPr>
            <w:tcW w:w="1134" w:type="dxa"/>
            <w:shd w:val="clear" w:color="auto" w:fill="auto"/>
            <w:vAlign w:val="center"/>
          </w:tcPr>
          <w:p w14:paraId="64BA6EB7" w14:textId="77777777" w:rsidR="009B307C" w:rsidRPr="00293DAF"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27/09/2011</w:t>
            </w:r>
          </w:p>
        </w:tc>
        <w:tc>
          <w:tcPr>
            <w:tcW w:w="1134" w:type="dxa"/>
            <w:shd w:val="clear" w:color="auto" w:fill="auto"/>
            <w:vAlign w:val="center"/>
          </w:tcPr>
          <w:p w14:paraId="5F3644EF" w14:textId="77777777" w:rsidR="009B307C" w:rsidRPr="00293DAF"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28/01/2012</w:t>
            </w:r>
          </w:p>
        </w:tc>
        <w:tc>
          <w:tcPr>
            <w:tcW w:w="1134" w:type="dxa"/>
            <w:shd w:val="clear" w:color="auto" w:fill="auto"/>
            <w:vAlign w:val="center"/>
          </w:tcPr>
          <w:p w14:paraId="3FFF7897" w14:textId="77777777" w:rsidR="009B307C" w:rsidRPr="00293DAF" w:rsidRDefault="009B307C" w:rsidP="00703C4E">
            <w:pPr>
              <w:jc w:val="center"/>
              <w:rPr>
                <w:rFonts w:ascii="Verdana" w:hAnsi="Verdana" w:cs="Arial"/>
                <w:sz w:val="16"/>
                <w:szCs w:val="18"/>
              </w:rPr>
            </w:pPr>
            <w:r>
              <w:rPr>
                <w:rFonts w:ascii="Verdana" w:hAnsi="Verdana" w:cs="Arial"/>
                <w:sz w:val="16"/>
                <w:szCs w:val="18"/>
                <w:lang w:val="el-GR"/>
              </w:rPr>
              <w:t>845</w:t>
            </w:r>
            <w:r w:rsidRPr="00293DAF">
              <w:rPr>
                <w:rFonts w:ascii="Verdana" w:hAnsi="Verdana" w:cs="Arial"/>
                <w:sz w:val="16"/>
                <w:szCs w:val="18"/>
              </w:rPr>
              <w:t>,00</w:t>
            </w:r>
            <w:r>
              <w:rPr>
                <w:rFonts w:ascii="Verdana" w:hAnsi="Verdana" w:cs="Arial"/>
                <w:sz w:val="16"/>
                <w:szCs w:val="18"/>
                <w:lang w:val="el-GR"/>
              </w:rPr>
              <w:t xml:space="preserve"> </w:t>
            </w:r>
            <w:r w:rsidRPr="00293DAF">
              <w:rPr>
                <w:rFonts w:ascii="Verdana" w:hAnsi="Verdana" w:cs="Arial"/>
                <w:sz w:val="16"/>
                <w:szCs w:val="18"/>
              </w:rPr>
              <w:t>€</w:t>
            </w:r>
          </w:p>
        </w:tc>
        <w:tc>
          <w:tcPr>
            <w:tcW w:w="3685" w:type="dxa"/>
            <w:shd w:val="clear" w:color="auto" w:fill="auto"/>
            <w:vAlign w:val="center"/>
          </w:tcPr>
          <w:p w14:paraId="46C204AF" w14:textId="77777777" w:rsidR="009B307C" w:rsidRPr="00293DAF" w:rsidRDefault="009B307C" w:rsidP="00703C4E">
            <w:pPr>
              <w:rPr>
                <w:rFonts w:ascii="Verdana" w:hAnsi="Verdana" w:cs="Arial"/>
                <w:sz w:val="16"/>
                <w:szCs w:val="18"/>
                <w:lang w:val="el-GR"/>
              </w:rPr>
            </w:pPr>
            <w:r w:rsidRPr="00293DAF">
              <w:rPr>
                <w:rFonts w:ascii="Verdana" w:hAnsi="Verdana" w:cs="Arial"/>
                <w:sz w:val="16"/>
                <w:szCs w:val="18"/>
                <w:lang w:val="el-GR"/>
              </w:rPr>
              <w:t>Διδασκαλία τ</w:t>
            </w:r>
            <w:r>
              <w:rPr>
                <w:rFonts w:ascii="Verdana" w:hAnsi="Verdana" w:cs="Arial"/>
                <w:sz w:val="16"/>
                <w:szCs w:val="18"/>
                <w:lang w:val="el-GR"/>
              </w:rPr>
              <w:t>ου</w:t>
            </w:r>
            <w:r w:rsidRPr="00293DAF">
              <w:rPr>
                <w:rFonts w:ascii="Verdana" w:hAnsi="Verdana" w:cs="Arial"/>
                <w:sz w:val="16"/>
                <w:szCs w:val="18"/>
                <w:lang w:val="el-GR"/>
              </w:rPr>
              <w:t xml:space="preserve"> μαθ</w:t>
            </w:r>
            <w:r>
              <w:rPr>
                <w:rFonts w:ascii="Verdana" w:hAnsi="Verdana" w:cs="Arial"/>
                <w:sz w:val="16"/>
                <w:szCs w:val="18"/>
                <w:lang w:val="el-GR"/>
              </w:rPr>
              <w:t>ήματος</w:t>
            </w:r>
            <w:r w:rsidRPr="00293DAF">
              <w:rPr>
                <w:rFonts w:ascii="Verdana" w:hAnsi="Verdana" w:cs="Arial"/>
                <w:sz w:val="16"/>
                <w:szCs w:val="18"/>
                <w:lang w:val="el-GR"/>
              </w:rPr>
              <w:t xml:space="preserve">: </w:t>
            </w:r>
          </w:p>
          <w:p w14:paraId="1C3A8086" w14:textId="77777777" w:rsidR="009B307C" w:rsidRPr="00293DAF" w:rsidRDefault="009B307C" w:rsidP="00703C4E">
            <w:pPr>
              <w:rPr>
                <w:rFonts w:ascii="Verdana" w:hAnsi="Verdana" w:cs="Arial"/>
                <w:sz w:val="16"/>
                <w:szCs w:val="18"/>
                <w:lang w:val="el-GR"/>
              </w:rPr>
            </w:pPr>
            <w:r w:rsidRPr="00293DAF">
              <w:rPr>
                <w:rFonts w:ascii="Verdana" w:hAnsi="Verdana" w:cs="Arial"/>
                <w:sz w:val="16"/>
                <w:szCs w:val="18"/>
                <w:lang w:val="el-GR"/>
              </w:rPr>
              <w:t xml:space="preserve">- </w:t>
            </w:r>
            <w:r>
              <w:rPr>
                <w:rFonts w:ascii="Verdana" w:hAnsi="Verdana" w:cs="Arial"/>
                <w:sz w:val="16"/>
                <w:szCs w:val="18"/>
                <w:lang w:val="el-GR"/>
              </w:rPr>
              <w:t>Χρηματοοικονομική Διοίκηση και Κοστολόγηση Έργων</w:t>
            </w:r>
            <w:r w:rsidRPr="00293DAF">
              <w:rPr>
                <w:rFonts w:ascii="Verdana" w:hAnsi="Verdana" w:cs="Arial"/>
                <w:sz w:val="16"/>
                <w:szCs w:val="18"/>
                <w:lang w:val="el-GR"/>
              </w:rPr>
              <w:t xml:space="preserve"> (</w:t>
            </w:r>
            <w:r>
              <w:rPr>
                <w:rFonts w:ascii="Verdana" w:hAnsi="Verdana" w:cs="Arial"/>
                <w:sz w:val="16"/>
                <w:szCs w:val="18"/>
                <w:lang w:val="el-GR"/>
              </w:rPr>
              <w:t>13</w:t>
            </w:r>
            <w:r w:rsidRPr="00293DAF">
              <w:rPr>
                <w:rFonts w:ascii="Verdana" w:hAnsi="Verdana" w:cs="Arial"/>
                <w:sz w:val="16"/>
                <w:szCs w:val="18"/>
                <w:lang w:val="el-GR"/>
              </w:rPr>
              <w:t xml:space="preserve"> ώρες)</w:t>
            </w:r>
          </w:p>
        </w:tc>
      </w:tr>
      <w:tr w:rsidR="009B307C" w:rsidRPr="005A26B3" w14:paraId="43AE1618" w14:textId="77777777" w:rsidTr="009B307C">
        <w:trPr>
          <w:trHeight w:val="1280"/>
        </w:trPr>
        <w:tc>
          <w:tcPr>
            <w:tcW w:w="710" w:type="dxa"/>
            <w:shd w:val="clear" w:color="auto" w:fill="auto"/>
            <w:vAlign w:val="center"/>
          </w:tcPr>
          <w:p w14:paraId="2E8A1329" w14:textId="77777777" w:rsidR="009B307C" w:rsidRPr="006F42DA" w:rsidRDefault="009B307C" w:rsidP="009B307C">
            <w:pPr>
              <w:numPr>
                <w:ilvl w:val="0"/>
                <w:numId w:val="27"/>
              </w:numPr>
              <w:jc w:val="center"/>
              <w:rPr>
                <w:rFonts w:ascii="Verdana" w:hAnsi="Verdana" w:cs="Arial"/>
                <w:sz w:val="16"/>
                <w:szCs w:val="18"/>
                <w:lang w:val="el-GR"/>
              </w:rPr>
            </w:pPr>
          </w:p>
        </w:tc>
        <w:tc>
          <w:tcPr>
            <w:tcW w:w="2835" w:type="dxa"/>
            <w:vMerge/>
            <w:shd w:val="clear" w:color="auto" w:fill="auto"/>
            <w:vAlign w:val="center"/>
          </w:tcPr>
          <w:p w14:paraId="020DDE05" w14:textId="77777777" w:rsidR="009B307C" w:rsidRPr="00293DAF" w:rsidRDefault="009B307C" w:rsidP="00703C4E">
            <w:pPr>
              <w:rPr>
                <w:rFonts w:ascii="Verdana" w:hAnsi="Verdana" w:cs="Arial"/>
                <w:sz w:val="16"/>
                <w:szCs w:val="18"/>
                <w:lang w:val="el-GR"/>
              </w:rPr>
            </w:pPr>
          </w:p>
        </w:tc>
        <w:tc>
          <w:tcPr>
            <w:tcW w:w="1134" w:type="dxa"/>
            <w:shd w:val="clear" w:color="auto" w:fill="auto"/>
            <w:vAlign w:val="center"/>
          </w:tcPr>
          <w:p w14:paraId="690B1C49" w14:textId="77777777" w:rsidR="009B307C" w:rsidRPr="00293DAF"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14/02/2012</w:t>
            </w:r>
          </w:p>
        </w:tc>
        <w:tc>
          <w:tcPr>
            <w:tcW w:w="1134" w:type="dxa"/>
            <w:shd w:val="clear" w:color="auto" w:fill="auto"/>
            <w:vAlign w:val="center"/>
          </w:tcPr>
          <w:p w14:paraId="6A491EBF" w14:textId="77777777" w:rsidR="009B307C" w:rsidRPr="00293DAF"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23/06/2012</w:t>
            </w:r>
          </w:p>
        </w:tc>
        <w:tc>
          <w:tcPr>
            <w:tcW w:w="1134" w:type="dxa"/>
            <w:shd w:val="clear" w:color="auto" w:fill="auto"/>
            <w:vAlign w:val="center"/>
          </w:tcPr>
          <w:p w14:paraId="122D6A65" w14:textId="77777777" w:rsidR="009B307C" w:rsidRPr="00293DAF" w:rsidRDefault="009B307C" w:rsidP="00703C4E">
            <w:pPr>
              <w:jc w:val="center"/>
              <w:rPr>
                <w:rFonts w:ascii="Verdana" w:hAnsi="Verdana" w:cs="Arial"/>
                <w:sz w:val="16"/>
                <w:szCs w:val="18"/>
              </w:rPr>
            </w:pPr>
            <w:r>
              <w:rPr>
                <w:rFonts w:ascii="Verdana" w:hAnsi="Verdana" w:cs="Arial"/>
                <w:sz w:val="16"/>
                <w:szCs w:val="18"/>
                <w:lang w:val="el-GR"/>
              </w:rPr>
              <w:t>1</w:t>
            </w:r>
            <w:r w:rsidRPr="00293DAF">
              <w:rPr>
                <w:rFonts w:ascii="Verdana" w:hAnsi="Verdana" w:cs="Arial"/>
                <w:sz w:val="16"/>
                <w:szCs w:val="18"/>
              </w:rPr>
              <w:t>.</w:t>
            </w:r>
            <w:r>
              <w:rPr>
                <w:rFonts w:ascii="Verdana" w:hAnsi="Verdana" w:cs="Arial"/>
                <w:sz w:val="16"/>
                <w:szCs w:val="18"/>
                <w:lang w:val="el-GR"/>
              </w:rPr>
              <w:t>820</w:t>
            </w:r>
            <w:r w:rsidRPr="00293DAF">
              <w:rPr>
                <w:rFonts w:ascii="Verdana" w:hAnsi="Verdana" w:cs="Arial"/>
                <w:sz w:val="16"/>
                <w:szCs w:val="18"/>
              </w:rPr>
              <w:t>,00</w:t>
            </w:r>
            <w:r>
              <w:rPr>
                <w:rFonts w:ascii="Verdana" w:hAnsi="Verdana" w:cs="Arial"/>
                <w:sz w:val="16"/>
                <w:szCs w:val="18"/>
                <w:lang w:val="el-GR"/>
              </w:rPr>
              <w:t xml:space="preserve"> </w:t>
            </w:r>
            <w:r w:rsidRPr="00293DAF">
              <w:rPr>
                <w:rFonts w:ascii="Verdana" w:hAnsi="Verdana" w:cs="Arial"/>
                <w:sz w:val="16"/>
                <w:szCs w:val="18"/>
              </w:rPr>
              <w:t>€</w:t>
            </w:r>
          </w:p>
        </w:tc>
        <w:tc>
          <w:tcPr>
            <w:tcW w:w="3685" w:type="dxa"/>
            <w:shd w:val="clear" w:color="auto" w:fill="auto"/>
            <w:vAlign w:val="center"/>
          </w:tcPr>
          <w:p w14:paraId="73575278" w14:textId="77777777" w:rsidR="009B307C" w:rsidRPr="00293DAF" w:rsidRDefault="009B307C" w:rsidP="00703C4E">
            <w:pPr>
              <w:rPr>
                <w:rFonts w:ascii="Verdana" w:hAnsi="Verdana" w:cs="Arial"/>
                <w:sz w:val="16"/>
                <w:szCs w:val="18"/>
                <w:lang w:val="el-GR"/>
              </w:rPr>
            </w:pPr>
            <w:r w:rsidRPr="00293DAF">
              <w:rPr>
                <w:rFonts w:ascii="Verdana" w:hAnsi="Verdana" w:cs="Arial"/>
                <w:sz w:val="16"/>
                <w:szCs w:val="18"/>
                <w:lang w:val="el-GR"/>
              </w:rPr>
              <w:t>Διδασκαλία τ</w:t>
            </w:r>
            <w:r>
              <w:rPr>
                <w:rFonts w:ascii="Verdana" w:hAnsi="Verdana" w:cs="Arial"/>
                <w:sz w:val="16"/>
                <w:szCs w:val="18"/>
                <w:lang w:val="el-GR"/>
              </w:rPr>
              <w:t>ου</w:t>
            </w:r>
            <w:r w:rsidRPr="00293DAF">
              <w:rPr>
                <w:rFonts w:ascii="Verdana" w:hAnsi="Verdana" w:cs="Arial"/>
                <w:sz w:val="16"/>
                <w:szCs w:val="18"/>
                <w:lang w:val="el-GR"/>
              </w:rPr>
              <w:t xml:space="preserve"> μαθ</w:t>
            </w:r>
            <w:r>
              <w:rPr>
                <w:rFonts w:ascii="Verdana" w:hAnsi="Verdana" w:cs="Arial"/>
                <w:sz w:val="16"/>
                <w:szCs w:val="18"/>
                <w:lang w:val="el-GR"/>
              </w:rPr>
              <w:t>ήματος</w:t>
            </w:r>
            <w:r w:rsidRPr="00293DAF">
              <w:rPr>
                <w:rFonts w:ascii="Verdana" w:hAnsi="Verdana" w:cs="Arial"/>
                <w:sz w:val="16"/>
                <w:szCs w:val="18"/>
                <w:lang w:val="el-GR"/>
              </w:rPr>
              <w:t xml:space="preserve">: </w:t>
            </w:r>
          </w:p>
          <w:p w14:paraId="7803C51E" w14:textId="77777777" w:rsidR="009B307C" w:rsidRPr="00293DAF" w:rsidRDefault="009B307C" w:rsidP="00703C4E">
            <w:pPr>
              <w:rPr>
                <w:rFonts w:ascii="Verdana" w:hAnsi="Verdana" w:cs="Arial"/>
                <w:sz w:val="16"/>
                <w:szCs w:val="18"/>
                <w:lang w:val="el-GR"/>
              </w:rPr>
            </w:pPr>
            <w:r w:rsidRPr="00293DAF">
              <w:rPr>
                <w:rFonts w:ascii="Verdana" w:hAnsi="Verdana" w:cs="Arial"/>
                <w:sz w:val="16"/>
                <w:szCs w:val="18"/>
                <w:lang w:val="el-GR"/>
              </w:rPr>
              <w:t xml:space="preserve">- Διοίκηση </w:t>
            </w:r>
            <w:r>
              <w:rPr>
                <w:rFonts w:ascii="Verdana" w:hAnsi="Verdana" w:cs="Arial"/>
                <w:sz w:val="16"/>
                <w:szCs w:val="18"/>
                <w:lang w:val="el-GR"/>
              </w:rPr>
              <w:t>Προγραμμάτων και Χαρτοφυλακίων Έργων</w:t>
            </w:r>
            <w:r w:rsidRPr="00293DAF">
              <w:rPr>
                <w:rFonts w:ascii="Verdana" w:hAnsi="Verdana" w:cs="Arial"/>
                <w:sz w:val="16"/>
                <w:szCs w:val="18"/>
                <w:lang w:val="el-GR"/>
              </w:rPr>
              <w:t xml:space="preserve"> (</w:t>
            </w:r>
            <w:r>
              <w:rPr>
                <w:rFonts w:ascii="Verdana" w:hAnsi="Verdana" w:cs="Arial"/>
                <w:sz w:val="16"/>
                <w:szCs w:val="18"/>
                <w:lang w:val="el-GR"/>
              </w:rPr>
              <w:t>28</w:t>
            </w:r>
            <w:r w:rsidRPr="00293DAF">
              <w:rPr>
                <w:rFonts w:ascii="Verdana" w:hAnsi="Verdana" w:cs="Arial"/>
                <w:sz w:val="16"/>
                <w:szCs w:val="18"/>
                <w:lang w:val="el-GR"/>
              </w:rPr>
              <w:t xml:space="preserve"> ώρες)</w:t>
            </w:r>
          </w:p>
        </w:tc>
      </w:tr>
    </w:tbl>
    <w:p w14:paraId="2BF8CE51" w14:textId="77777777" w:rsidR="00213F3D" w:rsidRDefault="00213F3D" w:rsidP="00A41BBF">
      <w:pPr>
        <w:rPr>
          <w:lang w:val="el-GR"/>
        </w:rPr>
      </w:pPr>
    </w:p>
    <w:tbl>
      <w:tblPr>
        <w:tblW w:w="10632"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134"/>
        <w:gridCol w:w="1134"/>
        <w:gridCol w:w="1134"/>
        <w:gridCol w:w="3685"/>
      </w:tblGrid>
      <w:tr w:rsidR="009B307C" w:rsidRPr="005A26B3" w14:paraId="125791EB" w14:textId="77777777" w:rsidTr="009B307C">
        <w:tc>
          <w:tcPr>
            <w:tcW w:w="710" w:type="dxa"/>
            <w:shd w:val="clear" w:color="auto" w:fill="auto"/>
            <w:vAlign w:val="center"/>
          </w:tcPr>
          <w:p w14:paraId="6C26052F" w14:textId="04852801" w:rsidR="009B307C" w:rsidRPr="00013EE6" w:rsidRDefault="009B307C" w:rsidP="009B307C">
            <w:pPr>
              <w:ind w:left="176" w:right="-108"/>
              <w:jc w:val="center"/>
              <w:rPr>
                <w:rFonts w:ascii="Verdana" w:hAnsi="Verdana" w:cs="Arial"/>
                <w:sz w:val="16"/>
                <w:szCs w:val="18"/>
                <w:lang w:val="el-GR"/>
              </w:rPr>
            </w:pPr>
            <w:r>
              <w:rPr>
                <w:rFonts w:ascii="Verdana" w:hAnsi="Verdana" w:cs="Arial"/>
                <w:sz w:val="16"/>
                <w:szCs w:val="18"/>
                <w:lang w:val="el-GR"/>
              </w:rPr>
              <w:t>10.</w:t>
            </w:r>
          </w:p>
        </w:tc>
        <w:tc>
          <w:tcPr>
            <w:tcW w:w="2835" w:type="dxa"/>
            <w:shd w:val="clear" w:color="auto" w:fill="auto"/>
            <w:vAlign w:val="center"/>
          </w:tcPr>
          <w:p w14:paraId="09A1CA86" w14:textId="77777777" w:rsidR="009B307C" w:rsidRPr="00954A56" w:rsidRDefault="009B307C" w:rsidP="00703C4E">
            <w:pPr>
              <w:rPr>
                <w:rFonts w:ascii="Verdana" w:hAnsi="Verdana" w:cs="Arial"/>
                <w:sz w:val="16"/>
                <w:szCs w:val="18"/>
                <w:lang w:val="el-GR"/>
              </w:rPr>
            </w:pPr>
            <w:r w:rsidRPr="00954A56">
              <w:rPr>
                <w:rFonts w:ascii="Verdana" w:hAnsi="Verdana" w:cs="Arial" w:hint="eastAsia"/>
                <w:sz w:val="16"/>
                <w:szCs w:val="18"/>
                <w:lang w:val="el-GR"/>
              </w:rPr>
              <w:t>Μεταπτυχιακ</w:t>
            </w:r>
            <w:r w:rsidRPr="00954A56">
              <w:rPr>
                <w:rFonts w:ascii="Verdana" w:hAnsi="Verdana" w:cs="Arial"/>
                <w:sz w:val="16"/>
                <w:szCs w:val="18"/>
                <w:lang w:val="el-GR"/>
              </w:rPr>
              <w:t>ό Δίπλωμα Ειδίκευσης στη Διοίκηση Επιχειρήσεων (</w:t>
            </w:r>
            <w:r w:rsidRPr="00954A56">
              <w:rPr>
                <w:rFonts w:ascii="Verdana" w:hAnsi="Verdana" w:cs="Arial"/>
                <w:sz w:val="16"/>
                <w:szCs w:val="18"/>
              </w:rPr>
              <w:t>MBA</w:t>
            </w:r>
            <w:r w:rsidRPr="00954A56">
              <w:rPr>
                <w:rFonts w:ascii="Verdana" w:hAnsi="Verdana" w:cs="Arial"/>
                <w:sz w:val="16"/>
                <w:szCs w:val="18"/>
                <w:lang w:val="el-GR"/>
              </w:rPr>
              <w:t xml:space="preserve">), </w:t>
            </w:r>
          </w:p>
          <w:p w14:paraId="1EE32044" w14:textId="77777777" w:rsidR="009B307C" w:rsidRPr="00954A56" w:rsidRDefault="009B307C" w:rsidP="00703C4E">
            <w:pPr>
              <w:rPr>
                <w:rFonts w:ascii="Verdana" w:hAnsi="Verdana" w:cs="Arial"/>
                <w:sz w:val="16"/>
                <w:szCs w:val="18"/>
                <w:lang w:val="el-GR"/>
              </w:rPr>
            </w:pPr>
            <w:r w:rsidRPr="00954A56">
              <w:rPr>
                <w:rFonts w:ascii="Verdana" w:hAnsi="Verdana" w:cs="Arial"/>
                <w:sz w:val="16"/>
                <w:szCs w:val="18"/>
                <w:lang w:val="el-GR"/>
              </w:rPr>
              <w:t>(ΕΛΚΕ 11</w:t>
            </w:r>
            <w:r w:rsidRPr="00954A56">
              <w:rPr>
                <w:rFonts w:ascii="Verdana" w:hAnsi="Verdana" w:cs="Arial"/>
                <w:sz w:val="16"/>
                <w:szCs w:val="18"/>
              </w:rPr>
              <w:t>81</w:t>
            </w:r>
            <w:r w:rsidRPr="00954A56">
              <w:rPr>
                <w:rFonts w:ascii="Verdana" w:hAnsi="Verdana" w:cs="Arial"/>
                <w:sz w:val="16"/>
                <w:szCs w:val="18"/>
                <w:lang w:val="el-GR"/>
              </w:rPr>
              <w:t>)</w:t>
            </w:r>
          </w:p>
        </w:tc>
        <w:tc>
          <w:tcPr>
            <w:tcW w:w="1134" w:type="dxa"/>
            <w:shd w:val="clear" w:color="auto" w:fill="auto"/>
            <w:vAlign w:val="center"/>
          </w:tcPr>
          <w:p w14:paraId="0A59A347" w14:textId="77777777" w:rsidR="009B307C" w:rsidRPr="00954A56" w:rsidRDefault="009B307C" w:rsidP="00703C4E">
            <w:pPr>
              <w:ind w:left="-108" w:right="-108"/>
              <w:jc w:val="center"/>
              <w:rPr>
                <w:rFonts w:ascii="Verdana" w:hAnsi="Verdana" w:cs="Arial"/>
                <w:sz w:val="16"/>
                <w:szCs w:val="18"/>
                <w:lang w:val="el-GR"/>
              </w:rPr>
            </w:pPr>
            <w:r w:rsidRPr="00954A56">
              <w:rPr>
                <w:rFonts w:ascii="Verdana" w:hAnsi="Verdana" w:cs="Arial"/>
                <w:sz w:val="16"/>
                <w:szCs w:val="18"/>
              </w:rPr>
              <w:t>07/10</w:t>
            </w:r>
            <w:r w:rsidRPr="00954A56">
              <w:rPr>
                <w:rFonts w:ascii="Verdana" w:hAnsi="Verdana" w:cs="Arial"/>
                <w:sz w:val="16"/>
                <w:szCs w:val="18"/>
                <w:lang w:val="el-GR"/>
              </w:rPr>
              <w:t>/2016</w:t>
            </w:r>
          </w:p>
        </w:tc>
        <w:tc>
          <w:tcPr>
            <w:tcW w:w="1134" w:type="dxa"/>
            <w:shd w:val="clear" w:color="auto" w:fill="auto"/>
            <w:vAlign w:val="center"/>
          </w:tcPr>
          <w:p w14:paraId="2BD994B7" w14:textId="77777777" w:rsidR="009B307C" w:rsidRPr="00E521A7" w:rsidRDefault="009B307C" w:rsidP="00703C4E">
            <w:pPr>
              <w:ind w:left="-108" w:right="-108"/>
              <w:jc w:val="center"/>
              <w:rPr>
                <w:rFonts w:ascii="Verdana" w:hAnsi="Verdana" w:cs="Arial"/>
                <w:sz w:val="16"/>
                <w:szCs w:val="18"/>
                <w:lang w:val="el-GR"/>
              </w:rPr>
            </w:pPr>
            <w:r w:rsidRPr="00E521A7">
              <w:rPr>
                <w:rFonts w:ascii="Verdana" w:hAnsi="Verdana" w:cs="Arial"/>
                <w:sz w:val="16"/>
                <w:szCs w:val="18"/>
              </w:rPr>
              <w:t>18/02</w:t>
            </w:r>
            <w:r w:rsidRPr="00E521A7">
              <w:rPr>
                <w:rFonts w:ascii="Verdana" w:hAnsi="Verdana" w:cs="Arial"/>
                <w:sz w:val="16"/>
                <w:szCs w:val="18"/>
                <w:lang w:val="el-GR"/>
              </w:rPr>
              <w:t>/2017</w:t>
            </w:r>
          </w:p>
        </w:tc>
        <w:tc>
          <w:tcPr>
            <w:tcW w:w="1134" w:type="dxa"/>
            <w:shd w:val="clear" w:color="auto" w:fill="auto"/>
            <w:vAlign w:val="center"/>
          </w:tcPr>
          <w:p w14:paraId="552AF39E" w14:textId="77777777" w:rsidR="009B307C" w:rsidRDefault="009B307C" w:rsidP="00703C4E">
            <w:pPr>
              <w:rPr>
                <w:rFonts w:ascii="Verdana" w:hAnsi="Verdana" w:cs="Arial"/>
                <w:sz w:val="16"/>
                <w:szCs w:val="18"/>
                <w:lang w:val="el-GR"/>
              </w:rPr>
            </w:pPr>
            <w:r w:rsidRPr="009B307C">
              <w:rPr>
                <w:rFonts w:ascii="Verdana" w:hAnsi="Verdana" w:cs="Arial"/>
                <w:sz w:val="16"/>
                <w:szCs w:val="18"/>
                <w:lang w:val="el-GR"/>
              </w:rPr>
              <w:t>4</w:t>
            </w:r>
            <w:r w:rsidRPr="00954A56">
              <w:rPr>
                <w:rFonts w:ascii="Verdana" w:hAnsi="Verdana" w:cs="Arial"/>
                <w:sz w:val="16"/>
                <w:szCs w:val="18"/>
                <w:lang w:val="el-GR"/>
              </w:rPr>
              <w:t>00,00 €</w:t>
            </w:r>
          </w:p>
          <w:p w14:paraId="6BD0C4A5" w14:textId="77777777" w:rsidR="009B307C" w:rsidRPr="00954A56" w:rsidRDefault="009B307C" w:rsidP="00703C4E">
            <w:pPr>
              <w:rPr>
                <w:rFonts w:ascii="Verdana" w:hAnsi="Verdana" w:cs="Arial"/>
                <w:sz w:val="16"/>
                <w:szCs w:val="18"/>
                <w:lang w:val="el-GR"/>
              </w:rPr>
            </w:pPr>
            <w:r w:rsidRPr="00AD5854">
              <w:rPr>
                <w:rFonts w:ascii="Verdana" w:hAnsi="Verdana" w:cs="Arial"/>
                <w:sz w:val="14"/>
                <w:szCs w:val="14"/>
                <w:lang w:val="el-GR"/>
              </w:rPr>
              <w:t>(Η αμοιβή δεν έχει εκτελεστεί μέχρι σήμερα)</w:t>
            </w:r>
          </w:p>
        </w:tc>
        <w:tc>
          <w:tcPr>
            <w:tcW w:w="3685" w:type="dxa"/>
            <w:shd w:val="clear" w:color="auto" w:fill="auto"/>
            <w:vAlign w:val="center"/>
          </w:tcPr>
          <w:p w14:paraId="4314DC63" w14:textId="77777777" w:rsidR="009B307C" w:rsidRPr="00954A56" w:rsidRDefault="009B307C" w:rsidP="00703C4E">
            <w:pPr>
              <w:rPr>
                <w:rFonts w:ascii="Verdana" w:hAnsi="Verdana" w:cs="Arial"/>
                <w:sz w:val="16"/>
                <w:szCs w:val="18"/>
                <w:lang w:val="el-GR"/>
              </w:rPr>
            </w:pPr>
            <w:r w:rsidRPr="00954A56">
              <w:rPr>
                <w:rFonts w:ascii="Verdana" w:hAnsi="Verdana" w:cs="Arial"/>
                <w:sz w:val="16"/>
                <w:szCs w:val="18"/>
                <w:lang w:val="el-GR"/>
              </w:rPr>
              <w:t>Διενέργεια του μαθήματος: «Επενδυτική Ανάλυση και Διοίκηση», (σε αυτήν περιλαμβάνεται η προετοιμασία, η διδασκαλία, η διενέργεια και η βαθμολόγηση γραπτών εξετάσεων και εργασιών)</w:t>
            </w:r>
          </w:p>
        </w:tc>
      </w:tr>
      <w:tr w:rsidR="009B307C" w:rsidRPr="00013EE6" w14:paraId="08F077C3" w14:textId="77777777" w:rsidTr="009B307C">
        <w:tc>
          <w:tcPr>
            <w:tcW w:w="710" w:type="dxa"/>
            <w:shd w:val="clear" w:color="auto" w:fill="auto"/>
            <w:vAlign w:val="center"/>
          </w:tcPr>
          <w:p w14:paraId="44859094" w14:textId="31844388" w:rsidR="009B307C" w:rsidRDefault="009B307C" w:rsidP="009B307C">
            <w:pPr>
              <w:ind w:left="172"/>
              <w:jc w:val="center"/>
              <w:rPr>
                <w:rFonts w:ascii="Verdana" w:hAnsi="Verdana" w:cs="Arial"/>
                <w:sz w:val="16"/>
                <w:szCs w:val="18"/>
                <w:lang w:val="el-GR"/>
              </w:rPr>
            </w:pPr>
            <w:r>
              <w:rPr>
                <w:rFonts w:ascii="Verdana" w:hAnsi="Verdana" w:cs="Arial"/>
                <w:sz w:val="16"/>
                <w:szCs w:val="18"/>
                <w:lang w:val="el-GR"/>
              </w:rPr>
              <w:lastRenderedPageBreak/>
              <w:t>11.</w:t>
            </w:r>
          </w:p>
        </w:tc>
        <w:tc>
          <w:tcPr>
            <w:tcW w:w="2835" w:type="dxa"/>
            <w:shd w:val="clear" w:color="auto" w:fill="auto"/>
            <w:vAlign w:val="center"/>
          </w:tcPr>
          <w:p w14:paraId="53085E0C" w14:textId="77777777" w:rsidR="009B307C" w:rsidRDefault="009B307C" w:rsidP="00703C4E">
            <w:pPr>
              <w:rPr>
                <w:rFonts w:ascii="Verdana" w:hAnsi="Verdana" w:cs="Arial"/>
                <w:sz w:val="16"/>
                <w:szCs w:val="18"/>
                <w:lang w:val="el-GR"/>
              </w:rPr>
            </w:pPr>
            <w:r>
              <w:rPr>
                <w:rFonts w:ascii="Verdana" w:hAnsi="Verdana" w:cs="Arial"/>
                <w:sz w:val="16"/>
                <w:szCs w:val="18"/>
                <w:lang w:val="el-GR"/>
              </w:rPr>
              <w:t xml:space="preserve">ΠΜΣ στη Διοίκηση Εκπαιδευτικών Μονάδων, </w:t>
            </w:r>
          </w:p>
          <w:p w14:paraId="030CDBDD" w14:textId="77777777" w:rsidR="009B307C" w:rsidRPr="00954A56" w:rsidRDefault="009B307C" w:rsidP="00703C4E">
            <w:pPr>
              <w:rPr>
                <w:rFonts w:ascii="Verdana" w:hAnsi="Verdana" w:cs="Arial"/>
                <w:sz w:val="16"/>
                <w:szCs w:val="18"/>
                <w:lang w:val="el-GR"/>
              </w:rPr>
            </w:pPr>
            <w:r>
              <w:rPr>
                <w:rFonts w:ascii="Verdana" w:hAnsi="Verdana" w:cs="Arial"/>
                <w:sz w:val="16"/>
                <w:szCs w:val="18"/>
                <w:lang w:val="el-GR"/>
              </w:rPr>
              <w:t>(ΕΛΚΕ 1230)</w:t>
            </w:r>
          </w:p>
        </w:tc>
        <w:tc>
          <w:tcPr>
            <w:tcW w:w="1134" w:type="dxa"/>
            <w:shd w:val="clear" w:color="auto" w:fill="auto"/>
            <w:vAlign w:val="center"/>
          </w:tcPr>
          <w:p w14:paraId="1F5B572C" w14:textId="77777777" w:rsidR="009B307C" w:rsidRPr="00954A56"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09/11/2016</w:t>
            </w:r>
          </w:p>
        </w:tc>
        <w:tc>
          <w:tcPr>
            <w:tcW w:w="1134" w:type="dxa"/>
            <w:shd w:val="clear" w:color="auto" w:fill="auto"/>
            <w:vAlign w:val="center"/>
          </w:tcPr>
          <w:p w14:paraId="0E2BFB12" w14:textId="77777777" w:rsidR="009B307C" w:rsidRPr="00954A56" w:rsidRDefault="009B307C" w:rsidP="00703C4E">
            <w:pPr>
              <w:ind w:left="-108" w:right="-108"/>
              <w:jc w:val="center"/>
              <w:rPr>
                <w:rFonts w:ascii="Verdana" w:hAnsi="Verdana" w:cs="Arial"/>
                <w:sz w:val="16"/>
                <w:szCs w:val="18"/>
                <w:lang w:val="el-GR"/>
              </w:rPr>
            </w:pPr>
            <w:r>
              <w:rPr>
                <w:rFonts w:ascii="Verdana" w:hAnsi="Verdana" w:cs="Arial"/>
                <w:sz w:val="16"/>
                <w:szCs w:val="18"/>
                <w:lang w:val="el-GR"/>
              </w:rPr>
              <w:t>31/08/2017</w:t>
            </w:r>
          </w:p>
        </w:tc>
        <w:tc>
          <w:tcPr>
            <w:tcW w:w="1134" w:type="dxa"/>
            <w:shd w:val="clear" w:color="auto" w:fill="auto"/>
            <w:vAlign w:val="center"/>
          </w:tcPr>
          <w:p w14:paraId="484BA1FA" w14:textId="77777777" w:rsidR="009B307C" w:rsidRDefault="009B307C" w:rsidP="00703C4E">
            <w:pPr>
              <w:rPr>
                <w:rFonts w:ascii="Verdana" w:hAnsi="Verdana" w:cs="Arial"/>
                <w:sz w:val="16"/>
                <w:szCs w:val="18"/>
                <w:lang w:val="el-GR"/>
              </w:rPr>
            </w:pPr>
            <w:r>
              <w:rPr>
                <w:rFonts w:ascii="Verdana" w:hAnsi="Verdana" w:cs="Arial"/>
                <w:sz w:val="16"/>
                <w:szCs w:val="18"/>
                <w:lang w:val="el-GR"/>
              </w:rPr>
              <w:t>1.500,00 €</w:t>
            </w:r>
          </w:p>
          <w:p w14:paraId="1891D5C1" w14:textId="77777777" w:rsidR="009B307C" w:rsidRPr="00954A56" w:rsidRDefault="009B307C" w:rsidP="00703C4E">
            <w:pPr>
              <w:rPr>
                <w:rFonts w:ascii="Verdana" w:hAnsi="Verdana" w:cs="Arial"/>
                <w:sz w:val="16"/>
                <w:szCs w:val="18"/>
                <w:lang w:val="el-GR"/>
              </w:rPr>
            </w:pPr>
            <w:r w:rsidRPr="00AD5854">
              <w:rPr>
                <w:rFonts w:ascii="Verdana" w:hAnsi="Verdana" w:cs="Arial"/>
                <w:sz w:val="14"/>
                <w:szCs w:val="14"/>
                <w:lang w:val="el-GR"/>
              </w:rPr>
              <w:t>(Η αμοιβή δεν έχει εκτελεστεί μέχρι σήμερα)</w:t>
            </w:r>
          </w:p>
        </w:tc>
        <w:tc>
          <w:tcPr>
            <w:tcW w:w="3685" w:type="dxa"/>
            <w:shd w:val="clear" w:color="auto" w:fill="auto"/>
            <w:vAlign w:val="center"/>
          </w:tcPr>
          <w:p w14:paraId="2DC2101A" w14:textId="77777777" w:rsidR="009B307C" w:rsidRPr="00954A56" w:rsidRDefault="009B307C" w:rsidP="00703C4E">
            <w:pPr>
              <w:rPr>
                <w:rFonts w:ascii="Verdana" w:hAnsi="Verdana" w:cs="Arial"/>
                <w:sz w:val="16"/>
                <w:szCs w:val="18"/>
                <w:lang w:val="el-GR"/>
              </w:rPr>
            </w:pPr>
            <w:r>
              <w:rPr>
                <w:rFonts w:ascii="Verdana" w:hAnsi="Verdana" w:cs="Arial"/>
                <w:sz w:val="16"/>
                <w:szCs w:val="18"/>
                <w:lang w:val="el-GR"/>
              </w:rPr>
              <w:t xml:space="preserve">Συντονιστική Επιτροπή ΠΜΣ </w:t>
            </w:r>
          </w:p>
        </w:tc>
      </w:tr>
    </w:tbl>
    <w:p w14:paraId="36C2D9B0" w14:textId="77777777" w:rsidR="009B307C" w:rsidRPr="007E65CF" w:rsidRDefault="009B307C" w:rsidP="00A41BBF">
      <w:pPr>
        <w:rPr>
          <w:lang w:val="el-GR"/>
        </w:rPr>
      </w:pPr>
    </w:p>
    <w:p w14:paraId="474576E1" w14:textId="77777777" w:rsidR="005F5B9C" w:rsidRPr="005F5B9C" w:rsidRDefault="005F5B9C" w:rsidP="005F5B9C">
      <w:pPr>
        <w:ind w:left="142"/>
        <w:jc w:val="both"/>
        <w:rPr>
          <w:rFonts w:ascii="Verdana" w:hAnsi="Verdana"/>
          <w:bCs/>
          <w:i/>
          <w:iCs/>
          <w:sz w:val="20"/>
          <w:szCs w:val="20"/>
          <w:lang w:val="el-GR"/>
        </w:rPr>
      </w:pPr>
    </w:p>
    <w:p w14:paraId="3280557B" w14:textId="48769FBE" w:rsidR="005F5B9C" w:rsidRPr="005F5B9C" w:rsidRDefault="009B307C" w:rsidP="005F5B9C">
      <w:pPr>
        <w:ind w:left="426" w:hanging="284"/>
        <w:jc w:val="both"/>
        <w:rPr>
          <w:lang w:val="el-GR"/>
        </w:rPr>
      </w:pPr>
      <w:r>
        <w:rPr>
          <w:b/>
          <w:lang w:val="el-GR"/>
        </w:rPr>
        <w:t>Δ</w:t>
      </w:r>
      <w:r w:rsidR="00213F3D" w:rsidRPr="005F5B9C">
        <w:rPr>
          <w:b/>
          <w:lang w:val="el-GR"/>
        </w:rPr>
        <w:t>.</w:t>
      </w:r>
      <w:r w:rsidR="00213F3D" w:rsidRPr="00783BB9">
        <w:rPr>
          <w:lang w:val="el-GR"/>
        </w:rPr>
        <w:t xml:space="preserve"> Διδασκαλία </w:t>
      </w:r>
      <w:r w:rsidR="005F5B9C">
        <w:rPr>
          <w:lang w:val="el-GR"/>
        </w:rPr>
        <w:t xml:space="preserve">για συνεχές διάστημα 14 χρόνων, </w:t>
      </w:r>
      <w:r w:rsidR="00213F3D" w:rsidRPr="00783BB9">
        <w:rPr>
          <w:lang w:val="el-GR"/>
        </w:rPr>
        <w:t xml:space="preserve">από τον </w:t>
      </w:r>
      <w:r w:rsidR="005F5B9C">
        <w:rPr>
          <w:lang w:val="el-GR"/>
        </w:rPr>
        <w:t xml:space="preserve">ακαδημαϊκό έτος 1988-1989 έως το ακαδημαϊκό έτος 2001-2002 ως </w:t>
      </w:r>
      <w:r w:rsidR="005F5B9C" w:rsidRPr="00DF2FA4">
        <w:rPr>
          <w:u w:val="single"/>
          <w:lang w:val="el-GR"/>
        </w:rPr>
        <w:t>ωρομίσθιος επιστημονικός συνεργάτης του Τμήματος Φυτικής Παραγωγής, της σχολής Γεωπονίας (Σ.ΤΕ.Γ.)</w:t>
      </w:r>
      <w:r w:rsidR="005F5B9C" w:rsidRPr="005F5B9C">
        <w:rPr>
          <w:lang w:val="el-GR"/>
        </w:rPr>
        <w:t xml:space="preserve"> του Τ.Ε.Ι. Λάρισας</w:t>
      </w:r>
      <w:r w:rsidR="005F5B9C">
        <w:rPr>
          <w:lang w:val="el-GR"/>
        </w:rPr>
        <w:t xml:space="preserve">. </w:t>
      </w:r>
      <w:r w:rsidR="005F5B9C" w:rsidRPr="005F5B9C">
        <w:rPr>
          <w:lang w:val="el-GR"/>
        </w:rPr>
        <w:t>Δίδαξε τα μαθήματα: Γεωργική Λογιστική, Τεχνοοικονομική Ανάλυση, Δασικός Τουρισμός, Μάρκετινγκ Αγροτικών Προϊόντων, Οργάνωση και Διαχείριση</w:t>
      </w:r>
      <w:r w:rsidR="005F5B9C">
        <w:rPr>
          <w:lang w:val="el-GR"/>
        </w:rPr>
        <w:t xml:space="preserve"> </w:t>
      </w:r>
      <w:r w:rsidR="005F5B9C" w:rsidRPr="005F5B9C">
        <w:rPr>
          <w:lang w:val="el-GR"/>
        </w:rPr>
        <w:t xml:space="preserve">Γεωργικών Εκμεταλλεύσεων, Αρχές Οικονομίας.  </w:t>
      </w:r>
    </w:p>
    <w:p w14:paraId="005C0EA1" w14:textId="77777777" w:rsidR="005F5B9C" w:rsidRPr="005F5B9C" w:rsidRDefault="005F5B9C" w:rsidP="005F5B9C">
      <w:pPr>
        <w:jc w:val="both"/>
        <w:rPr>
          <w:b/>
          <w:sz w:val="22"/>
          <w:szCs w:val="22"/>
          <w:lang w:val="el-GR"/>
        </w:rPr>
      </w:pPr>
      <w:r w:rsidRPr="005F5B9C">
        <w:rPr>
          <w:lang w:val="el-GR"/>
        </w:rPr>
        <w:t xml:space="preserve">       </w:t>
      </w:r>
      <w:r w:rsidRPr="005F5B9C">
        <w:rPr>
          <w:b/>
          <w:sz w:val="22"/>
          <w:szCs w:val="22"/>
          <w:lang w:val="el-GR"/>
        </w:rPr>
        <w:t>(Δικαιολογητικό: 01_Στεγ.pdf)</w:t>
      </w:r>
    </w:p>
    <w:p w14:paraId="5F164662" w14:textId="77777777" w:rsidR="009B307C" w:rsidRDefault="009B307C" w:rsidP="005F5B9C">
      <w:pPr>
        <w:ind w:left="142"/>
        <w:rPr>
          <w:rFonts w:ascii="Garamond" w:hAnsi="Garamond" w:cs="Arial"/>
          <w:lang w:val="el-GR" w:eastAsia="el-GR"/>
        </w:rPr>
      </w:pPr>
    </w:p>
    <w:p w14:paraId="60180AC8" w14:textId="77777777" w:rsidR="009B307C" w:rsidRPr="005F5B9C" w:rsidRDefault="009B307C" w:rsidP="005F5B9C">
      <w:pPr>
        <w:ind w:left="142"/>
        <w:rPr>
          <w:rFonts w:ascii="Garamond" w:hAnsi="Garamond" w:cs="Arial"/>
          <w:lang w:val="el-GR" w:eastAsia="el-GR"/>
        </w:rPr>
      </w:pPr>
    </w:p>
    <w:p w14:paraId="4D120889" w14:textId="0B9894D5" w:rsidR="00A80911" w:rsidRPr="007327A4" w:rsidRDefault="009B307C" w:rsidP="00A80911">
      <w:pPr>
        <w:rPr>
          <w:b/>
          <w:lang w:val="el-GR"/>
        </w:rPr>
      </w:pPr>
      <w:r>
        <w:rPr>
          <w:b/>
          <w:lang w:val="el-GR"/>
        </w:rPr>
        <w:t>Ε</w:t>
      </w:r>
      <w:r w:rsidR="00A80911" w:rsidRPr="007327A4">
        <w:rPr>
          <w:b/>
          <w:lang w:val="el-GR"/>
        </w:rPr>
        <w:t xml:space="preserve">. </w:t>
      </w:r>
      <w:r w:rsidR="00A80911" w:rsidRPr="007327A4">
        <w:rPr>
          <w:b/>
          <w:u w:val="single"/>
          <w:lang w:val="el-GR"/>
        </w:rPr>
        <w:t>Διοικητικές θέσεις ευθύνης στο τμήμα</w:t>
      </w:r>
    </w:p>
    <w:p w14:paraId="198C03AF" w14:textId="41A0B909" w:rsidR="00A80911" w:rsidRPr="007327A4" w:rsidRDefault="00A80911" w:rsidP="0072326D">
      <w:pPr>
        <w:pStyle w:val="a4"/>
        <w:numPr>
          <w:ilvl w:val="0"/>
          <w:numId w:val="3"/>
        </w:numPr>
        <w:spacing w:after="0" w:line="240" w:lineRule="auto"/>
        <w:ind w:left="714" w:hanging="357"/>
        <w:rPr>
          <w:rFonts w:ascii="Times New Roman" w:hAnsi="Times New Roman"/>
          <w:sz w:val="24"/>
          <w:szCs w:val="24"/>
        </w:rPr>
      </w:pPr>
      <w:r w:rsidRPr="007327A4">
        <w:rPr>
          <w:rFonts w:ascii="Times New Roman" w:hAnsi="Times New Roman"/>
          <w:sz w:val="24"/>
          <w:szCs w:val="24"/>
        </w:rPr>
        <w:t>Αναπληρωτής Τομεάρχης στον Τομέα Α’ (Συστήματα Διαχείρισης Έργων) του τμήματος Διοίκησης και Διαχείρισης Έργων της ΣΔΟ του ΤΕΙ/Λ από 1-9-2005 έως 31-8-2006.</w:t>
      </w:r>
    </w:p>
    <w:p w14:paraId="42E4FC95" w14:textId="24D769E6" w:rsidR="00A80911" w:rsidRPr="007327A4" w:rsidRDefault="00A80911" w:rsidP="0072326D">
      <w:pPr>
        <w:pStyle w:val="a4"/>
        <w:numPr>
          <w:ilvl w:val="0"/>
          <w:numId w:val="3"/>
        </w:numPr>
        <w:spacing w:after="0" w:line="240" w:lineRule="auto"/>
        <w:ind w:left="714" w:hanging="357"/>
        <w:rPr>
          <w:rFonts w:ascii="Times New Roman" w:hAnsi="Times New Roman"/>
          <w:sz w:val="24"/>
          <w:szCs w:val="24"/>
        </w:rPr>
      </w:pPr>
      <w:r w:rsidRPr="007327A4">
        <w:rPr>
          <w:rFonts w:ascii="Times New Roman" w:hAnsi="Times New Roman"/>
          <w:sz w:val="24"/>
          <w:szCs w:val="24"/>
        </w:rPr>
        <w:t>Τομεάρχης στον Τομέα Α’ (Συστήματα Διαχείρισης Έργων) του τμήματος Διοίκησης και Διαχείρισης Έργων της ΣΔΟ του ΤΕΙ/Λ από 1-9-2006 έως 31-8-2007.</w:t>
      </w:r>
    </w:p>
    <w:p w14:paraId="7706532D" w14:textId="2591C3DB" w:rsidR="00A80911" w:rsidRPr="007327A4" w:rsidRDefault="00A80911" w:rsidP="0072326D">
      <w:pPr>
        <w:pStyle w:val="a4"/>
        <w:numPr>
          <w:ilvl w:val="0"/>
          <w:numId w:val="3"/>
        </w:numPr>
        <w:spacing w:after="0" w:line="240" w:lineRule="auto"/>
        <w:ind w:left="714" w:hanging="357"/>
        <w:rPr>
          <w:rFonts w:ascii="Times New Roman" w:hAnsi="Times New Roman"/>
          <w:sz w:val="24"/>
          <w:szCs w:val="24"/>
        </w:rPr>
      </w:pPr>
      <w:r w:rsidRPr="007327A4">
        <w:rPr>
          <w:rFonts w:ascii="Times New Roman" w:hAnsi="Times New Roman"/>
          <w:sz w:val="24"/>
          <w:szCs w:val="24"/>
        </w:rPr>
        <w:t>Τομεάρχης στον Τομέα Α’ (Συστήματα Διαχείρισης Έργων) του τμήματος Διοίκησης και Διαχείρισης Έργων της ΣΔΟ του ΤΕΙ/Λ από 1-9-2007 έως 31-8-2008.</w:t>
      </w:r>
    </w:p>
    <w:p w14:paraId="64135DD5" w14:textId="3770A425" w:rsidR="00A80911" w:rsidRPr="007327A4" w:rsidRDefault="00A80911" w:rsidP="0072326D">
      <w:pPr>
        <w:pStyle w:val="a4"/>
        <w:numPr>
          <w:ilvl w:val="0"/>
          <w:numId w:val="3"/>
        </w:numPr>
        <w:spacing w:after="0" w:line="240" w:lineRule="auto"/>
        <w:ind w:left="714" w:hanging="357"/>
        <w:rPr>
          <w:rFonts w:ascii="Times New Roman" w:hAnsi="Times New Roman"/>
          <w:sz w:val="24"/>
          <w:szCs w:val="24"/>
        </w:rPr>
      </w:pPr>
      <w:r w:rsidRPr="007327A4">
        <w:rPr>
          <w:rFonts w:ascii="Times New Roman" w:hAnsi="Times New Roman"/>
          <w:sz w:val="24"/>
          <w:szCs w:val="24"/>
        </w:rPr>
        <w:t>Τομεάρχης στον Τομέα Α’ (Συστήματα Διαχείρισης Έργων) του τμήματος Διοίκησης και Διαχείρισης Έργων της ΣΔΟ του ΤΕΙ/Λ από 1-9-2008 έως 31-8-2009.</w:t>
      </w:r>
    </w:p>
    <w:p w14:paraId="7755E605" w14:textId="3B6A6CF9" w:rsidR="00A80911" w:rsidRPr="007327A4" w:rsidRDefault="00A80911" w:rsidP="0072326D">
      <w:pPr>
        <w:pStyle w:val="a4"/>
        <w:numPr>
          <w:ilvl w:val="0"/>
          <w:numId w:val="3"/>
        </w:numPr>
        <w:spacing w:after="0" w:line="240" w:lineRule="auto"/>
        <w:ind w:left="714" w:hanging="357"/>
        <w:rPr>
          <w:rFonts w:ascii="Times New Roman" w:hAnsi="Times New Roman"/>
          <w:sz w:val="24"/>
          <w:szCs w:val="24"/>
        </w:rPr>
      </w:pPr>
      <w:r w:rsidRPr="007327A4">
        <w:rPr>
          <w:rFonts w:ascii="Times New Roman" w:hAnsi="Times New Roman"/>
          <w:sz w:val="24"/>
          <w:szCs w:val="24"/>
        </w:rPr>
        <w:t>Τομεάρχης στον Τομέα Α’ (Συστήματα Διαχείρισης Έργων) του τμήματος Διοίκησης και Διαχείρισης Έργων της ΣΔΟ του ΤΕΙ/Λ από 1-9-2009 έως 31-8-2010.</w:t>
      </w:r>
    </w:p>
    <w:p w14:paraId="485D3942" w14:textId="7CF2E177" w:rsidR="00A80911" w:rsidRPr="007327A4" w:rsidRDefault="00A80911" w:rsidP="0072326D">
      <w:pPr>
        <w:pStyle w:val="a4"/>
        <w:numPr>
          <w:ilvl w:val="0"/>
          <w:numId w:val="3"/>
        </w:numPr>
        <w:spacing w:after="0" w:line="240" w:lineRule="auto"/>
        <w:ind w:left="714" w:hanging="357"/>
        <w:rPr>
          <w:rFonts w:ascii="Times New Roman" w:hAnsi="Times New Roman"/>
          <w:sz w:val="24"/>
          <w:szCs w:val="24"/>
        </w:rPr>
      </w:pPr>
      <w:r w:rsidRPr="007327A4">
        <w:rPr>
          <w:rFonts w:ascii="Times New Roman" w:hAnsi="Times New Roman"/>
          <w:sz w:val="24"/>
          <w:szCs w:val="24"/>
        </w:rPr>
        <w:t>Αναπληρωτής Προϊστάμενος στο τμήμα Διοίκησης και Διαχείρισης Έργων της ΣΔΟ του ΤΕΙ/Λ από 1-</w:t>
      </w:r>
      <w:r w:rsidR="000E2426" w:rsidRPr="007327A4">
        <w:rPr>
          <w:rFonts w:ascii="Times New Roman" w:hAnsi="Times New Roman"/>
          <w:sz w:val="24"/>
          <w:szCs w:val="24"/>
        </w:rPr>
        <w:t>9</w:t>
      </w:r>
      <w:r w:rsidRPr="007327A4">
        <w:rPr>
          <w:rFonts w:ascii="Times New Roman" w:hAnsi="Times New Roman"/>
          <w:sz w:val="24"/>
          <w:szCs w:val="24"/>
        </w:rPr>
        <w:t>-20</w:t>
      </w:r>
      <w:r w:rsidR="000E2426" w:rsidRPr="007327A4">
        <w:rPr>
          <w:rFonts w:ascii="Times New Roman" w:hAnsi="Times New Roman"/>
          <w:sz w:val="24"/>
          <w:szCs w:val="24"/>
        </w:rPr>
        <w:t>10</w:t>
      </w:r>
      <w:r w:rsidRPr="007327A4">
        <w:rPr>
          <w:rFonts w:ascii="Times New Roman" w:hAnsi="Times New Roman"/>
          <w:sz w:val="24"/>
          <w:szCs w:val="24"/>
        </w:rPr>
        <w:t xml:space="preserve"> έως 31-8-20</w:t>
      </w:r>
      <w:r w:rsidR="000E2426" w:rsidRPr="007327A4">
        <w:rPr>
          <w:rFonts w:ascii="Times New Roman" w:hAnsi="Times New Roman"/>
          <w:sz w:val="24"/>
          <w:szCs w:val="24"/>
        </w:rPr>
        <w:t>11</w:t>
      </w:r>
      <w:r w:rsidRPr="007327A4">
        <w:rPr>
          <w:rFonts w:ascii="Times New Roman" w:hAnsi="Times New Roman"/>
          <w:sz w:val="24"/>
          <w:szCs w:val="24"/>
        </w:rPr>
        <w:t>.</w:t>
      </w:r>
    </w:p>
    <w:p w14:paraId="54BE65C8" w14:textId="6AB722F2" w:rsidR="000E2426" w:rsidRPr="007327A4" w:rsidRDefault="000E2426" w:rsidP="0072326D">
      <w:pPr>
        <w:pStyle w:val="a4"/>
        <w:numPr>
          <w:ilvl w:val="0"/>
          <w:numId w:val="3"/>
        </w:numPr>
        <w:spacing w:after="0" w:line="240" w:lineRule="auto"/>
        <w:ind w:left="714" w:hanging="357"/>
        <w:rPr>
          <w:rFonts w:ascii="Times New Roman" w:hAnsi="Times New Roman"/>
          <w:sz w:val="24"/>
          <w:szCs w:val="24"/>
        </w:rPr>
      </w:pPr>
      <w:r w:rsidRPr="007327A4">
        <w:rPr>
          <w:rFonts w:ascii="Times New Roman" w:hAnsi="Times New Roman"/>
          <w:sz w:val="24"/>
          <w:szCs w:val="24"/>
        </w:rPr>
        <w:t>Αναπληρωτής Προϊστάμενος στο τμήμα Διοίκησης και Διαχείρισης Έργων της ΣΔΟ του ΤΕΙ/Λ από 1-9-2011 έως 31-8-2012.</w:t>
      </w:r>
    </w:p>
    <w:p w14:paraId="2A791004" w14:textId="112E050A" w:rsidR="000E2426" w:rsidRPr="007327A4" w:rsidRDefault="000E2426" w:rsidP="0072326D">
      <w:pPr>
        <w:pStyle w:val="a4"/>
        <w:numPr>
          <w:ilvl w:val="0"/>
          <w:numId w:val="3"/>
        </w:numPr>
        <w:spacing w:after="0" w:line="240" w:lineRule="auto"/>
        <w:ind w:left="714" w:hanging="357"/>
        <w:rPr>
          <w:rFonts w:ascii="Times New Roman" w:hAnsi="Times New Roman"/>
          <w:sz w:val="24"/>
          <w:szCs w:val="24"/>
        </w:rPr>
      </w:pPr>
      <w:r w:rsidRPr="007327A4">
        <w:rPr>
          <w:rFonts w:ascii="Times New Roman" w:hAnsi="Times New Roman"/>
          <w:sz w:val="24"/>
          <w:szCs w:val="24"/>
        </w:rPr>
        <w:t xml:space="preserve">Αναπληρωτής Πρόεδρος στο τμήμα Διοίκησης Επιχειρήσεων της ΣΔΟ του ΤΕΙ/Λ από </w:t>
      </w:r>
      <w:r w:rsidR="000E0AAD" w:rsidRPr="007327A4">
        <w:rPr>
          <w:rFonts w:ascii="Times New Roman" w:hAnsi="Times New Roman"/>
          <w:sz w:val="24"/>
          <w:szCs w:val="24"/>
        </w:rPr>
        <w:t>9/12/2013</w:t>
      </w:r>
      <w:r w:rsidRPr="007327A4">
        <w:rPr>
          <w:rFonts w:ascii="Times New Roman" w:hAnsi="Times New Roman"/>
          <w:sz w:val="24"/>
          <w:szCs w:val="24"/>
        </w:rPr>
        <w:t xml:space="preserve"> έως 3</w:t>
      </w:r>
      <w:r w:rsidR="000E0AAD" w:rsidRPr="007327A4">
        <w:rPr>
          <w:rFonts w:ascii="Times New Roman" w:hAnsi="Times New Roman"/>
          <w:sz w:val="24"/>
          <w:szCs w:val="24"/>
        </w:rPr>
        <w:t>1</w:t>
      </w:r>
      <w:r w:rsidRPr="007327A4">
        <w:rPr>
          <w:rFonts w:ascii="Times New Roman" w:hAnsi="Times New Roman"/>
          <w:sz w:val="24"/>
          <w:szCs w:val="24"/>
        </w:rPr>
        <w:t>-</w:t>
      </w:r>
      <w:r w:rsidR="00E24F77" w:rsidRPr="007327A4">
        <w:rPr>
          <w:rFonts w:ascii="Times New Roman" w:hAnsi="Times New Roman"/>
          <w:sz w:val="24"/>
          <w:szCs w:val="24"/>
        </w:rPr>
        <w:t>10</w:t>
      </w:r>
      <w:r w:rsidRPr="007327A4">
        <w:rPr>
          <w:rFonts w:ascii="Times New Roman" w:hAnsi="Times New Roman"/>
          <w:sz w:val="24"/>
          <w:szCs w:val="24"/>
        </w:rPr>
        <w:t>-2015.</w:t>
      </w:r>
    </w:p>
    <w:p w14:paraId="15FD59FE" w14:textId="6502C491" w:rsidR="003533C4" w:rsidRDefault="003533C4" w:rsidP="003533C4">
      <w:pPr>
        <w:pStyle w:val="a4"/>
        <w:rPr>
          <w:rFonts w:ascii="Times New Roman" w:hAnsi="Times New Roman"/>
        </w:rPr>
      </w:pPr>
      <w:r w:rsidRPr="007E65CF">
        <w:rPr>
          <w:rFonts w:ascii="Times New Roman" w:hAnsi="Times New Roman"/>
        </w:rPr>
        <w:t>(</w:t>
      </w:r>
      <w:r w:rsidRPr="007E65CF">
        <w:rPr>
          <w:rFonts w:ascii="Times New Roman" w:hAnsi="Times New Roman"/>
          <w:b/>
        </w:rPr>
        <w:t>Δικαιολογητικά</w:t>
      </w:r>
      <w:r w:rsidRPr="007E65CF">
        <w:rPr>
          <w:rFonts w:ascii="Times New Roman" w:hAnsi="Times New Roman"/>
        </w:rPr>
        <w:t xml:space="preserve">: </w:t>
      </w:r>
      <w:r w:rsidR="00DF2FA4">
        <w:rPr>
          <w:rFonts w:ascii="Times New Roman" w:hAnsi="Times New Roman"/>
          <w:b/>
        </w:rPr>
        <w:t xml:space="preserve">Θέσεις </w:t>
      </w:r>
      <w:proofErr w:type="spellStart"/>
      <w:r w:rsidR="00DF2FA4">
        <w:rPr>
          <w:rFonts w:ascii="Times New Roman" w:hAnsi="Times New Roman"/>
          <w:b/>
        </w:rPr>
        <w:t>Ευθύνης</w:t>
      </w:r>
      <w:r w:rsidRPr="007E65CF">
        <w:rPr>
          <w:rFonts w:ascii="Times New Roman" w:hAnsi="Times New Roman"/>
          <w:b/>
        </w:rPr>
        <w:t>.pdf</w:t>
      </w:r>
      <w:proofErr w:type="spellEnd"/>
      <w:r w:rsidR="00B25C36">
        <w:rPr>
          <w:rFonts w:ascii="Times New Roman" w:hAnsi="Times New Roman"/>
          <w:b/>
        </w:rPr>
        <w:t>, αναπληρωτής πρόεδρος ΔΕ.</w:t>
      </w:r>
      <w:proofErr w:type="spellStart"/>
      <w:r w:rsidR="00A0507D">
        <w:rPr>
          <w:rFonts w:ascii="Times New Roman" w:hAnsi="Times New Roman"/>
          <w:b/>
          <w:lang w:val="fr-FR"/>
        </w:rPr>
        <w:t>pdf</w:t>
      </w:r>
      <w:proofErr w:type="spellEnd"/>
      <w:r w:rsidRPr="007E65CF">
        <w:rPr>
          <w:rFonts w:ascii="Times New Roman" w:hAnsi="Times New Roman"/>
        </w:rPr>
        <w:t>)</w:t>
      </w:r>
    </w:p>
    <w:p w14:paraId="2783ADBC" w14:textId="77777777" w:rsidR="0097414E" w:rsidRDefault="0097414E" w:rsidP="003533C4">
      <w:pPr>
        <w:pStyle w:val="a4"/>
        <w:rPr>
          <w:rFonts w:ascii="Times New Roman" w:hAnsi="Times New Roman"/>
        </w:rPr>
      </w:pPr>
    </w:p>
    <w:p w14:paraId="6F7F9018" w14:textId="18B55639" w:rsidR="00EC2F54" w:rsidRPr="002F25D9" w:rsidRDefault="009B307C" w:rsidP="00EC2F54">
      <w:pPr>
        <w:rPr>
          <w:u w:val="single"/>
          <w:lang w:val="el-GR"/>
        </w:rPr>
      </w:pPr>
      <w:r>
        <w:rPr>
          <w:b/>
          <w:u w:val="single"/>
          <w:lang w:val="el-GR"/>
        </w:rPr>
        <w:t>ΣΤ</w:t>
      </w:r>
      <w:r w:rsidR="00EC2F54" w:rsidRPr="002F25D9">
        <w:rPr>
          <w:b/>
          <w:u w:val="single"/>
          <w:lang w:val="el-GR"/>
        </w:rPr>
        <w:t>.</w:t>
      </w:r>
      <w:r w:rsidR="00EC2F54" w:rsidRPr="002F25D9">
        <w:rPr>
          <w:u w:val="single"/>
          <w:lang w:val="el-GR"/>
        </w:rPr>
        <w:t xml:space="preserve"> Διοικητικό έργο του ιδρύματος από τον Μάρτιο 2005 έως τον Ιούνιο 2016 </w:t>
      </w:r>
    </w:p>
    <w:p w14:paraId="205AB4C1" w14:textId="77777777" w:rsidR="00767ED8" w:rsidRPr="002F25D9" w:rsidRDefault="00767ED8" w:rsidP="00767ED8">
      <w:pPr>
        <w:rPr>
          <w:u w:val="single"/>
          <w:lang w:val="el-GR"/>
        </w:rPr>
      </w:pPr>
    </w:p>
    <w:p w14:paraId="5A6726C3" w14:textId="797F4801" w:rsidR="003A7F26" w:rsidRDefault="003A7F26" w:rsidP="003A7F26">
      <w:pPr>
        <w:pStyle w:val="a4"/>
        <w:numPr>
          <w:ilvl w:val="0"/>
          <w:numId w:val="15"/>
        </w:numPr>
        <w:rPr>
          <w:rFonts w:ascii="Times New Roman" w:hAnsi="Times New Roman"/>
        </w:rPr>
      </w:pPr>
      <w:r w:rsidRPr="007E65CF">
        <w:rPr>
          <w:rFonts w:ascii="Times New Roman" w:hAnsi="Times New Roman"/>
        </w:rPr>
        <w:t xml:space="preserve">Μέλος της επιτροπής </w:t>
      </w:r>
      <w:r>
        <w:rPr>
          <w:rFonts w:ascii="Times New Roman" w:hAnsi="Times New Roman"/>
        </w:rPr>
        <w:t xml:space="preserve">παραλαβής προμηθειών και εργασιών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7960</w:t>
      </w:r>
      <w:r w:rsidRPr="007E65CF">
        <w:rPr>
          <w:rFonts w:ascii="Times New Roman" w:hAnsi="Times New Roman"/>
        </w:rPr>
        <w:t>/</w:t>
      </w:r>
      <w:r>
        <w:rPr>
          <w:rFonts w:ascii="Times New Roman" w:hAnsi="Times New Roman"/>
        </w:rPr>
        <w:t>30-12-2016</w:t>
      </w:r>
      <w:r w:rsidRPr="007E65CF">
        <w:rPr>
          <w:rFonts w:ascii="Times New Roman" w:hAnsi="Times New Roman"/>
        </w:rPr>
        <w:t>).</w:t>
      </w:r>
    </w:p>
    <w:p w14:paraId="3FABBDD8" w14:textId="2DCA460C" w:rsidR="0092404A" w:rsidRDefault="0092404A" w:rsidP="003A7F26">
      <w:pPr>
        <w:pStyle w:val="a4"/>
        <w:numPr>
          <w:ilvl w:val="0"/>
          <w:numId w:val="15"/>
        </w:numPr>
        <w:rPr>
          <w:rFonts w:ascii="Times New Roman" w:hAnsi="Times New Roman"/>
        </w:rPr>
      </w:pPr>
      <w:r>
        <w:rPr>
          <w:rFonts w:ascii="Times New Roman" w:hAnsi="Times New Roman"/>
        </w:rPr>
        <w:t>Εισηγητής εκ μέρους του ΤΕΙ Λάρισας στην ημερίδα με θέμα «μακροχρόνιο σχέδιο στρατηγικής ανάπτυξης του νομού Λάρισας 2005-2020»</w:t>
      </w:r>
    </w:p>
    <w:p w14:paraId="09F552FD" w14:textId="123D6909" w:rsidR="0097414E" w:rsidRPr="0097414E" w:rsidRDefault="0097414E" w:rsidP="0072326D">
      <w:pPr>
        <w:pStyle w:val="a4"/>
        <w:numPr>
          <w:ilvl w:val="0"/>
          <w:numId w:val="4"/>
        </w:numPr>
        <w:rPr>
          <w:rFonts w:ascii="Times New Roman" w:hAnsi="Times New Roman"/>
        </w:rPr>
      </w:pPr>
      <w:r>
        <w:rPr>
          <w:rFonts w:ascii="Times New Roman" w:hAnsi="Times New Roman"/>
        </w:rPr>
        <w:t>Αναπληρωματικό</w:t>
      </w:r>
      <w:r w:rsidRPr="0097414E">
        <w:rPr>
          <w:rFonts w:ascii="Times New Roman" w:hAnsi="Times New Roman"/>
        </w:rPr>
        <w:t xml:space="preserve"> </w:t>
      </w:r>
      <w:r w:rsidRPr="00EE3A48">
        <w:rPr>
          <w:rFonts w:ascii="Times New Roman" w:hAnsi="Times New Roman"/>
        </w:rPr>
        <w:t>Μέλος</w:t>
      </w:r>
      <w:r w:rsidRPr="0097414E">
        <w:rPr>
          <w:rFonts w:ascii="Times New Roman" w:hAnsi="Times New Roman"/>
        </w:rPr>
        <w:t xml:space="preserve"> </w:t>
      </w:r>
      <w:r>
        <w:rPr>
          <w:rFonts w:ascii="Times New Roman" w:hAnsi="Times New Roman"/>
        </w:rPr>
        <w:t xml:space="preserve">στο σχέδιο δράσης </w:t>
      </w:r>
      <w:r>
        <w:rPr>
          <w:rFonts w:ascii="Times New Roman" w:hAnsi="Times New Roman"/>
          <w:lang w:val="en-US"/>
        </w:rPr>
        <w:t>RIS</w:t>
      </w:r>
      <w:r w:rsidRPr="0097414E">
        <w:rPr>
          <w:rFonts w:ascii="Times New Roman" w:hAnsi="Times New Roman"/>
        </w:rPr>
        <w:t>3 (</w:t>
      </w:r>
      <w:r w:rsidRPr="00EE3A48">
        <w:rPr>
          <w:rFonts w:ascii="Times New Roman" w:hAnsi="Times New Roman"/>
        </w:rPr>
        <w:t>έγγραφο</w:t>
      </w:r>
      <w:r w:rsidRPr="0097414E">
        <w:rPr>
          <w:rFonts w:ascii="Times New Roman" w:hAnsi="Times New Roman"/>
        </w:rPr>
        <w:t xml:space="preserve"> </w:t>
      </w:r>
      <w:r w:rsidRPr="00EE3A48">
        <w:rPr>
          <w:rFonts w:ascii="Times New Roman" w:hAnsi="Times New Roman"/>
        </w:rPr>
        <w:t>Α</w:t>
      </w:r>
      <w:r w:rsidRPr="0097414E">
        <w:rPr>
          <w:rFonts w:ascii="Times New Roman" w:hAnsi="Times New Roman"/>
        </w:rPr>
        <w:t>.</w:t>
      </w:r>
      <w:r w:rsidRPr="00EE3A48">
        <w:rPr>
          <w:rFonts w:ascii="Times New Roman" w:hAnsi="Times New Roman"/>
        </w:rPr>
        <w:t>Π</w:t>
      </w:r>
      <w:r w:rsidRPr="0097414E">
        <w:rPr>
          <w:rFonts w:ascii="Times New Roman" w:hAnsi="Times New Roman"/>
        </w:rPr>
        <w:t xml:space="preserve">. </w:t>
      </w:r>
      <w:r>
        <w:rPr>
          <w:rFonts w:ascii="Times New Roman" w:hAnsi="Times New Roman"/>
        </w:rPr>
        <w:t>7254/14-12-2015</w:t>
      </w:r>
      <w:r w:rsidRPr="0097414E">
        <w:rPr>
          <w:rFonts w:ascii="Times New Roman" w:hAnsi="Times New Roman"/>
        </w:rPr>
        <w:t>).</w:t>
      </w:r>
    </w:p>
    <w:p w14:paraId="49860636" w14:textId="46049082" w:rsidR="0097414E" w:rsidRDefault="0097414E" w:rsidP="0072326D">
      <w:pPr>
        <w:pStyle w:val="a4"/>
        <w:numPr>
          <w:ilvl w:val="0"/>
          <w:numId w:val="4"/>
        </w:numPr>
        <w:rPr>
          <w:rFonts w:ascii="Times New Roman" w:hAnsi="Times New Roman"/>
        </w:rPr>
      </w:pPr>
      <w:r>
        <w:rPr>
          <w:rFonts w:ascii="Times New Roman" w:hAnsi="Times New Roman"/>
        </w:rPr>
        <w:t xml:space="preserve">Αναπληρωματικό </w:t>
      </w:r>
      <w:r w:rsidRPr="00EE3A48">
        <w:rPr>
          <w:rFonts w:ascii="Times New Roman" w:hAnsi="Times New Roman"/>
        </w:rPr>
        <w:t xml:space="preserve">Μέλος </w:t>
      </w:r>
      <w:r>
        <w:rPr>
          <w:rFonts w:ascii="Times New Roman" w:hAnsi="Times New Roman"/>
        </w:rPr>
        <w:t xml:space="preserve">στις θεματικές ομάδες εργασίας </w:t>
      </w:r>
      <w:r>
        <w:rPr>
          <w:rFonts w:ascii="Times New Roman" w:hAnsi="Times New Roman"/>
          <w:lang w:val="en-US"/>
        </w:rPr>
        <w:t>RIS</w:t>
      </w:r>
      <w:r w:rsidRPr="0097414E">
        <w:rPr>
          <w:rFonts w:ascii="Times New Roman" w:hAnsi="Times New Roman"/>
        </w:rPr>
        <w:t>3</w:t>
      </w:r>
      <w:r w:rsidRPr="00EE3A48">
        <w:rPr>
          <w:rFonts w:ascii="Times New Roman" w:hAnsi="Times New Roman"/>
        </w:rPr>
        <w:t xml:space="preserve"> (έγγραφο Α.Π. </w:t>
      </w:r>
      <w:r w:rsidRPr="0097414E">
        <w:rPr>
          <w:rFonts w:ascii="Times New Roman" w:hAnsi="Times New Roman"/>
        </w:rPr>
        <w:t>6418/08-12-2015</w:t>
      </w:r>
      <w:r w:rsidRPr="00EE3A48">
        <w:rPr>
          <w:rFonts w:ascii="Times New Roman" w:hAnsi="Times New Roman"/>
        </w:rPr>
        <w:t>).</w:t>
      </w:r>
    </w:p>
    <w:p w14:paraId="38AEFE75" w14:textId="6709BDAC" w:rsidR="00F057C1" w:rsidRPr="00EE3A48" w:rsidRDefault="00F057C1" w:rsidP="00F057C1">
      <w:pPr>
        <w:pStyle w:val="a4"/>
        <w:numPr>
          <w:ilvl w:val="0"/>
          <w:numId w:val="4"/>
        </w:numPr>
        <w:rPr>
          <w:rFonts w:ascii="Times New Roman" w:hAnsi="Times New Roman"/>
        </w:rPr>
      </w:pPr>
      <w:r w:rsidRPr="00EE3A48">
        <w:rPr>
          <w:rFonts w:ascii="Times New Roman" w:hAnsi="Times New Roman"/>
        </w:rPr>
        <w:lastRenderedPageBreak/>
        <w:t xml:space="preserve">Μέλος της τριμελούς επιτροπής για την αξιολόγηση  επιστημονικών – εργαστηριακών συνεργατών (έγγραφο Α.Π. </w:t>
      </w:r>
      <w:r>
        <w:rPr>
          <w:rFonts w:ascii="Times New Roman" w:hAnsi="Times New Roman"/>
        </w:rPr>
        <w:t>479/24-6-2014</w:t>
      </w:r>
      <w:r w:rsidRPr="00EE3A48">
        <w:rPr>
          <w:rFonts w:ascii="Times New Roman" w:hAnsi="Times New Roman"/>
        </w:rPr>
        <w:t>).</w:t>
      </w:r>
    </w:p>
    <w:p w14:paraId="53092D88" w14:textId="38A9AAD1" w:rsidR="00F057C1" w:rsidRDefault="00F057C1" w:rsidP="00F057C1">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Αναπληρωματικό </w:t>
      </w: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23/17-1-2014</w:t>
      </w:r>
      <w:r w:rsidRPr="00F93947">
        <w:rPr>
          <w:rFonts w:ascii="Times New Roman" w:hAnsi="Times New Roman"/>
        </w:rPr>
        <w:t>).</w:t>
      </w:r>
    </w:p>
    <w:p w14:paraId="06E28850" w14:textId="3462B351" w:rsidR="0097414E" w:rsidRDefault="0097414E" w:rsidP="0072326D">
      <w:pPr>
        <w:pStyle w:val="a4"/>
        <w:numPr>
          <w:ilvl w:val="0"/>
          <w:numId w:val="4"/>
        </w:numPr>
        <w:rPr>
          <w:rFonts w:ascii="Times New Roman" w:hAnsi="Times New Roman"/>
        </w:rPr>
      </w:pPr>
      <w:r w:rsidRPr="00EE3A48">
        <w:rPr>
          <w:rFonts w:ascii="Times New Roman" w:hAnsi="Times New Roman"/>
        </w:rPr>
        <w:t xml:space="preserve">Μέλος της ομάδας εργασίας για την </w:t>
      </w:r>
      <w:r>
        <w:rPr>
          <w:rFonts w:ascii="Times New Roman" w:hAnsi="Times New Roman"/>
        </w:rPr>
        <w:t xml:space="preserve">σύνταξη πρότασης εκμετάλλευσης του </w:t>
      </w:r>
      <w:r w:rsidRPr="00EE3A48">
        <w:rPr>
          <w:rFonts w:ascii="Times New Roman" w:hAnsi="Times New Roman"/>
        </w:rPr>
        <w:t xml:space="preserve">Αγροκτήματος του ΤΕΙ Λάρισας. (έγγραφο Α.Π. </w:t>
      </w:r>
      <w:r>
        <w:rPr>
          <w:rFonts w:ascii="Times New Roman" w:hAnsi="Times New Roman"/>
        </w:rPr>
        <w:t>7277/18-11-2013</w:t>
      </w:r>
      <w:r w:rsidRPr="00EE3A48">
        <w:rPr>
          <w:rFonts w:ascii="Times New Roman" w:hAnsi="Times New Roman"/>
        </w:rPr>
        <w:t>).</w:t>
      </w:r>
    </w:p>
    <w:p w14:paraId="4879B7F2" w14:textId="0E627872" w:rsidR="00F057C1" w:rsidRPr="00EE3A48" w:rsidRDefault="00F057C1" w:rsidP="00F057C1">
      <w:pPr>
        <w:pStyle w:val="a4"/>
        <w:numPr>
          <w:ilvl w:val="0"/>
          <w:numId w:val="4"/>
        </w:numPr>
        <w:rPr>
          <w:rFonts w:ascii="Times New Roman" w:hAnsi="Times New Roman"/>
        </w:rPr>
      </w:pPr>
      <w:r w:rsidRPr="00EE3A48">
        <w:rPr>
          <w:rFonts w:ascii="Times New Roman" w:hAnsi="Times New Roman"/>
        </w:rPr>
        <w:t xml:space="preserve">Μέλος της επιτροπής </w:t>
      </w:r>
      <w:r>
        <w:rPr>
          <w:rFonts w:ascii="Times New Roman" w:hAnsi="Times New Roman"/>
        </w:rPr>
        <w:t xml:space="preserve">προγράμματος </w:t>
      </w:r>
      <w:r>
        <w:rPr>
          <w:rFonts w:ascii="Times New Roman" w:hAnsi="Times New Roman"/>
          <w:lang w:val="en-US"/>
        </w:rPr>
        <w:t>Erasmus</w:t>
      </w:r>
      <w:r w:rsidRPr="00F057C1">
        <w:rPr>
          <w:rFonts w:ascii="Times New Roman" w:hAnsi="Times New Roman"/>
        </w:rPr>
        <w:t xml:space="preserve"> </w:t>
      </w:r>
      <w:r w:rsidRPr="00EE3A48">
        <w:rPr>
          <w:rFonts w:ascii="Times New Roman" w:hAnsi="Times New Roman"/>
        </w:rPr>
        <w:t xml:space="preserve"> (έγγραφο Α.Π.</w:t>
      </w:r>
      <w:r w:rsidRPr="00F057C1">
        <w:rPr>
          <w:rFonts w:ascii="Times New Roman" w:hAnsi="Times New Roman"/>
        </w:rPr>
        <w:t xml:space="preserve"> 5/8-11-2013</w:t>
      </w:r>
      <w:r w:rsidRPr="00EE3A48">
        <w:rPr>
          <w:rFonts w:ascii="Times New Roman" w:hAnsi="Times New Roman"/>
        </w:rPr>
        <w:t>).</w:t>
      </w:r>
    </w:p>
    <w:p w14:paraId="6542CBE3" w14:textId="634F4E6B" w:rsidR="00F057C1" w:rsidRDefault="00F057C1" w:rsidP="00F057C1">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Αναπληρωματικό </w:t>
      </w: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sidRPr="00F057C1">
        <w:rPr>
          <w:rFonts w:ascii="Times New Roman" w:hAnsi="Times New Roman"/>
        </w:rPr>
        <w:t>523/29-10-2013</w:t>
      </w:r>
      <w:r w:rsidRPr="00F93947">
        <w:rPr>
          <w:rFonts w:ascii="Times New Roman" w:hAnsi="Times New Roman"/>
        </w:rPr>
        <w:t>).</w:t>
      </w:r>
    </w:p>
    <w:p w14:paraId="7480437F" w14:textId="7D82D1DB" w:rsidR="00F057C1" w:rsidRDefault="00F057C1" w:rsidP="00F057C1">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Μέλος ε</w:t>
      </w:r>
      <w:r>
        <w:rPr>
          <w:rFonts w:ascii="Times New Roman" w:hAnsi="Times New Roman"/>
        </w:rPr>
        <w:t xml:space="preserve">πιτροπής </w:t>
      </w:r>
      <w:r w:rsidRPr="00F93947">
        <w:rPr>
          <w:rFonts w:ascii="Times New Roman" w:hAnsi="Times New Roman"/>
        </w:rPr>
        <w:t xml:space="preserve">(έγγραφο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4/18-10-2013</w:t>
      </w:r>
      <w:r w:rsidRPr="00F93947">
        <w:rPr>
          <w:rFonts w:ascii="Times New Roman" w:hAnsi="Times New Roman"/>
        </w:rPr>
        <w:t>).</w:t>
      </w:r>
    </w:p>
    <w:p w14:paraId="41BF9712" w14:textId="77777777" w:rsidR="00F057C1" w:rsidRDefault="00F057C1" w:rsidP="00F057C1">
      <w:pPr>
        <w:pStyle w:val="a4"/>
        <w:numPr>
          <w:ilvl w:val="0"/>
          <w:numId w:val="4"/>
        </w:numPr>
        <w:rPr>
          <w:rFonts w:ascii="Times New Roman" w:hAnsi="Times New Roman"/>
        </w:rPr>
      </w:pPr>
      <w:r>
        <w:rPr>
          <w:rFonts w:ascii="Times New Roman" w:hAnsi="Times New Roman"/>
        </w:rPr>
        <w:t>Συντάκτης της μελέτης για την ίδρυση Κέντρου Επαγγελματικής Κατάρτισης στο ΤΕΙ Θεσσαλίας</w:t>
      </w:r>
      <w:r w:rsidRPr="00EE3A48">
        <w:rPr>
          <w:rFonts w:ascii="Times New Roman" w:hAnsi="Times New Roman"/>
        </w:rPr>
        <w:t xml:space="preserve"> (έγγραφο Α.Π. </w:t>
      </w:r>
      <w:r>
        <w:rPr>
          <w:rFonts w:ascii="Times New Roman" w:hAnsi="Times New Roman"/>
        </w:rPr>
        <w:t>6795/6-11-2013</w:t>
      </w:r>
      <w:r w:rsidRPr="00EE3A48">
        <w:rPr>
          <w:rFonts w:ascii="Times New Roman" w:hAnsi="Times New Roman"/>
        </w:rPr>
        <w:t>).</w:t>
      </w:r>
    </w:p>
    <w:p w14:paraId="52079353" w14:textId="7A954E5F" w:rsidR="00EE3A48" w:rsidRPr="00EE3A48" w:rsidRDefault="00EE3A48" w:rsidP="0072326D">
      <w:pPr>
        <w:pStyle w:val="a4"/>
        <w:numPr>
          <w:ilvl w:val="0"/>
          <w:numId w:val="4"/>
        </w:numPr>
        <w:rPr>
          <w:rFonts w:ascii="Times New Roman" w:hAnsi="Times New Roman"/>
        </w:rPr>
      </w:pPr>
      <w:r w:rsidRPr="00EE3A48">
        <w:rPr>
          <w:rFonts w:ascii="Times New Roman" w:hAnsi="Times New Roman"/>
        </w:rPr>
        <w:t xml:space="preserve">Μέλος της </w:t>
      </w:r>
      <w:r>
        <w:rPr>
          <w:rFonts w:ascii="Times New Roman" w:hAnsi="Times New Roman"/>
        </w:rPr>
        <w:t xml:space="preserve">Ο.Μ.Ε.Α. για την υποβολή πρότασης νέου προγράμματος </w:t>
      </w:r>
      <w:r w:rsidR="0097414E">
        <w:rPr>
          <w:rFonts w:ascii="Times New Roman" w:hAnsi="Times New Roman"/>
        </w:rPr>
        <w:t>σπουδών στην ΑΔΙΠ</w:t>
      </w:r>
      <w:r w:rsidRPr="00EE3A48">
        <w:rPr>
          <w:rFonts w:ascii="Times New Roman" w:hAnsi="Times New Roman"/>
        </w:rPr>
        <w:t xml:space="preserve"> (έγγραφο Α.Π. </w:t>
      </w:r>
      <w:r w:rsidR="0097414E">
        <w:rPr>
          <w:rFonts w:ascii="Times New Roman" w:hAnsi="Times New Roman"/>
        </w:rPr>
        <w:t>4</w:t>
      </w:r>
      <w:r w:rsidRPr="00EE3A48">
        <w:rPr>
          <w:rFonts w:ascii="Times New Roman" w:hAnsi="Times New Roman"/>
        </w:rPr>
        <w:t>/</w:t>
      </w:r>
      <w:r w:rsidR="0097414E">
        <w:rPr>
          <w:rFonts w:ascii="Times New Roman" w:hAnsi="Times New Roman"/>
        </w:rPr>
        <w:t>18-10-2013</w:t>
      </w:r>
      <w:r w:rsidRPr="00EE3A48">
        <w:rPr>
          <w:rFonts w:ascii="Times New Roman" w:hAnsi="Times New Roman"/>
        </w:rPr>
        <w:t>).</w:t>
      </w:r>
    </w:p>
    <w:p w14:paraId="55038597" w14:textId="17BC2487" w:rsidR="00F057C1" w:rsidRDefault="00F057C1" w:rsidP="00F057C1">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w:t>
      </w:r>
      <w:r>
        <w:rPr>
          <w:rFonts w:ascii="Times New Roman" w:hAnsi="Times New Roman"/>
        </w:rPr>
        <w:t xml:space="preserve">επιτροπής </w:t>
      </w:r>
      <w:r w:rsidRPr="00F93947">
        <w:rPr>
          <w:rFonts w:ascii="Times New Roman" w:hAnsi="Times New Roman"/>
        </w:rPr>
        <w:t xml:space="preserve">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6077/7-10-2013</w:t>
      </w:r>
      <w:r w:rsidRPr="00F93947">
        <w:rPr>
          <w:rFonts w:ascii="Times New Roman" w:hAnsi="Times New Roman"/>
        </w:rPr>
        <w:t>).</w:t>
      </w:r>
    </w:p>
    <w:p w14:paraId="5E10741F" w14:textId="3C410A75" w:rsidR="00FE05B0" w:rsidRDefault="00FE05B0" w:rsidP="00FE05B0">
      <w:pPr>
        <w:pStyle w:val="a4"/>
        <w:numPr>
          <w:ilvl w:val="0"/>
          <w:numId w:val="4"/>
        </w:numPr>
        <w:rPr>
          <w:rFonts w:ascii="Times New Roman" w:hAnsi="Times New Roman"/>
        </w:rPr>
      </w:pPr>
      <w:r w:rsidRPr="007E65CF">
        <w:rPr>
          <w:rFonts w:ascii="Times New Roman" w:hAnsi="Times New Roman"/>
        </w:rPr>
        <w:t xml:space="preserve">Μέλος της επιτροπής αγοράς υλικών </w:t>
      </w:r>
      <w:r>
        <w:rPr>
          <w:rFonts w:ascii="Times New Roman" w:hAnsi="Times New Roman"/>
        </w:rPr>
        <w:t>και εργασιών για την παραλαβή σημειώσεων</w:t>
      </w:r>
      <w:r w:rsidRPr="007E65CF">
        <w:rPr>
          <w:rFonts w:ascii="Times New Roman" w:hAnsi="Times New Roman"/>
        </w:rPr>
        <w:t xml:space="preserve"> Λάρισας (αριθ. απόφασης πρόεδρου ΤΕΙ </w:t>
      </w:r>
      <w:r>
        <w:rPr>
          <w:rFonts w:ascii="Times New Roman" w:hAnsi="Times New Roman"/>
        </w:rPr>
        <w:t>10342/31-12-2012</w:t>
      </w:r>
      <w:r w:rsidRPr="007E65CF">
        <w:rPr>
          <w:rFonts w:ascii="Times New Roman" w:hAnsi="Times New Roman"/>
        </w:rPr>
        <w:t>).</w:t>
      </w:r>
    </w:p>
    <w:p w14:paraId="3FA706B6" w14:textId="215335D6" w:rsidR="00FE05B0" w:rsidRDefault="00FE05B0" w:rsidP="00FE05B0">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493/10-9-2012</w:t>
      </w:r>
      <w:r w:rsidRPr="00F93947">
        <w:rPr>
          <w:rFonts w:ascii="Times New Roman" w:hAnsi="Times New Roman"/>
        </w:rPr>
        <w:t>).</w:t>
      </w:r>
    </w:p>
    <w:p w14:paraId="10451AD4" w14:textId="6A008E43" w:rsidR="00FE05B0" w:rsidRDefault="00FE05B0" w:rsidP="00FE05B0">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Αναπληρωματικό </w:t>
      </w: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1620/14-6-2012</w:t>
      </w:r>
      <w:r w:rsidRPr="00F93947">
        <w:rPr>
          <w:rFonts w:ascii="Times New Roman" w:hAnsi="Times New Roman"/>
        </w:rPr>
        <w:t>).</w:t>
      </w:r>
    </w:p>
    <w:p w14:paraId="325E99BA" w14:textId="44E0F375" w:rsidR="00FE05B0" w:rsidRDefault="00FE05B0" w:rsidP="00FE05B0">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Αναπληρωματικό μέλος 7μελούς επιτροπής </w:t>
      </w:r>
      <w:r w:rsidRPr="00F93947">
        <w:rPr>
          <w:rFonts w:ascii="Times New Roman" w:hAnsi="Times New Roman"/>
        </w:rPr>
        <w:t xml:space="preserve">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1620/14-6-2012</w:t>
      </w:r>
      <w:r w:rsidRPr="00F93947">
        <w:rPr>
          <w:rFonts w:ascii="Times New Roman" w:hAnsi="Times New Roman"/>
        </w:rPr>
        <w:t>).</w:t>
      </w:r>
    </w:p>
    <w:p w14:paraId="3CD818C6" w14:textId="23427E8C" w:rsidR="00EE3A48" w:rsidRDefault="00EE3A48" w:rsidP="0072326D">
      <w:pPr>
        <w:pStyle w:val="a4"/>
        <w:numPr>
          <w:ilvl w:val="0"/>
          <w:numId w:val="4"/>
        </w:numPr>
        <w:rPr>
          <w:rFonts w:ascii="Times New Roman" w:hAnsi="Times New Roman"/>
        </w:rPr>
      </w:pPr>
      <w:r w:rsidRPr="00EE3A48">
        <w:rPr>
          <w:rFonts w:ascii="Times New Roman" w:hAnsi="Times New Roman"/>
        </w:rPr>
        <w:t>Μέλος της τριμελούς επιτροπής για την αξιολόγηση  επιστημονικών – εργαστηριακών συνεργατών (έγγραφο Α.Π. 183/17-5-2012).</w:t>
      </w:r>
    </w:p>
    <w:p w14:paraId="0AD04591" w14:textId="42BFB92D" w:rsidR="00FE05B0" w:rsidRDefault="00FE05B0" w:rsidP="00FE05B0">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Αναπληρωματικό </w:t>
      </w: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892/25-4-2012</w:t>
      </w:r>
      <w:r w:rsidRPr="00F93947">
        <w:rPr>
          <w:rFonts w:ascii="Times New Roman" w:hAnsi="Times New Roman"/>
        </w:rPr>
        <w:t>).</w:t>
      </w:r>
    </w:p>
    <w:p w14:paraId="7C8DE98A" w14:textId="31002D2E" w:rsidR="00FE05B0" w:rsidRDefault="00FE05B0" w:rsidP="00FE05B0">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Αναπληρωματικό </w:t>
      </w: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878/25-4-2012</w:t>
      </w:r>
      <w:r w:rsidRPr="00F93947">
        <w:rPr>
          <w:rFonts w:ascii="Times New Roman" w:hAnsi="Times New Roman"/>
        </w:rPr>
        <w:t>).</w:t>
      </w:r>
    </w:p>
    <w:p w14:paraId="5486601E" w14:textId="45462B20" w:rsidR="00FE05B0" w:rsidRDefault="00FE05B0" w:rsidP="00FE05B0">
      <w:pPr>
        <w:pStyle w:val="a4"/>
        <w:numPr>
          <w:ilvl w:val="0"/>
          <w:numId w:val="4"/>
        </w:numPr>
        <w:rPr>
          <w:rFonts w:ascii="Times New Roman" w:hAnsi="Times New Roman"/>
        </w:rPr>
      </w:pPr>
      <w:r>
        <w:rPr>
          <w:rFonts w:ascii="Times New Roman" w:hAnsi="Times New Roman"/>
        </w:rPr>
        <w:t xml:space="preserve">Αναπληρωματικό </w:t>
      </w:r>
      <w:r w:rsidRPr="007E65CF">
        <w:rPr>
          <w:rFonts w:ascii="Times New Roman" w:hAnsi="Times New Roman"/>
        </w:rPr>
        <w:t xml:space="preserve">Μέλος της επιτροπής </w:t>
      </w:r>
      <w:r>
        <w:rPr>
          <w:rFonts w:ascii="Times New Roman" w:hAnsi="Times New Roman"/>
        </w:rPr>
        <w:t xml:space="preserve">για αγορά υλικών από απευθείας ανάθεση προμηθειών και εργασιών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1221/14-2-2012</w:t>
      </w:r>
      <w:r w:rsidRPr="007E65CF">
        <w:rPr>
          <w:rFonts w:ascii="Times New Roman" w:hAnsi="Times New Roman"/>
        </w:rPr>
        <w:t>).</w:t>
      </w:r>
    </w:p>
    <w:p w14:paraId="41F5259F" w14:textId="77777777" w:rsidR="00EE3A48" w:rsidRPr="00EE3A48" w:rsidRDefault="00EE3A48" w:rsidP="0072326D">
      <w:pPr>
        <w:pStyle w:val="a4"/>
        <w:numPr>
          <w:ilvl w:val="0"/>
          <w:numId w:val="4"/>
        </w:numPr>
        <w:rPr>
          <w:rFonts w:ascii="Times New Roman" w:hAnsi="Times New Roman"/>
        </w:rPr>
      </w:pPr>
      <w:r w:rsidRPr="00EE3A48">
        <w:rPr>
          <w:rFonts w:ascii="Times New Roman" w:hAnsi="Times New Roman"/>
        </w:rPr>
        <w:t>Μέλος της τριμελούς ομάδας εργασίας για την διερεύνηση της βιωσιμότητας του Αγροκτήματος του ΤΕΙ Λάρισας. (έγγραφο Α.Π. 7498/29-07-2011).</w:t>
      </w:r>
    </w:p>
    <w:p w14:paraId="5757CE03" w14:textId="7680D689" w:rsidR="00767ED8" w:rsidRPr="00EE3A48" w:rsidRDefault="00767ED8" w:rsidP="0072326D">
      <w:pPr>
        <w:pStyle w:val="a4"/>
        <w:numPr>
          <w:ilvl w:val="0"/>
          <w:numId w:val="4"/>
        </w:numPr>
        <w:rPr>
          <w:rFonts w:ascii="Times New Roman" w:hAnsi="Times New Roman"/>
        </w:rPr>
      </w:pPr>
      <w:r w:rsidRPr="00EE3A48">
        <w:rPr>
          <w:rFonts w:ascii="Times New Roman" w:hAnsi="Times New Roman"/>
        </w:rPr>
        <w:t xml:space="preserve">Μέλος της τριμελούς επιτροπής για την αξιολόγηση </w:t>
      </w:r>
      <w:r w:rsidR="00EE3A48" w:rsidRPr="00EE3A48">
        <w:rPr>
          <w:rFonts w:ascii="Times New Roman" w:hAnsi="Times New Roman"/>
        </w:rPr>
        <w:t xml:space="preserve"> επιστημονικών – εργαστηριακών συνεργατών </w:t>
      </w:r>
      <w:r w:rsidRPr="00EE3A48">
        <w:rPr>
          <w:rFonts w:ascii="Times New Roman" w:hAnsi="Times New Roman"/>
        </w:rPr>
        <w:t xml:space="preserve">(έγγραφο Α.Π. </w:t>
      </w:r>
      <w:r w:rsidR="00EE3A48" w:rsidRPr="00EE3A48">
        <w:rPr>
          <w:rFonts w:ascii="Times New Roman" w:hAnsi="Times New Roman"/>
        </w:rPr>
        <w:t>166/18-5-2011</w:t>
      </w:r>
      <w:r w:rsidRPr="00EE3A48">
        <w:rPr>
          <w:rFonts w:ascii="Times New Roman" w:hAnsi="Times New Roman"/>
        </w:rPr>
        <w:t>).</w:t>
      </w:r>
    </w:p>
    <w:p w14:paraId="51900DB1" w14:textId="0982766F" w:rsidR="00767ED8" w:rsidRDefault="00767ED8" w:rsidP="0072326D">
      <w:pPr>
        <w:pStyle w:val="a4"/>
        <w:numPr>
          <w:ilvl w:val="0"/>
          <w:numId w:val="4"/>
        </w:numPr>
        <w:rPr>
          <w:rFonts w:ascii="Times New Roman" w:hAnsi="Times New Roman"/>
        </w:rPr>
      </w:pPr>
      <w:r w:rsidRPr="007E65CF">
        <w:rPr>
          <w:rFonts w:ascii="Times New Roman" w:hAnsi="Times New Roman"/>
        </w:rPr>
        <w:t xml:space="preserve">Μέλος της επιτροπής </w:t>
      </w:r>
      <w:r>
        <w:rPr>
          <w:rFonts w:ascii="Times New Roman" w:hAnsi="Times New Roman"/>
        </w:rPr>
        <w:t xml:space="preserve">παραλαβής μη αναλώσιμου υλικού, για τα έργα που διαχειρίζεται η Ε.Ε.Ε. </w:t>
      </w:r>
      <w:r w:rsidRPr="007E65CF">
        <w:rPr>
          <w:rFonts w:ascii="Times New Roman" w:hAnsi="Times New Roman"/>
        </w:rPr>
        <w:t xml:space="preserve">του ΤΕΙ Λάρισας (αριθ. απόφασης πρόεδρου ΤΕΙ </w:t>
      </w:r>
      <w:r>
        <w:rPr>
          <w:rFonts w:ascii="Times New Roman" w:hAnsi="Times New Roman"/>
        </w:rPr>
        <w:t>279/17-3-2011</w:t>
      </w:r>
      <w:r w:rsidRPr="007E65CF">
        <w:rPr>
          <w:rFonts w:ascii="Times New Roman" w:hAnsi="Times New Roman"/>
        </w:rPr>
        <w:t>).</w:t>
      </w:r>
    </w:p>
    <w:p w14:paraId="098DCF69" w14:textId="75E4474B" w:rsidR="00767ED8" w:rsidRDefault="00767ED8" w:rsidP="0072326D">
      <w:pPr>
        <w:pStyle w:val="a4"/>
        <w:numPr>
          <w:ilvl w:val="0"/>
          <w:numId w:val="4"/>
        </w:numPr>
        <w:rPr>
          <w:rFonts w:ascii="Times New Roman" w:hAnsi="Times New Roman"/>
        </w:rPr>
      </w:pPr>
      <w:r>
        <w:rPr>
          <w:rFonts w:ascii="Times New Roman" w:hAnsi="Times New Roman"/>
        </w:rPr>
        <w:t xml:space="preserve">Αναπληρωματικό </w:t>
      </w:r>
      <w:r w:rsidRPr="007E65CF">
        <w:rPr>
          <w:rFonts w:ascii="Times New Roman" w:hAnsi="Times New Roman"/>
        </w:rPr>
        <w:t xml:space="preserve">Μέλος της επιτροπής </w:t>
      </w:r>
      <w:r>
        <w:rPr>
          <w:rFonts w:ascii="Times New Roman" w:hAnsi="Times New Roman"/>
        </w:rPr>
        <w:t xml:space="preserve">για την σύνταξη πρωτοκόλλων ανάλωσης ενσωμάτωσης, καταστροφής και απομάκρυνσης υλικού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1715/22-2-2011</w:t>
      </w:r>
      <w:r w:rsidRPr="007E65CF">
        <w:rPr>
          <w:rFonts w:ascii="Times New Roman" w:hAnsi="Times New Roman"/>
        </w:rPr>
        <w:t>).</w:t>
      </w:r>
    </w:p>
    <w:p w14:paraId="355B8B2F" w14:textId="39A048C9" w:rsidR="00F057C1" w:rsidRDefault="00F057C1" w:rsidP="00F057C1">
      <w:pPr>
        <w:pStyle w:val="a4"/>
        <w:numPr>
          <w:ilvl w:val="0"/>
          <w:numId w:val="4"/>
        </w:numPr>
        <w:rPr>
          <w:rFonts w:ascii="Times New Roman" w:hAnsi="Times New Roman"/>
        </w:rPr>
      </w:pPr>
      <w:r w:rsidRPr="007E65CF">
        <w:rPr>
          <w:rFonts w:ascii="Times New Roman" w:hAnsi="Times New Roman"/>
        </w:rPr>
        <w:t xml:space="preserve">Μέλος επιτροπής του ΤΕΙ Λάρισας (αριθ. απόφασης πρόεδρου ΤΕΙ </w:t>
      </w:r>
      <w:r>
        <w:rPr>
          <w:rFonts w:ascii="Times New Roman" w:hAnsi="Times New Roman"/>
        </w:rPr>
        <w:t>1162/4-2-2011</w:t>
      </w:r>
      <w:r w:rsidRPr="007E65CF">
        <w:rPr>
          <w:rFonts w:ascii="Times New Roman" w:hAnsi="Times New Roman"/>
        </w:rPr>
        <w:t>).</w:t>
      </w:r>
    </w:p>
    <w:p w14:paraId="3417AA51" w14:textId="081832A5" w:rsidR="00767ED8" w:rsidRDefault="00767ED8" w:rsidP="0072326D">
      <w:pPr>
        <w:pStyle w:val="a4"/>
        <w:numPr>
          <w:ilvl w:val="0"/>
          <w:numId w:val="4"/>
        </w:numPr>
        <w:rPr>
          <w:rFonts w:ascii="Times New Roman" w:hAnsi="Times New Roman"/>
        </w:rPr>
      </w:pPr>
      <w:r w:rsidRPr="007E65CF">
        <w:rPr>
          <w:rFonts w:ascii="Times New Roman" w:hAnsi="Times New Roman"/>
        </w:rPr>
        <w:t xml:space="preserve">Μέλος της επιτροπής αγοράς υλικών </w:t>
      </w:r>
      <w:r>
        <w:rPr>
          <w:rFonts w:ascii="Times New Roman" w:hAnsi="Times New Roman"/>
        </w:rPr>
        <w:t xml:space="preserve">και εργασιών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13988/31-12-2010</w:t>
      </w:r>
      <w:r w:rsidRPr="007E65CF">
        <w:rPr>
          <w:rFonts w:ascii="Times New Roman" w:hAnsi="Times New Roman"/>
        </w:rPr>
        <w:t>).</w:t>
      </w:r>
    </w:p>
    <w:p w14:paraId="257048BD" w14:textId="34659789" w:rsidR="00767ED8" w:rsidRDefault="00767ED8" w:rsidP="0072326D">
      <w:pPr>
        <w:pStyle w:val="a4"/>
        <w:numPr>
          <w:ilvl w:val="0"/>
          <w:numId w:val="4"/>
        </w:numPr>
        <w:rPr>
          <w:rFonts w:ascii="Times New Roman" w:hAnsi="Times New Roman"/>
        </w:rPr>
      </w:pPr>
      <w:r w:rsidRPr="007E65CF">
        <w:rPr>
          <w:rFonts w:ascii="Times New Roman" w:hAnsi="Times New Roman"/>
        </w:rPr>
        <w:t xml:space="preserve">Μέλος της επιτροπής </w:t>
      </w:r>
      <w:r>
        <w:rPr>
          <w:rFonts w:ascii="Times New Roman" w:hAnsi="Times New Roman"/>
        </w:rPr>
        <w:t xml:space="preserve">διενέργειας πρόχειρου μειοδοτικού διαγωνισμού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12334/22-11-2010</w:t>
      </w:r>
      <w:r w:rsidRPr="007E65CF">
        <w:rPr>
          <w:rFonts w:ascii="Times New Roman" w:hAnsi="Times New Roman"/>
        </w:rPr>
        <w:t>).</w:t>
      </w:r>
    </w:p>
    <w:p w14:paraId="78C79AE6" w14:textId="01C609BD" w:rsidR="00C62B85" w:rsidRDefault="00C62B85" w:rsidP="0072326D">
      <w:pPr>
        <w:pStyle w:val="a4"/>
        <w:numPr>
          <w:ilvl w:val="0"/>
          <w:numId w:val="4"/>
        </w:numPr>
        <w:rPr>
          <w:rFonts w:ascii="Times New Roman" w:hAnsi="Times New Roman"/>
        </w:rPr>
      </w:pPr>
      <w:r w:rsidRPr="007E65CF">
        <w:rPr>
          <w:rFonts w:ascii="Times New Roman" w:hAnsi="Times New Roman"/>
        </w:rPr>
        <w:t xml:space="preserve">Μέλος της επιτροπής </w:t>
      </w:r>
      <w:r>
        <w:rPr>
          <w:rFonts w:ascii="Times New Roman" w:hAnsi="Times New Roman"/>
        </w:rPr>
        <w:t xml:space="preserve">εργασιών </w:t>
      </w:r>
      <w:r w:rsidR="00767ED8">
        <w:rPr>
          <w:rFonts w:ascii="Times New Roman" w:hAnsi="Times New Roman"/>
        </w:rPr>
        <w:t xml:space="preserve">συντήρησης πρασίνου </w:t>
      </w:r>
      <w:r w:rsidRPr="007E65CF">
        <w:rPr>
          <w:rFonts w:ascii="Times New Roman" w:hAnsi="Times New Roman"/>
        </w:rPr>
        <w:t xml:space="preserve">του ΤΕΙ Λάρισας (αριθ. απόφασης πρόεδρου ΤΕΙ </w:t>
      </w:r>
      <w:r w:rsidR="00767ED8">
        <w:rPr>
          <w:rFonts w:ascii="Times New Roman" w:hAnsi="Times New Roman"/>
        </w:rPr>
        <w:t>10148/06-10-2010</w:t>
      </w:r>
      <w:r w:rsidRPr="007E65CF">
        <w:rPr>
          <w:rFonts w:ascii="Times New Roman" w:hAnsi="Times New Roman"/>
        </w:rPr>
        <w:t>).</w:t>
      </w:r>
    </w:p>
    <w:p w14:paraId="0E674345" w14:textId="485AAA0F" w:rsidR="00015718" w:rsidRDefault="00015718"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913/21-6-2010</w:t>
      </w:r>
      <w:r w:rsidRPr="00F93947">
        <w:rPr>
          <w:rFonts w:ascii="Times New Roman" w:hAnsi="Times New Roman"/>
        </w:rPr>
        <w:t>).</w:t>
      </w:r>
    </w:p>
    <w:p w14:paraId="3F019E6C" w14:textId="52B34BE0" w:rsidR="00015718" w:rsidRPr="00F93947" w:rsidRDefault="00015718" w:rsidP="0072326D">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Προκήρυξη εκλογών (αριθ. </w:t>
      </w:r>
      <w:proofErr w:type="spellStart"/>
      <w:r>
        <w:rPr>
          <w:rFonts w:ascii="Times New Roman" w:hAnsi="Times New Roman"/>
        </w:rPr>
        <w:t>Πρωτ</w:t>
      </w:r>
      <w:proofErr w:type="spellEnd"/>
      <w:r>
        <w:rPr>
          <w:rFonts w:ascii="Times New Roman" w:hAnsi="Times New Roman"/>
        </w:rPr>
        <w:t>. 3834/21-04-2010)</w:t>
      </w:r>
    </w:p>
    <w:p w14:paraId="1B15EE93" w14:textId="01885707" w:rsidR="00015718" w:rsidRDefault="00015718"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637/22-4-2010</w:t>
      </w:r>
      <w:r w:rsidRPr="00F93947">
        <w:rPr>
          <w:rFonts w:ascii="Times New Roman" w:hAnsi="Times New Roman"/>
        </w:rPr>
        <w:t>).</w:t>
      </w:r>
    </w:p>
    <w:p w14:paraId="106B2586" w14:textId="7A4554AD" w:rsidR="00015718" w:rsidRDefault="00015718" w:rsidP="0072326D">
      <w:pPr>
        <w:pStyle w:val="a4"/>
        <w:numPr>
          <w:ilvl w:val="0"/>
          <w:numId w:val="4"/>
        </w:numPr>
        <w:rPr>
          <w:rFonts w:ascii="Times New Roman" w:hAnsi="Times New Roman"/>
        </w:rPr>
      </w:pPr>
      <w:r>
        <w:rPr>
          <w:rFonts w:ascii="Times New Roman" w:hAnsi="Times New Roman"/>
        </w:rPr>
        <w:t xml:space="preserve">Αναπληρωματικό </w:t>
      </w:r>
      <w:r w:rsidRPr="007E65CF">
        <w:rPr>
          <w:rFonts w:ascii="Times New Roman" w:hAnsi="Times New Roman"/>
        </w:rPr>
        <w:t xml:space="preserve">Μέλος της επιτροπής αγοράς υλικών </w:t>
      </w:r>
      <w:r>
        <w:rPr>
          <w:rFonts w:ascii="Times New Roman" w:hAnsi="Times New Roman"/>
        </w:rPr>
        <w:t xml:space="preserve">και εργασιών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12708/30-12-2009</w:t>
      </w:r>
      <w:r w:rsidRPr="007E65CF">
        <w:rPr>
          <w:rFonts w:ascii="Times New Roman" w:hAnsi="Times New Roman"/>
        </w:rPr>
        <w:t>).</w:t>
      </w:r>
    </w:p>
    <w:p w14:paraId="0B06FC90" w14:textId="7096F7EE" w:rsidR="007626EF" w:rsidRDefault="007626EF"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923/5-6-2009</w:t>
      </w:r>
      <w:r w:rsidRPr="00F93947">
        <w:rPr>
          <w:rFonts w:ascii="Times New Roman" w:hAnsi="Times New Roman"/>
        </w:rPr>
        <w:t>).</w:t>
      </w:r>
    </w:p>
    <w:p w14:paraId="43E4985D" w14:textId="382D7E86" w:rsidR="007229B6" w:rsidRDefault="007229B6" w:rsidP="0072326D">
      <w:pPr>
        <w:pStyle w:val="a4"/>
        <w:numPr>
          <w:ilvl w:val="0"/>
          <w:numId w:val="4"/>
        </w:numPr>
        <w:rPr>
          <w:rFonts w:ascii="Times New Roman" w:hAnsi="Times New Roman"/>
        </w:rPr>
      </w:pPr>
      <w:r>
        <w:rPr>
          <w:rFonts w:ascii="Times New Roman" w:hAnsi="Times New Roman"/>
        </w:rPr>
        <w:lastRenderedPageBreak/>
        <w:t xml:space="preserve">Αναπληρωματικό </w:t>
      </w:r>
      <w:r w:rsidRPr="007E65CF">
        <w:rPr>
          <w:rFonts w:ascii="Times New Roman" w:hAnsi="Times New Roman"/>
        </w:rPr>
        <w:t xml:space="preserve">Μέλος της επιτροπής </w:t>
      </w:r>
      <w:r>
        <w:rPr>
          <w:rFonts w:ascii="Times New Roman" w:hAnsi="Times New Roman"/>
        </w:rPr>
        <w:t xml:space="preserve">για την </w:t>
      </w:r>
      <w:r w:rsidR="00581FA6">
        <w:rPr>
          <w:rFonts w:ascii="Times New Roman" w:hAnsi="Times New Roman"/>
        </w:rPr>
        <w:t xml:space="preserve">σύνταξη πρωτοκόλλων ανάλωσης ενσωμάτωσης, καταστροφής και απομάκρυνσης υλικού </w:t>
      </w:r>
      <w:r>
        <w:rPr>
          <w:rFonts w:ascii="Times New Roman" w:hAnsi="Times New Roman"/>
        </w:rPr>
        <w:t xml:space="preserve">της σχολής ΣΔΟ </w:t>
      </w:r>
      <w:r w:rsidRPr="007E65CF">
        <w:rPr>
          <w:rFonts w:ascii="Times New Roman" w:hAnsi="Times New Roman"/>
        </w:rPr>
        <w:t xml:space="preserve">του ΤΕΙ Λάρισας (αριθ. απόφασης πρόεδρου ΤΕΙ </w:t>
      </w:r>
      <w:r w:rsidR="007626EF">
        <w:rPr>
          <w:rFonts w:ascii="Times New Roman" w:hAnsi="Times New Roman"/>
        </w:rPr>
        <w:t>2524/18-3-2009</w:t>
      </w:r>
      <w:r w:rsidRPr="007E65CF">
        <w:rPr>
          <w:rFonts w:ascii="Times New Roman" w:hAnsi="Times New Roman"/>
        </w:rPr>
        <w:t>).</w:t>
      </w:r>
    </w:p>
    <w:p w14:paraId="0F005F36" w14:textId="70DDF827" w:rsidR="007229B6" w:rsidRDefault="007229B6"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425/13-3-2009</w:t>
      </w:r>
      <w:r w:rsidRPr="00F93947">
        <w:rPr>
          <w:rFonts w:ascii="Times New Roman" w:hAnsi="Times New Roman"/>
        </w:rPr>
        <w:t>).</w:t>
      </w:r>
    </w:p>
    <w:p w14:paraId="0D97B9F0" w14:textId="5B93FB92" w:rsidR="007229B6" w:rsidRDefault="007229B6" w:rsidP="0072326D">
      <w:pPr>
        <w:pStyle w:val="a4"/>
        <w:numPr>
          <w:ilvl w:val="0"/>
          <w:numId w:val="4"/>
        </w:numPr>
        <w:rPr>
          <w:rFonts w:ascii="Times New Roman" w:hAnsi="Times New Roman"/>
        </w:rPr>
      </w:pPr>
      <w:r w:rsidRPr="007E65CF">
        <w:rPr>
          <w:rFonts w:ascii="Times New Roman" w:hAnsi="Times New Roman"/>
        </w:rPr>
        <w:t xml:space="preserve">Μέλος της επιτροπής αγοράς υλικών </w:t>
      </w:r>
      <w:r>
        <w:rPr>
          <w:rFonts w:ascii="Times New Roman" w:hAnsi="Times New Roman"/>
        </w:rPr>
        <w:t xml:space="preserve">και εργασιών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11433/15-12-2008</w:t>
      </w:r>
      <w:r w:rsidRPr="007E65CF">
        <w:rPr>
          <w:rFonts w:ascii="Times New Roman" w:hAnsi="Times New Roman"/>
        </w:rPr>
        <w:t>).</w:t>
      </w:r>
    </w:p>
    <w:p w14:paraId="43E858BB" w14:textId="06FA2B15" w:rsidR="007229B6" w:rsidRDefault="007229B6"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w:t>
      </w:r>
      <w:r>
        <w:rPr>
          <w:rFonts w:ascii="Times New Roman" w:hAnsi="Times New Roman"/>
        </w:rPr>
        <w:t>επιτροπής Ευρωπαϊκών Προγραμμάτων</w:t>
      </w:r>
      <w:r w:rsidRPr="00F93947">
        <w:rPr>
          <w:rFonts w:ascii="Times New Roman" w:hAnsi="Times New Roman"/>
        </w:rPr>
        <w:t xml:space="preserve">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6296/30-6-2008</w:t>
      </w:r>
      <w:r w:rsidRPr="00F93947">
        <w:rPr>
          <w:rFonts w:ascii="Times New Roman" w:hAnsi="Times New Roman"/>
        </w:rPr>
        <w:t>).</w:t>
      </w:r>
    </w:p>
    <w:p w14:paraId="38DAE5C7" w14:textId="20F3CC10" w:rsidR="007229B6" w:rsidRDefault="007229B6"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1315/24-6-2008</w:t>
      </w:r>
      <w:r w:rsidRPr="00F93947">
        <w:rPr>
          <w:rFonts w:ascii="Times New Roman" w:hAnsi="Times New Roman"/>
        </w:rPr>
        <w:t>).</w:t>
      </w:r>
    </w:p>
    <w:p w14:paraId="662EC0FC" w14:textId="6DCEC2EA" w:rsidR="007229B6" w:rsidRDefault="007229B6" w:rsidP="0072326D">
      <w:pPr>
        <w:pStyle w:val="a4"/>
        <w:numPr>
          <w:ilvl w:val="0"/>
          <w:numId w:val="4"/>
        </w:numPr>
        <w:rPr>
          <w:rFonts w:ascii="Times New Roman" w:hAnsi="Times New Roman"/>
        </w:rPr>
      </w:pPr>
      <w:r w:rsidRPr="007E65CF">
        <w:rPr>
          <w:rFonts w:ascii="Times New Roman" w:hAnsi="Times New Roman"/>
        </w:rPr>
        <w:t xml:space="preserve">Μέλος επιτροπής </w:t>
      </w:r>
      <w:r>
        <w:rPr>
          <w:rFonts w:ascii="Times New Roman" w:hAnsi="Times New Roman"/>
        </w:rPr>
        <w:t>επίβλεψης και παραλαβής Περιφέρειας Θεσσαλίας</w:t>
      </w:r>
      <w:r w:rsidRPr="007E65CF">
        <w:rPr>
          <w:rFonts w:ascii="Times New Roman" w:hAnsi="Times New Roman"/>
        </w:rPr>
        <w:t xml:space="preserve"> (αριθ. απόφασης πρόεδρου ΤΕΙ </w:t>
      </w:r>
      <w:r>
        <w:rPr>
          <w:rFonts w:ascii="Times New Roman" w:hAnsi="Times New Roman"/>
        </w:rPr>
        <w:t>5258/30-5-2008</w:t>
      </w:r>
      <w:r w:rsidRPr="007E65CF">
        <w:rPr>
          <w:rFonts w:ascii="Times New Roman" w:hAnsi="Times New Roman"/>
        </w:rPr>
        <w:t>).</w:t>
      </w:r>
    </w:p>
    <w:p w14:paraId="6288612B" w14:textId="6DD6AE17" w:rsidR="00103C4A" w:rsidRDefault="00103C4A"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sidR="007229B6">
        <w:rPr>
          <w:rFonts w:ascii="Times New Roman" w:hAnsi="Times New Roman"/>
        </w:rPr>
        <w:t>961/20-5-2008</w:t>
      </w:r>
      <w:r w:rsidRPr="00F93947">
        <w:rPr>
          <w:rFonts w:ascii="Times New Roman" w:hAnsi="Times New Roman"/>
        </w:rPr>
        <w:t>).</w:t>
      </w:r>
    </w:p>
    <w:p w14:paraId="5FE19E37" w14:textId="66E76824" w:rsidR="007229B6" w:rsidRPr="00F93947" w:rsidRDefault="007229B6" w:rsidP="0072326D">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Εκλογή Προέδρου και Αντιπροέδρων του ΤΕΙ Λάρισας (αριθ. </w:t>
      </w:r>
      <w:proofErr w:type="spellStart"/>
      <w:r>
        <w:rPr>
          <w:rFonts w:ascii="Times New Roman" w:hAnsi="Times New Roman"/>
        </w:rPr>
        <w:t>Πρωτ</w:t>
      </w:r>
      <w:proofErr w:type="spellEnd"/>
      <w:r>
        <w:rPr>
          <w:rFonts w:ascii="Times New Roman" w:hAnsi="Times New Roman"/>
        </w:rPr>
        <w:t>. 4625/14-5-2008)</w:t>
      </w:r>
    </w:p>
    <w:p w14:paraId="368E928F" w14:textId="36E3F706" w:rsidR="00103C4A" w:rsidRDefault="00103C4A"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Pr>
          <w:rFonts w:ascii="Times New Roman" w:hAnsi="Times New Roman"/>
        </w:rPr>
        <w:t>844/17-4-2008</w:t>
      </w:r>
      <w:r w:rsidRPr="00F93947">
        <w:rPr>
          <w:rFonts w:ascii="Times New Roman" w:hAnsi="Times New Roman"/>
        </w:rPr>
        <w:t>).</w:t>
      </w:r>
    </w:p>
    <w:p w14:paraId="3BD29B2A" w14:textId="77777777" w:rsidR="00F057C1" w:rsidRDefault="00F057C1" w:rsidP="00F057C1">
      <w:pPr>
        <w:pStyle w:val="a4"/>
        <w:numPr>
          <w:ilvl w:val="0"/>
          <w:numId w:val="4"/>
        </w:numPr>
        <w:rPr>
          <w:rFonts w:ascii="Times New Roman" w:hAnsi="Times New Roman"/>
        </w:rPr>
      </w:pPr>
      <w:r w:rsidRPr="007E65CF">
        <w:rPr>
          <w:rFonts w:ascii="Times New Roman" w:hAnsi="Times New Roman"/>
        </w:rPr>
        <w:t xml:space="preserve">Μέλος της επιτροπής του ΤΕΙ Λάρισας (αριθ. απόφασης πρόεδρου ΤΕΙ </w:t>
      </w:r>
      <w:r>
        <w:rPr>
          <w:rFonts w:ascii="Times New Roman" w:hAnsi="Times New Roman"/>
        </w:rPr>
        <w:t>2729/17-3-2008</w:t>
      </w:r>
      <w:r w:rsidRPr="007E65CF">
        <w:rPr>
          <w:rFonts w:ascii="Times New Roman" w:hAnsi="Times New Roman"/>
        </w:rPr>
        <w:t>).</w:t>
      </w:r>
    </w:p>
    <w:p w14:paraId="4A0C20DE" w14:textId="398C7641" w:rsidR="00103C4A" w:rsidRDefault="00103C4A" w:rsidP="0072326D">
      <w:pPr>
        <w:pStyle w:val="a4"/>
        <w:numPr>
          <w:ilvl w:val="0"/>
          <w:numId w:val="4"/>
        </w:numPr>
        <w:rPr>
          <w:rFonts w:ascii="Times New Roman" w:hAnsi="Times New Roman"/>
        </w:rPr>
      </w:pPr>
      <w:r w:rsidRPr="007E65CF">
        <w:rPr>
          <w:rFonts w:ascii="Times New Roman" w:hAnsi="Times New Roman"/>
        </w:rPr>
        <w:t xml:space="preserve">Μέλος της </w:t>
      </w:r>
      <w:r>
        <w:rPr>
          <w:rFonts w:ascii="Times New Roman" w:hAnsi="Times New Roman"/>
        </w:rPr>
        <w:t>ομάδας εργασίας για την πιστοποίηση της διαχειριστικής επάρκειας του ΤΕΙ Λάρισας</w:t>
      </w:r>
      <w:r w:rsidRPr="007E65CF">
        <w:rPr>
          <w:rFonts w:ascii="Times New Roman" w:hAnsi="Times New Roman"/>
        </w:rPr>
        <w:t xml:space="preserve"> (αριθ. απόφασης πρόεδρου ΤΕΙ </w:t>
      </w:r>
      <w:r>
        <w:rPr>
          <w:rFonts w:ascii="Times New Roman" w:hAnsi="Times New Roman"/>
        </w:rPr>
        <w:t>1659</w:t>
      </w:r>
      <w:r w:rsidRPr="007E65CF">
        <w:rPr>
          <w:rFonts w:ascii="Times New Roman" w:hAnsi="Times New Roman"/>
        </w:rPr>
        <w:t>/</w:t>
      </w:r>
      <w:r>
        <w:rPr>
          <w:rFonts w:ascii="Times New Roman" w:hAnsi="Times New Roman"/>
        </w:rPr>
        <w:t>18</w:t>
      </w:r>
      <w:r w:rsidRPr="007E65CF">
        <w:rPr>
          <w:rFonts w:ascii="Times New Roman" w:hAnsi="Times New Roman"/>
        </w:rPr>
        <w:t>-2-200</w:t>
      </w:r>
      <w:r>
        <w:rPr>
          <w:rFonts w:ascii="Times New Roman" w:hAnsi="Times New Roman"/>
        </w:rPr>
        <w:t>8</w:t>
      </w:r>
      <w:r w:rsidRPr="007E65CF">
        <w:rPr>
          <w:rFonts w:ascii="Times New Roman" w:hAnsi="Times New Roman"/>
        </w:rPr>
        <w:t>).</w:t>
      </w:r>
    </w:p>
    <w:p w14:paraId="20880FB2" w14:textId="25FE8B59" w:rsidR="00103C4A" w:rsidRDefault="00103C4A" w:rsidP="0072326D">
      <w:pPr>
        <w:pStyle w:val="a4"/>
        <w:numPr>
          <w:ilvl w:val="0"/>
          <w:numId w:val="4"/>
        </w:numPr>
        <w:rPr>
          <w:rFonts w:ascii="Times New Roman" w:hAnsi="Times New Roman"/>
        </w:rPr>
      </w:pPr>
      <w:r w:rsidRPr="007E65CF">
        <w:rPr>
          <w:rFonts w:ascii="Times New Roman" w:hAnsi="Times New Roman"/>
        </w:rPr>
        <w:t xml:space="preserve">Μέλος της επιτροπής αγοράς υλικών </w:t>
      </w:r>
      <w:r>
        <w:rPr>
          <w:rFonts w:ascii="Times New Roman" w:hAnsi="Times New Roman"/>
        </w:rPr>
        <w:t xml:space="preserve">του τμήματος ΔΔΕ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10521</w:t>
      </w:r>
      <w:r w:rsidRPr="007E65CF">
        <w:rPr>
          <w:rFonts w:ascii="Times New Roman" w:hAnsi="Times New Roman"/>
        </w:rPr>
        <w:t>/</w:t>
      </w:r>
      <w:r>
        <w:rPr>
          <w:rFonts w:ascii="Times New Roman" w:hAnsi="Times New Roman"/>
        </w:rPr>
        <w:t>28</w:t>
      </w:r>
      <w:r w:rsidRPr="007E65CF">
        <w:rPr>
          <w:rFonts w:ascii="Times New Roman" w:hAnsi="Times New Roman"/>
        </w:rPr>
        <w:t>-12-200</w:t>
      </w:r>
      <w:r>
        <w:rPr>
          <w:rFonts w:ascii="Times New Roman" w:hAnsi="Times New Roman"/>
        </w:rPr>
        <w:t>7</w:t>
      </w:r>
      <w:r w:rsidRPr="007E65CF">
        <w:rPr>
          <w:rFonts w:ascii="Times New Roman" w:hAnsi="Times New Roman"/>
        </w:rPr>
        <w:t>).</w:t>
      </w:r>
    </w:p>
    <w:p w14:paraId="06C14E7E" w14:textId="2CC6F620" w:rsidR="00103C4A" w:rsidRPr="007E65CF" w:rsidRDefault="00103C4A" w:rsidP="0072326D">
      <w:pPr>
        <w:pStyle w:val="a4"/>
        <w:numPr>
          <w:ilvl w:val="0"/>
          <w:numId w:val="4"/>
        </w:numPr>
        <w:rPr>
          <w:rFonts w:ascii="Times New Roman" w:hAnsi="Times New Roman"/>
        </w:rPr>
      </w:pPr>
      <w:r>
        <w:rPr>
          <w:rFonts w:ascii="Times New Roman" w:hAnsi="Times New Roman"/>
        </w:rPr>
        <w:t>Ορισμός υπευθύνου εκπροσώπου για την Περιφέρεια Θεσσαλίας (Απ. 9697/03-12-2007)</w:t>
      </w:r>
    </w:p>
    <w:p w14:paraId="0567C63B" w14:textId="40413462" w:rsidR="00103C4A" w:rsidRDefault="00103C4A" w:rsidP="0072326D">
      <w:pPr>
        <w:pStyle w:val="a4"/>
        <w:numPr>
          <w:ilvl w:val="0"/>
          <w:numId w:val="4"/>
        </w:numPr>
        <w:rPr>
          <w:rFonts w:ascii="Times New Roman" w:hAnsi="Times New Roman"/>
        </w:rPr>
      </w:pPr>
      <w:r>
        <w:rPr>
          <w:rFonts w:ascii="Times New Roman" w:hAnsi="Times New Roman"/>
        </w:rPr>
        <w:t xml:space="preserve">Αναπληρωματικό </w:t>
      </w:r>
      <w:r w:rsidRPr="007E65CF">
        <w:rPr>
          <w:rFonts w:ascii="Times New Roman" w:hAnsi="Times New Roman"/>
        </w:rPr>
        <w:t xml:space="preserve">Μέλος της επιτροπής αγοράς υλικών </w:t>
      </w:r>
      <w:r>
        <w:rPr>
          <w:rFonts w:ascii="Times New Roman" w:hAnsi="Times New Roman"/>
        </w:rPr>
        <w:t xml:space="preserve">του τμήματος ΔΔΕ 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9888</w:t>
      </w:r>
      <w:r w:rsidRPr="007E65CF">
        <w:rPr>
          <w:rFonts w:ascii="Times New Roman" w:hAnsi="Times New Roman"/>
        </w:rPr>
        <w:t>/</w:t>
      </w:r>
      <w:r>
        <w:rPr>
          <w:rFonts w:ascii="Times New Roman" w:hAnsi="Times New Roman"/>
        </w:rPr>
        <w:t>28</w:t>
      </w:r>
      <w:r w:rsidRPr="007E65CF">
        <w:rPr>
          <w:rFonts w:ascii="Times New Roman" w:hAnsi="Times New Roman"/>
        </w:rPr>
        <w:t>-12-200</w:t>
      </w:r>
      <w:r>
        <w:rPr>
          <w:rFonts w:ascii="Times New Roman" w:hAnsi="Times New Roman"/>
        </w:rPr>
        <w:t>6</w:t>
      </w:r>
      <w:r w:rsidRPr="007E65CF">
        <w:rPr>
          <w:rFonts w:ascii="Times New Roman" w:hAnsi="Times New Roman"/>
        </w:rPr>
        <w:t>).</w:t>
      </w:r>
    </w:p>
    <w:p w14:paraId="5D03A55E" w14:textId="20835C5C" w:rsidR="00F93947" w:rsidRDefault="00F93947" w:rsidP="0072326D">
      <w:pPr>
        <w:pStyle w:val="a4"/>
        <w:numPr>
          <w:ilvl w:val="0"/>
          <w:numId w:val="4"/>
        </w:numPr>
        <w:rPr>
          <w:rFonts w:ascii="Times New Roman" w:hAnsi="Times New Roman"/>
        </w:rPr>
      </w:pPr>
      <w:r w:rsidRPr="007E65CF">
        <w:rPr>
          <w:rFonts w:ascii="Times New Roman" w:hAnsi="Times New Roman"/>
        </w:rPr>
        <w:t xml:space="preserve">Μέλος της επιτροπής αγοράς υλικών </w:t>
      </w:r>
      <w:r w:rsidR="00103C4A">
        <w:rPr>
          <w:rFonts w:ascii="Times New Roman" w:hAnsi="Times New Roman"/>
        </w:rPr>
        <w:t xml:space="preserve">και εργασιών </w:t>
      </w:r>
      <w:r>
        <w:rPr>
          <w:rFonts w:ascii="Times New Roman" w:hAnsi="Times New Roman"/>
        </w:rPr>
        <w:t xml:space="preserve">της σχολής ΣΔΟ </w:t>
      </w:r>
      <w:r w:rsidRPr="007E65CF">
        <w:rPr>
          <w:rFonts w:ascii="Times New Roman" w:hAnsi="Times New Roman"/>
        </w:rPr>
        <w:t xml:space="preserve">του ΤΕΙ Λάρισας (αριθ. απόφασης πρόεδρου ΤΕΙ </w:t>
      </w:r>
      <w:r>
        <w:rPr>
          <w:rFonts w:ascii="Times New Roman" w:hAnsi="Times New Roman"/>
        </w:rPr>
        <w:t>8710</w:t>
      </w:r>
      <w:r w:rsidRPr="007E65CF">
        <w:rPr>
          <w:rFonts w:ascii="Times New Roman" w:hAnsi="Times New Roman"/>
        </w:rPr>
        <w:t>/</w:t>
      </w:r>
      <w:r>
        <w:rPr>
          <w:rFonts w:ascii="Times New Roman" w:hAnsi="Times New Roman"/>
        </w:rPr>
        <w:t>28</w:t>
      </w:r>
      <w:r w:rsidRPr="007E65CF">
        <w:rPr>
          <w:rFonts w:ascii="Times New Roman" w:hAnsi="Times New Roman"/>
        </w:rPr>
        <w:t>-12-200</w:t>
      </w:r>
      <w:r>
        <w:rPr>
          <w:rFonts w:ascii="Times New Roman" w:hAnsi="Times New Roman"/>
        </w:rPr>
        <w:t>6</w:t>
      </w:r>
      <w:r w:rsidRPr="007E65CF">
        <w:rPr>
          <w:rFonts w:ascii="Times New Roman" w:hAnsi="Times New Roman"/>
        </w:rPr>
        <w:t>).</w:t>
      </w:r>
    </w:p>
    <w:p w14:paraId="384E6B3F" w14:textId="3DC010FC" w:rsidR="00F93947" w:rsidRPr="007E65CF" w:rsidRDefault="00F93947" w:rsidP="0072326D">
      <w:pPr>
        <w:pStyle w:val="a4"/>
        <w:numPr>
          <w:ilvl w:val="0"/>
          <w:numId w:val="4"/>
        </w:numPr>
        <w:rPr>
          <w:rFonts w:ascii="Times New Roman" w:hAnsi="Times New Roman"/>
        </w:rPr>
      </w:pPr>
      <w:r>
        <w:rPr>
          <w:rFonts w:ascii="Times New Roman" w:hAnsi="Times New Roman"/>
        </w:rPr>
        <w:t>Ορισμός εκπροσώπου στην Επιτροπή για το έργο</w:t>
      </w:r>
      <w:r w:rsidR="00103C4A">
        <w:rPr>
          <w:rFonts w:ascii="Times New Roman" w:hAnsi="Times New Roman"/>
        </w:rPr>
        <w:t xml:space="preserve"> «Μελέτες σε Αναπτυξιακά έργα στο φυσικό περιβάλλον, εκπαιδευτικό χιονοδρομικό κέντρο Κισσάβου» (Απ. 8075/27-11-2006)</w:t>
      </w:r>
    </w:p>
    <w:p w14:paraId="3F521AFA" w14:textId="77777777" w:rsidR="00F93947" w:rsidRPr="00F93947" w:rsidRDefault="00F93947"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Εκπρόσωπος του ΤΕΙ Λάρισας σε εταιρικά σχήματα στα Πρότυπα καινοτόμα Σχέδια ανάπτυξης (Πρακτικό ΤΕΙ Αρ.264, 14-09-2006, έγγραφο Α.Π. 5919/14-09-2006).</w:t>
      </w:r>
    </w:p>
    <w:p w14:paraId="44E91217" w14:textId="77777777" w:rsidR="00F93947" w:rsidRPr="00C65D4D" w:rsidRDefault="00F93947"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2602/13-09-2006).</w:t>
      </w:r>
    </w:p>
    <w:p w14:paraId="41C38333" w14:textId="2DEFE6D1" w:rsidR="00C65D4D" w:rsidRPr="00C65D4D" w:rsidRDefault="00C65D4D" w:rsidP="00C65D4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Μέλος εκλεκτορικού σώματος (έγγραφο </w:t>
      </w:r>
      <w:proofErr w:type="spellStart"/>
      <w:r w:rsidRPr="00F93947">
        <w:rPr>
          <w:rFonts w:ascii="Times New Roman" w:hAnsi="Times New Roman"/>
        </w:rPr>
        <w:t>Αρ.Πρ</w:t>
      </w:r>
      <w:proofErr w:type="spellEnd"/>
      <w:r w:rsidRPr="00F93947">
        <w:rPr>
          <w:rFonts w:ascii="Times New Roman" w:hAnsi="Times New Roman"/>
        </w:rPr>
        <w:t xml:space="preserve">. </w:t>
      </w:r>
      <w:r w:rsidRPr="006906D6">
        <w:rPr>
          <w:rFonts w:ascii="Times New Roman" w:hAnsi="Times New Roman"/>
        </w:rPr>
        <w:t>2337/13-6-2006</w:t>
      </w:r>
      <w:r w:rsidR="000A28C8" w:rsidRPr="006906D6">
        <w:rPr>
          <w:rFonts w:ascii="Times New Roman" w:hAnsi="Times New Roman"/>
        </w:rPr>
        <w:t xml:space="preserve"> </w:t>
      </w:r>
      <w:r w:rsidRPr="00F93947">
        <w:rPr>
          <w:rFonts w:ascii="Times New Roman" w:hAnsi="Times New Roman"/>
        </w:rPr>
        <w:t>).</w:t>
      </w:r>
    </w:p>
    <w:p w14:paraId="17A6133A" w14:textId="77777777" w:rsidR="00E24F77" w:rsidRPr="00F93947" w:rsidRDefault="00E24F77"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 xml:space="preserve">Εκπρόσωπος του ΤΕΙ Λάρισας στην Π.Ε.Ε.Κ.Α. Περιφέρειας Θεσσαλίας (έγγραφο </w:t>
      </w:r>
      <w:proofErr w:type="spellStart"/>
      <w:r w:rsidRPr="00F93947">
        <w:rPr>
          <w:rFonts w:ascii="Times New Roman" w:hAnsi="Times New Roman"/>
        </w:rPr>
        <w:t>Αρ.Πρ</w:t>
      </w:r>
      <w:proofErr w:type="spellEnd"/>
      <w:r w:rsidRPr="00F93947">
        <w:rPr>
          <w:rFonts w:ascii="Times New Roman" w:hAnsi="Times New Roman"/>
        </w:rPr>
        <w:t>. 2088/7-4-2006).</w:t>
      </w:r>
    </w:p>
    <w:p w14:paraId="7251C3A7" w14:textId="0967C086" w:rsidR="00F93947" w:rsidRPr="00F93947" w:rsidRDefault="00F93947"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Μέλος εκλεκτορικού σώματος (Α</w:t>
      </w:r>
      <w:r w:rsidR="00867088">
        <w:rPr>
          <w:rFonts w:ascii="Times New Roman" w:hAnsi="Times New Roman"/>
        </w:rPr>
        <w:t>ρ</w:t>
      </w:r>
      <w:r w:rsidRPr="00F93947">
        <w:rPr>
          <w:rFonts w:ascii="Times New Roman" w:hAnsi="Times New Roman"/>
        </w:rPr>
        <w:t xml:space="preserve">. </w:t>
      </w:r>
      <w:proofErr w:type="spellStart"/>
      <w:r w:rsidRPr="00F93947">
        <w:rPr>
          <w:rFonts w:ascii="Times New Roman" w:hAnsi="Times New Roman"/>
        </w:rPr>
        <w:t>Πρωτ</w:t>
      </w:r>
      <w:proofErr w:type="spellEnd"/>
      <w:r w:rsidRPr="00F93947">
        <w:rPr>
          <w:rFonts w:ascii="Times New Roman" w:hAnsi="Times New Roman"/>
        </w:rPr>
        <w:t>. 1214/20-2-2006)</w:t>
      </w:r>
    </w:p>
    <w:p w14:paraId="39A17EF7" w14:textId="0FB02EE5" w:rsidR="00F93947" w:rsidRDefault="00F93947" w:rsidP="0072326D">
      <w:pPr>
        <w:pStyle w:val="a4"/>
        <w:numPr>
          <w:ilvl w:val="0"/>
          <w:numId w:val="4"/>
        </w:numPr>
        <w:spacing w:after="0" w:line="240" w:lineRule="auto"/>
        <w:contextualSpacing w:val="0"/>
        <w:jc w:val="both"/>
        <w:rPr>
          <w:rFonts w:ascii="Times New Roman" w:hAnsi="Times New Roman"/>
        </w:rPr>
      </w:pPr>
      <w:r w:rsidRPr="00F93947">
        <w:rPr>
          <w:rFonts w:ascii="Times New Roman" w:hAnsi="Times New Roman"/>
        </w:rPr>
        <w:t>Μέλος εκλεκτορικού σώματος (Α</w:t>
      </w:r>
      <w:r w:rsidR="00867088">
        <w:rPr>
          <w:rFonts w:ascii="Times New Roman" w:hAnsi="Times New Roman"/>
        </w:rPr>
        <w:t>ρ</w:t>
      </w:r>
      <w:r w:rsidRPr="00F93947">
        <w:rPr>
          <w:rFonts w:ascii="Times New Roman" w:hAnsi="Times New Roman"/>
        </w:rPr>
        <w:t xml:space="preserve">. </w:t>
      </w:r>
      <w:proofErr w:type="spellStart"/>
      <w:r w:rsidRPr="00F93947">
        <w:rPr>
          <w:rFonts w:ascii="Times New Roman" w:hAnsi="Times New Roman"/>
        </w:rPr>
        <w:t>Πρωτ</w:t>
      </w:r>
      <w:proofErr w:type="spellEnd"/>
      <w:r w:rsidRPr="00F93947">
        <w:rPr>
          <w:rFonts w:ascii="Times New Roman" w:hAnsi="Times New Roman"/>
        </w:rPr>
        <w:t>. 760/20-2-2006)</w:t>
      </w:r>
    </w:p>
    <w:p w14:paraId="560FBFBE" w14:textId="63D2E3C3" w:rsidR="00867088" w:rsidRPr="00F93947" w:rsidRDefault="00867088" w:rsidP="0072326D">
      <w:pPr>
        <w:pStyle w:val="a4"/>
        <w:numPr>
          <w:ilvl w:val="0"/>
          <w:numId w:val="4"/>
        </w:numPr>
        <w:spacing w:after="0" w:line="240" w:lineRule="auto"/>
        <w:contextualSpacing w:val="0"/>
        <w:jc w:val="both"/>
        <w:rPr>
          <w:rFonts w:ascii="Times New Roman" w:hAnsi="Times New Roman"/>
        </w:rPr>
      </w:pPr>
      <w:r>
        <w:rPr>
          <w:rFonts w:ascii="Times New Roman" w:hAnsi="Times New Roman"/>
        </w:rPr>
        <w:t xml:space="preserve">Συντονιστής δράσης πρότασης σε ΕΚΤ (Αρ. </w:t>
      </w:r>
      <w:proofErr w:type="spellStart"/>
      <w:r>
        <w:rPr>
          <w:rFonts w:ascii="Times New Roman" w:hAnsi="Times New Roman"/>
        </w:rPr>
        <w:t>Πρωτ</w:t>
      </w:r>
      <w:proofErr w:type="spellEnd"/>
      <w:r>
        <w:rPr>
          <w:rFonts w:ascii="Times New Roman" w:hAnsi="Times New Roman"/>
        </w:rPr>
        <w:t>. 67/23-1-2006)</w:t>
      </w:r>
    </w:p>
    <w:p w14:paraId="2F79D91E" w14:textId="416B0A4A" w:rsidR="00F93947" w:rsidRPr="007E65CF" w:rsidRDefault="00F93947" w:rsidP="009A2FF9">
      <w:pPr>
        <w:pStyle w:val="a4"/>
        <w:numPr>
          <w:ilvl w:val="0"/>
          <w:numId w:val="4"/>
        </w:numPr>
        <w:spacing w:after="0" w:line="240" w:lineRule="auto"/>
        <w:ind w:left="709" w:hanging="283"/>
        <w:rPr>
          <w:rFonts w:ascii="Times New Roman" w:hAnsi="Times New Roman"/>
        </w:rPr>
      </w:pPr>
      <w:r>
        <w:rPr>
          <w:rFonts w:ascii="Times New Roman" w:hAnsi="Times New Roman"/>
        </w:rPr>
        <w:t xml:space="preserve">Αναπληρωματικό </w:t>
      </w:r>
      <w:r w:rsidRPr="007E65CF">
        <w:rPr>
          <w:rFonts w:ascii="Times New Roman" w:hAnsi="Times New Roman"/>
        </w:rPr>
        <w:t xml:space="preserve">Μέλος της επιτροπής αγοράς υλικών </w:t>
      </w:r>
      <w:r>
        <w:rPr>
          <w:rFonts w:ascii="Times New Roman" w:hAnsi="Times New Roman"/>
        </w:rPr>
        <w:t xml:space="preserve">της σχολής ΣΔΟ </w:t>
      </w:r>
      <w:r w:rsidRPr="007E65CF">
        <w:rPr>
          <w:rFonts w:ascii="Times New Roman" w:hAnsi="Times New Roman"/>
        </w:rPr>
        <w:t>του ΤΕΙ Λάρισας (</w:t>
      </w:r>
      <w:proofErr w:type="spellStart"/>
      <w:r w:rsidRPr="007E65CF">
        <w:rPr>
          <w:rFonts w:ascii="Times New Roman" w:hAnsi="Times New Roman"/>
        </w:rPr>
        <w:t>αριθμ</w:t>
      </w:r>
      <w:proofErr w:type="spellEnd"/>
      <w:r w:rsidRPr="007E65CF">
        <w:rPr>
          <w:rFonts w:ascii="Times New Roman" w:hAnsi="Times New Roman"/>
        </w:rPr>
        <w:t xml:space="preserve">. απόφασης πρόεδρου ΤΕΙ </w:t>
      </w:r>
      <w:r>
        <w:rPr>
          <w:rFonts w:ascii="Times New Roman" w:hAnsi="Times New Roman"/>
        </w:rPr>
        <w:t>8710</w:t>
      </w:r>
      <w:r w:rsidRPr="007E65CF">
        <w:rPr>
          <w:rFonts w:ascii="Times New Roman" w:hAnsi="Times New Roman"/>
        </w:rPr>
        <w:t>/</w:t>
      </w:r>
      <w:r>
        <w:rPr>
          <w:rFonts w:ascii="Times New Roman" w:hAnsi="Times New Roman"/>
        </w:rPr>
        <w:t>29</w:t>
      </w:r>
      <w:r w:rsidRPr="007E65CF">
        <w:rPr>
          <w:rFonts w:ascii="Times New Roman" w:hAnsi="Times New Roman"/>
        </w:rPr>
        <w:t>-12-200</w:t>
      </w:r>
      <w:r>
        <w:rPr>
          <w:rFonts w:ascii="Times New Roman" w:hAnsi="Times New Roman"/>
        </w:rPr>
        <w:t>5</w:t>
      </w:r>
      <w:r w:rsidRPr="007E65CF">
        <w:rPr>
          <w:rFonts w:ascii="Times New Roman" w:hAnsi="Times New Roman"/>
        </w:rPr>
        <w:t>).</w:t>
      </w:r>
    </w:p>
    <w:p w14:paraId="77AAEB52" w14:textId="58E6D633" w:rsidR="002F25D9" w:rsidRDefault="002F25D9" w:rsidP="009A2FF9">
      <w:pPr>
        <w:ind w:firstLine="426"/>
        <w:jc w:val="both"/>
        <w:rPr>
          <w:b/>
          <w:lang w:val="el-GR"/>
        </w:rPr>
      </w:pPr>
      <w:r w:rsidRPr="002F25D9">
        <w:rPr>
          <w:lang w:val="el-GR"/>
        </w:rPr>
        <w:t xml:space="preserve">       </w:t>
      </w:r>
      <w:r w:rsidRPr="002F25D9">
        <w:rPr>
          <w:b/>
          <w:lang w:val="el-GR"/>
        </w:rPr>
        <w:t xml:space="preserve">(Δικαιολογητικό: </w:t>
      </w:r>
      <w:r>
        <w:rPr>
          <w:b/>
          <w:lang w:val="el-GR"/>
        </w:rPr>
        <w:t>Διοικητικό έργο</w:t>
      </w:r>
      <w:r w:rsidRPr="002F25D9">
        <w:rPr>
          <w:b/>
          <w:lang w:val="el-GR"/>
        </w:rPr>
        <w:t>.</w:t>
      </w:r>
      <w:r w:rsidRPr="002F25D9">
        <w:rPr>
          <w:b/>
        </w:rPr>
        <w:t>pdf</w:t>
      </w:r>
      <w:r w:rsidRPr="002F25D9">
        <w:rPr>
          <w:b/>
          <w:lang w:val="el-GR"/>
        </w:rPr>
        <w:t>)</w:t>
      </w:r>
    </w:p>
    <w:p w14:paraId="3E716687" w14:textId="5DA6DCE3" w:rsidR="0093601C" w:rsidRPr="0093601C" w:rsidRDefault="0093601C" w:rsidP="0093601C">
      <w:pPr>
        <w:pStyle w:val="a4"/>
        <w:numPr>
          <w:ilvl w:val="0"/>
          <w:numId w:val="26"/>
        </w:numPr>
        <w:spacing w:after="0" w:line="240" w:lineRule="auto"/>
        <w:ind w:left="709" w:hanging="283"/>
        <w:jc w:val="both"/>
      </w:pPr>
      <w:r w:rsidRPr="0093601C">
        <w:t>Διενέργεια ΕΔΕ</w:t>
      </w:r>
    </w:p>
    <w:p w14:paraId="3C67E089" w14:textId="7B898B2F" w:rsidR="00F93947" w:rsidRPr="002F25D9" w:rsidRDefault="0093601C" w:rsidP="00483975">
      <w:pPr>
        <w:ind w:left="426" w:firstLine="283"/>
        <w:jc w:val="both"/>
        <w:rPr>
          <w:rFonts w:ascii="Garamond" w:hAnsi="Garamond" w:cs="Tunga"/>
          <w:i/>
          <w:lang w:val="el-GR"/>
        </w:rPr>
      </w:pPr>
      <w:r>
        <w:rPr>
          <w:b/>
          <w:lang w:val="el-GR"/>
        </w:rPr>
        <w:t>(Δικαιολογητικό: ΕΔΕ 2014.</w:t>
      </w:r>
      <w:r>
        <w:rPr>
          <w:b/>
        </w:rPr>
        <w:t>pdf)</w:t>
      </w:r>
    </w:p>
    <w:p w14:paraId="51800C7D" w14:textId="77777777" w:rsidR="00A41BBF" w:rsidRPr="00A758B1" w:rsidRDefault="00A41BBF" w:rsidP="00A41BBF">
      <w:pPr>
        <w:pStyle w:val="1"/>
        <w:rPr>
          <w:rFonts w:ascii="Times New Roman" w:hAnsi="Times New Roman"/>
          <w:u w:val="single"/>
        </w:rPr>
      </w:pPr>
      <w:bookmarkStart w:id="5" w:name="_Toc388298229"/>
      <w:r w:rsidRPr="00A758B1">
        <w:rPr>
          <w:rFonts w:ascii="Times New Roman" w:hAnsi="Times New Roman"/>
          <w:u w:val="single"/>
        </w:rPr>
        <w:t>Επαγγελματική</w:t>
      </w:r>
      <w:r w:rsidR="006F2075" w:rsidRPr="00A758B1">
        <w:rPr>
          <w:rFonts w:ascii="Times New Roman" w:hAnsi="Times New Roman"/>
          <w:u w:val="single"/>
        </w:rPr>
        <w:t>/Ερευνητική</w:t>
      </w:r>
      <w:r w:rsidRPr="00A758B1">
        <w:rPr>
          <w:rFonts w:ascii="Times New Roman" w:hAnsi="Times New Roman"/>
          <w:u w:val="single"/>
        </w:rPr>
        <w:t xml:space="preserve"> Εμπειρία</w:t>
      </w:r>
      <w:bookmarkEnd w:id="5"/>
    </w:p>
    <w:p w14:paraId="714B5F9C" w14:textId="17668AD8" w:rsidR="00AF08F2" w:rsidRDefault="00A41BBF" w:rsidP="00F12661">
      <w:pPr>
        <w:jc w:val="both"/>
        <w:rPr>
          <w:lang w:val="el-GR"/>
        </w:rPr>
      </w:pPr>
      <w:r w:rsidRPr="007E65CF">
        <w:rPr>
          <w:lang w:val="el-GR"/>
        </w:rPr>
        <w:t>Διαθέτει πολλά έτη επαγγελματικής</w:t>
      </w:r>
      <w:r w:rsidR="00107768" w:rsidRPr="007E65CF">
        <w:rPr>
          <w:lang w:val="el-GR"/>
        </w:rPr>
        <w:t>/ερευνητικής</w:t>
      </w:r>
      <w:r w:rsidRPr="007E65CF">
        <w:rPr>
          <w:lang w:val="el-GR"/>
        </w:rPr>
        <w:t xml:space="preserve"> εμπειρίας στο γνωστικό αντικείμενο</w:t>
      </w:r>
      <w:r w:rsidR="00A758B1">
        <w:rPr>
          <w:lang w:val="el-GR"/>
        </w:rPr>
        <w:t xml:space="preserve"> της Διοίκησης και Διαχείρισης Έργων</w:t>
      </w:r>
      <w:r w:rsidR="00BC2A60">
        <w:rPr>
          <w:lang w:val="el-GR"/>
        </w:rPr>
        <w:t xml:space="preserve">, </w:t>
      </w:r>
      <w:r w:rsidR="00D86670">
        <w:rPr>
          <w:lang w:val="el-GR"/>
        </w:rPr>
        <w:t>σε διάφορα επίπεδα και τομείς</w:t>
      </w:r>
      <w:r w:rsidRPr="007E65CF">
        <w:rPr>
          <w:lang w:val="el-GR"/>
        </w:rPr>
        <w:t xml:space="preserve">. </w:t>
      </w:r>
    </w:p>
    <w:p w14:paraId="53F64531" w14:textId="65322B2D" w:rsidR="00F12661" w:rsidRPr="00F12661" w:rsidRDefault="00F12661" w:rsidP="00F12661">
      <w:pPr>
        <w:jc w:val="both"/>
        <w:rPr>
          <w:lang w:val="el-GR"/>
        </w:rPr>
      </w:pPr>
      <w:r w:rsidRPr="00F12661">
        <w:rPr>
          <w:lang w:val="el-GR"/>
        </w:rPr>
        <w:lastRenderedPageBreak/>
        <w:t xml:space="preserve">Η επαγγελματική </w:t>
      </w:r>
      <w:r>
        <w:rPr>
          <w:lang w:val="el-GR"/>
        </w:rPr>
        <w:t>τ</w:t>
      </w:r>
      <w:r w:rsidRPr="00F12661">
        <w:rPr>
          <w:lang w:val="el-GR"/>
        </w:rPr>
        <w:t>ου δραστηριότητα πέραν κάποιων εποχιακών δραστηριοτήτων κατά την διάρκεια των πανεπιστημιακών σπουδών (</w:t>
      </w:r>
      <w:r w:rsidR="00622F16" w:rsidRPr="00F12661">
        <w:rPr>
          <w:lang w:val="el-GR"/>
        </w:rPr>
        <w:t>Ένωση</w:t>
      </w:r>
      <w:r w:rsidRPr="00F12661">
        <w:rPr>
          <w:lang w:val="el-GR"/>
        </w:rPr>
        <w:t xml:space="preserve"> Γεωργικών Συνεταιρισμών Λάρισας, κ.α.), ξεκινά από το έτος 1988 και διακρίνεται σε δύο περιόδους. Η πρώτη αφορά την δραστηριοποίηση </w:t>
      </w:r>
      <w:r>
        <w:rPr>
          <w:lang w:val="el-GR"/>
        </w:rPr>
        <w:t>τ</w:t>
      </w:r>
      <w:r w:rsidRPr="00F12661">
        <w:rPr>
          <w:lang w:val="el-GR"/>
        </w:rPr>
        <w:t>ου στον ιδιωτικό τομέα από το 1988 (έτος επιστροφής από την Γαλλία) μέχρι τον Αύγουστο του έτους 1995, κατά το οποίο διορίζ</w:t>
      </w:r>
      <w:r>
        <w:rPr>
          <w:lang w:val="el-GR"/>
        </w:rPr>
        <w:t>εται</w:t>
      </w:r>
      <w:r w:rsidRPr="00F12661">
        <w:rPr>
          <w:lang w:val="el-GR"/>
        </w:rPr>
        <w:t xml:space="preserve"> στο ελληνικό δημόσιο και συγκεκριμένα στο Υπουργείο Παιδείας ως Εκπαιδευτικός της Δευτεροβάθμιας Τεχνικής Εκπαίδευσης.</w:t>
      </w:r>
    </w:p>
    <w:p w14:paraId="12A3F1B9" w14:textId="77777777" w:rsidR="00F12661" w:rsidRDefault="00F12661" w:rsidP="00F12661">
      <w:pPr>
        <w:pStyle w:val="30"/>
        <w:rPr>
          <w:lang w:val="el-GR"/>
        </w:rPr>
      </w:pPr>
    </w:p>
    <w:p w14:paraId="7F481AE7" w14:textId="77777777" w:rsidR="00FC7E00" w:rsidRDefault="00F12661" w:rsidP="009A2FF9">
      <w:pPr>
        <w:pStyle w:val="30"/>
        <w:spacing w:after="0"/>
        <w:jc w:val="both"/>
        <w:rPr>
          <w:sz w:val="24"/>
          <w:szCs w:val="24"/>
          <w:lang w:val="el-GR"/>
        </w:rPr>
      </w:pPr>
      <w:r w:rsidRPr="00F12661">
        <w:rPr>
          <w:lang w:val="el-GR"/>
        </w:rPr>
        <w:tab/>
      </w:r>
      <w:r w:rsidRPr="00FC7E00">
        <w:rPr>
          <w:sz w:val="24"/>
          <w:szCs w:val="24"/>
          <w:u w:val="single"/>
          <w:lang w:val="el-GR"/>
        </w:rPr>
        <w:t>Στην πρώτη περίοδο (1988 – 1995),</w:t>
      </w:r>
      <w:r w:rsidRPr="00F12661">
        <w:rPr>
          <w:sz w:val="24"/>
          <w:szCs w:val="24"/>
          <w:lang w:val="el-GR"/>
        </w:rPr>
        <w:t xml:space="preserve"> ως ελεύθερος επαγγελματίας, δραστηριοποι</w:t>
      </w:r>
      <w:r>
        <w:rPr>
          <w:sz w:val="24"/>
          <w:szCs w:val="24"/>
          <w:lang w:val="el-GR"/>
        </w:rPr>
        <w:t>είται</w:t>
      </w:r>
      <w:r w:rsidRPr="00F12661">
        <w:rPr>
          <w:sz w:val="24"/>
          <w:szCs w:val="24"/>
          <w:lang w:val="el-GR"/>
        </w:rPr>
        <w:t xml:space="preserve"> κυρίως στο χώρο των ευρωπαϊκών προγραμμάτων τόσο στο τομέα της Επαγγελματικής κατάρτισης όσο  και στον τομέα προγραμμάτων του Α! Κοινοτικού Πλαισίου Στήριξης (1989-1993) και των Κοινοτικών Πρωτοβουλιών της ιδίας χρονικής περιόδου. </w:t>
      </w:r>
    </w:p>
    <w:p w14:paraId="11275B72" w14:textId="77777777" w:rsidR="00FC7E00" w:rsidRDefault="00FC7E00" w:rsidP="009A2FF9">
      <w:pPr>
        <w:pStyle w:val="30"/>
        <w:spacing w:after="0"/>
        <w:ind w:firstLine="720"/>
        <w:jc w:val="both"/>
        <w:rPr>
          <w:sz w:val="24"/>
          <w:szCs w:val="24"/>
          <w:lang w:val="el-GR"/>
        </w:rPr>
      </w:pPr>
      <w:r w:rsidRPr="00FC7E00">
        <w:rPr>
          <w:sz w:val="24"/>
          <w:szCs w:val="24"/>
          <w:lang w:val="el-GR"/>
        </w:rPr>
        <w:t xml:space="preserve">Ιδιαίτερη μνεία πρέπει να γίνει στο γεγονός ότι ήταν ο </w:t>
      </w:r>
      <w:r w:rsidRPr="00FC7E00">
        <w:rPr>
          <w:sz w:val="24"/>
          <w:szCs w:val="24"/>
          <w:u w:val="single"/>
          <w:lang w:val="el-GR"/>
        </w:rPr>
        <w:t>Επιτόπου Σύμβουλος Διαχείρισης και επικεφαλής της ομάδας έργου για την διαχείριση</w:t>
      </w:r>
      <w:r w:rsidRPr="00FC7E00">
        <w:rPr>
          <w:sz w:val="24"/>
          <w:szCs w:val="24"/>
          <w:lang w:val="el-GR"/>
        </w:rPr>
        <w:t xml:space="preserve">  του Α! Περιφερειακού Επιχειρησιακού Προγράμματος της Περιφέρειας Θεσσαλίας στο Α! Κοινοτικό Πλαίσιο Στήριξης (Α! ΚΠΣ).</w:t>
      </w:r>
    </w:p>
    <w:p w14:paraId="01926EEF" w14:textId="17B96D60" w:rsidR="00F12661" w:rsidRPr="00FC7E00" w:rsidRDefault="00F12661" w:rsidP="009A2FF9">
      <w:pPr>
        <w:pStyle w:val="30"/>
        <w:spacing w:after="0"/>
        <w:ind w:firstLine="720"/>
        <w:jc w:val="both"/>
        <w:rPr>
          <w:sz w:val="24"/>
          <w:szCs w:val="24"/>
          <w:lang w:val="el-GR"/>
        </w:rPr>
      </w:pPr>
      <w:r w:rsidRPr="00FC7E00">
        <w:rPr>
          <w:sz w:val="24"/>
          <w:szCs w:val="24"/>
          <w:lang w:val="el-GR"/>
        </w:rPr>
        <w:t>Κατά την περίοδο αυτή εκπον</w:t>
      </w:r>
      <w:r w:rsidR="00FC7E00">
        <w:rPr>
          <w:sz w:val="24"/>
          <w:szCs w:val="24"/>
          <w:lang w:val="el-GR"/>
        </w:rPr>
        <w:t xml:space="preserve">εί </w:t>
      </w:r>
      <w:r w:rsidRPr="00FC7E00">
        <w:rPr>
          <w:sz w:val="24"/>
          <w:szCs w:val="24"/>
          <w:lang w:val="el-GR"/>
        </w:rPr>
        <w:t xml:space="preserve">πλήθος τεχνικοοικονομικών μελετών, γεγονός που </w:t>
      </w:r>
      <w:r w:rsidR="00FC7E00">
        <w:rPr>
          <w:sz w:val="24"/>
          <w:szCs w:val="24"/>
          <w:lang w:val="el-GR"/>
        </w:rPr>
        <w:t>τ</w:t>
      </w:r>
      <w:r w:rsidRPr="00FC7E00">
        <w:rPr>
          <w:sz w:val="24"/>
          <w:szCs w:val="24"/>
          <w:lang w:val="el-GR"/>
        </w:rPr>
        <w:t>ου επιτρέπει να πάρ</w:t>
      </w:r>
      <w:r w:rsidR="00FC7E00">
        <w:rPr>
          <w:sz w:val="24"/>
          <w:szCs w:val="24"/>
          <w:lang w:val="el-GR"/>
        </w:rPr>
        <w:t>ει</w:t>
      </w:r>
      <w:r w:rsidRPr="00FC7E00">
        <w:rPr>
          <w:sz w:val="24"/>
          <w:szCs w:val="24"/>
          <w:lang w:val="el-GR"/>
        </w:rPr>
        <w:t xml:space="preserve"> το </w:t>
      </w:r>
      <w:r w:rsidRPr="00FC7E00">
        <w:rPr>
          <w:sz w:val="24"/>
          <w:szCs w:val="24"/>
          <w:u w:val="single"/>
          <w:lang w:val="el-GR"/>
        </w:rPr>
        <w:t>μελετητικό πτυχίο</w:t>
      </w:r>
      <w:r w:rsidRPr="00FC7E00">
        <w:rPr>
          <w:sz w:val="24"/>
          <w:szCs w:val="24"/>
          <w:lang w:val="el-GR"/>
        </w:rPr>
        <w:t xml:space="preserve"> Β! τάξης στην κατηγορία μελετών 23 και Α! τάξης στην κατηγορία 25.</w:t>
      </w:r>
    </w:p>
    <w:p w14:paraId="69B676A0" w14:textId="06786AA7" w:rsidR="00F12661" w:rsidRPr="00FC7E00" w:rsidRDefault="00F12661" w:rsidP="009A2FF9">
      <w:pPr>
        <w:pStyle w:val="30"/>
        <w:spacing w:after="0"/>
        <w:jc w:val="both"/>
        <w:rPr>
          <w:sz w:val="24"/>
          <w:szCs w:val="24"/>
          <w:lang w:val="el-GR"/>
        </w:rPr>
      </w:pPr>
      <w:r w:rsidRPr="00FC7E00">
        <w:rPr>
          <w:sz w:val="24"/>
          <w:szCs w:val="24"/>
          <w:lang w:val="el-GR"/>
        </w:rPr>
        <w:t xml:space="preserve"> </w:t>
      </w:r>
      <w:r w:rsidR="009A2FF9">
        <w:rPr>
          <w:sz w:val="24"/>
          <w:szCs w:val="24"/>
          <w:lang w:val="el-GR"/>
        </w:rPr>
        <w:tab/>
      </w:r>
      <w:r w:rsidR="00FC7E00">
        <w:rPr>
          <w:sz w:val="24"/>
          <w:szCs w:val="24"/>
          <w:lang w:val="el-GR"/>
        </w:rPr>
        <w:t xml:space="preserve">Στο ίδιο διάστημα ξεκινά </w:t>
      </w:r>
      <w:r w:rsidRPr="00FC7E00">
        <w:rPr>
          <w:sz w:val="24"/>
          <w:szCs w:val="24"/>
          <w:lang w:val="el-GR"/>
        </w:rPr>
        <w:t>(Σεπ. 1988) την διδασκαλία στο Τ.Ε.Ι. Λάρισας, ως έκτακτος εκπαιδευτικός στη σχολή Γεωπονίας (Σ.ΤΕ.Γ.) τμήμα φυτικής παραγωγής</w:t>
      </w:r>
      <w:r w:rsidR="00FC7E00">
        <w:rPr>
          <w:sz w:val="24"/>
          <w:szCs w:val="24"/>
          <w:lang w:val="el-GR"/>
        </w:rPr>
        <w:t xml:space="preserve">  μέχρι την περίοδο 2001/2002 και στη συνέχεια στο τμήμα της Διοίκησης και Διαχείρισης Έργων μέχρι τον διορισμό του στη θέση του επίκουρου καθηγητή (Μάρτιος 2005)</w:t>
      </w:r>
      <w:r w:rsidRPr="00FC7E00">
        <w:rPr>
          <w:sz w:val="24"/>
          <w:szCs w:val="24"/>
          <w:lang w:val="el-GR"/>
        </w:rPr>
        <w:t>.</w:t>
      </w:r>
    </w:p>
    <w:p w14:paraId="1DE50B20" w14:textId="77777777" w:rsidR="00AE76E2" w:rsidRPr="00535F12" w:rsidRDefault="00AE76E2" w:rsidP="00D86670">
      <w:pPr>
        <w:jc w:val="both"/>
        <w:rPr>
          <w:u w:val="single"/>
          <w:lang w:val="el-GR"/>
        </w:rPr>
      </w:pPr>
    </w:p>
    <w:p w14:paraId="3F8CF96F" w14:textId="0E299314" w:rsidR="0036605C" w:rsidRPr="007E65CF" w:rsidRDefault="005A6F5D" w:rsidP="00D86670">
      <w:pPr>
        <w:jc w:val="both"/>
        <w:rPr>
          <w:lang w:val="el-GR"/>
        </w:rPr>
      </w:pPr>
      <w:r>
        <w:rPr>
          <w:u w:val="single"/>
          <w:lang w:val="el-GR"/>
        </w:rPr>
        <w:t xml:space="preserve">Για την </w:t>
      </w:r>
      <w:r w:rsidRPr="00FC7E00">
        <w:rPr>
          <w:u w:val="single"/>
          <w:lang w:val="el-GR"/>
        </w:rPr>
        <w:t>περίοδο (1988 – 1995),</w:t>
      </w:r>
      <w:r>
        <w:rPr>
          <w:lang w:val="el-GR"/>
        </w:rPr>
        <w:t xml:space="preserve"> η</w:t>
      </w:r>
      <w:r w:rsidR="0036605C" w:rsidRPr="007E65CF">
        <w:rPr>
          <w:lang w:val="el-GR"/>
        </w:rPr>
        <w:t xml:space="preserve"> επαγγελματική του εμπειρία είναι η ακόλουθη:</w:t>
      </w:r>
    </w:p>
    <w:p w14:paraId="16528AB5" w14:textId="77777777" w:rsidR="00E30D2D" w:rsidRPr="007E65CF" w:rsidRDefault="00E30D2D" w:rsidP="002E6511">
      <w:pPr>
        <w:rPr>
          <w:lang w:val="el-GR"/>
        </w:rPr>
      </w:pPr>
    </w:p>
    <w:p w14:paraId="0D4CA1B0" w14:textId="77777777" w:rsidR="005A6F5D" w:rsidRDefault="00761386" w:rsidP="00D86670">
      <w:pPr>
        <w:jc w:val="both"/>
        <w:rPr>
          <w:lang w:val="el-GR"/>
        </w:rPr>
      </w:pPr>
      <w:r w:rsidRPr="007E65CF">
        <w:rPr>
          <w:lang w:val="el-GR"/>
        </w:rPr>
        <w:t>1</w:t>
      </w:r>
      <w:r w:rsidR="0036605C" w:rsidRPr="007E65CF">
        <w:rPr>
          <w:lang w:val="el-GR"/>
        </w:rPr>
        <w:t xml:space="preserve">. </w:t>
      </w:r>
      <w:r w:rsidR="00D86670" w:rsidRPr="00D86670">
        <w:rPr>
          <w:lang w:val="el-GR"/>
        </w:rPr>
        <w:t>Υπεύθυνος Εκπόνησης μελετών βελτίωσης γεωργικών εκμεταλλεύσεων και εγκατάστασης αρδευτικών συστημάτων σύμφωνα με τις κείμενες κοινοτικές νομοθεσίες, καθώς και εκπόνηση επενδυτικών σχεδίων στα πλαίσια των αναπτυξιακών νόμων (1990-1995).</w:t>
      </w:r>
      <w:r w:rsidR="008552E0" w:rsidRPr="008552E0">
        <w:rPr>
          <w:rFonts w:ascii="Garamond" w:hAnsi="Garamond" w:cs="Arial"/>
          <w:i/>
          <w:iCs/>
          <w:sz w:val="22"/>
          <w:szCs w:val="22"/>
          <w:lang w:val="el-GR"/>
        </w:rPr>
        <w:t xml:space="preserve"> </w:t>
      </w:r>
      <w:r w:rsidR="008552E0" w:rsidRPr="008552E0">
        <w:rPr>
          <w:lang w:val="el-GR"/>
        </w:rPr>
        <w:t>Συντονιστής και εκπαιδευτικός σε προγράμματα επαγγελματικής κατάρτισης που υλοποιήθηκαν από τα , Κέντρο Ενημέρωσης Πρωτογενούς Τομέα «Ο Γεωτεχνικός», ΕΛ.ΚΕ.ΠΑ Λάρισας, Δήμος Λάρισας, στο πλαίσιο του Α’ ΚΠΣ (1989-1994).</w:t>
      </w:r>
    </w:p>
    <w:p w14:paraId="2F3326B0" w14:textId="5630482F" w:rsidR="00F762D7" w:rsidRPr="007E65CF" w:rsidRDefault="0036605C" w:rsidP="00D86670">
      <w:pPr>
        <w:jc w:val="both"/>
        <w:rPr>
          <w:lang w:val="el-GR"/>
        </w:rPr>
      </w:pPr>
      <w:r w:rsidRPr="007E65CF">
        <w:rPr>
          <w:lang w:val="el-GR"/>
        </w:rPr>
        <w:t>(</w:t>
      </w:r>
      <w:r w:rsidRPr="007E65CF">
        <w:rPr>
          <w:b/>
          <w:lang w:val="el-GR"/>
        </w:rPr>
        <w:t>Δικαιολογητικά</w:t>
      </w:r>
      <w:r w:rsidRPr="007E65CF">
        <w:rPr>
          <w:lang w:val="el-GR"/>
        </w:rPr>
        <w:t>: έναρξη και λήξη επαγγέλματος</w:t>
      </w:r>
      <w:r w:rsidR="008552E0">
        <w:rPr>
          <w:lang w:val="el-GR"/>
        </w:rPr>
        <w:t xml:space="preserve"> στον ΟΑΕΕ</w:t>
      </w:r>
      <w:r w:rsidRPr="007E65CF">
        <w:rPr>
          <w:lang w:val="el-GR"/>
        </w:rPr>
        <w:t xml:space="preserve">, </w:t>
      </w:r>
      <w:r w:rsidR="008552E0">
        <w:rPr>
          <w:lang w:val="el-GR"/>
        </w:rPr>
        <w:t>ένσημα ΙΚΑ,</w:t>
      </w:r>
      <w:r w:rsidR="00D920E3">
        <w:rPr>
          <w:lang w:val="el-GR"/>
        </w:rPr>
        <w:t xml:space="preserve"> δήλωση δραστηριότητας</w:t>
      </w:r>
      <w:r w:rsidR="00137700" w:rsidRPr="00783BB9">
        <w:rPr>
          <w:lang w:val="el-GR"/>
        </w:rPr>
        <w:t xml:space="preserve"> </w:t>
      </w:r>
      <w:r w:rsidR="00D920E3">
        <w:rPr>
          <w:b/>
          <w:lang w:val="el-GR"/>
        </w:rPr>
        <w:t>01_Ιδιώτης.pdf</w:t>
      </w:r>
      <w:r w:rsidR="00137700" w:rsidRPr="007E65CF">
        <w:rPr>
          <w:lang w:val="el-GR"/>
        </w:rPr>
        <w:t>)</w:t>
      </w:r>
    </w:p>
    <w:p w14:paraId="4B1CC78B" w14:textId="77777777" w:rsidR="00D86670" w:rsidRPr="007E65CF" w:rsidRDefault="00D86670" w:rsidP="002E6511">
      <w:pPr>
        <w:rPr>
          <w:lang w:val="el-GR"/>
        </w:rPr>
      </w:pPr>
    </w:p>
    <w:p w14:paraId="0A227523" w14:textId="77777777" w:rsidR="005A6F5D" w:rsidRDefault="00761386" w:rsidP="00D920E3">
      <w:pPr>
        <w:jc w:val="both"/>
        <w:rPr>
          <w:lang w:val="el-GR"/>
        </w:rPr>
      </w:pPr>
      <w:r w:rsidRPr="007E65CF">
        <w:rPr>
          <w:lang w:val="el-GR"/>
        </w:rPr>
        <w:t>2</w:t>
      </w:r>
      <w:r w:rsidR="00A6142E" w:rsidRPr="007E65CF">
        <w:rPr>
          <w:lang w:val="el-GR"/>
        </w:rPr>
        <w:t xml:space="preserve">. </w:t>
      </w:r>
      <w:r w:rsidR="00D920E3" w:rsidRPr="00D920E3">
        <w:rPr>
          <w:lang w:val="el-GR"/>
        </w:rPr>
        <w:t>Υπεύθυνος Εκπόνησης αναπτυξιακών προγραμμάτων (Τοπικά Αναπτυξιακά Προγράμματα, LIFE, RECITE ) και Κοινοτικών Πρωτοβουλιών LEADER I &amp; II (1990 -1995).</w:t>
      </w:r>
    </w:p>
    <w:p w14:paraId="26E21D44" w14:textId="66F46B79" w:rsidR="0036605C" w:rsidRDefault="00D920E3" w:rsidP="009A2FF9">
      <w:pPr>
        <w:ind w:left="142" w:hanging="142"/>
        <w:jc w:val="both"/>
        <w:rPr>
          <w:lang w:val="el-GR"/>
        </w:rPr>
      </w:pPr>
      <w:r w:rsidRPr="00D86670">
        <w:rPr>
          <w:rFonts w:ascii="Garamond" w:hAnsi="Garamond" w:cs="Arial"/>
          <w:i/>
          <w:iCs/>
          <w:sz w:val="22"/>
          <w:szCs w:val="22"/>
          <w:lang w:val="el-GR"/>
        </w:rPr>
        <w:t xml:space="preserve"> </w:t>
      </w:r>
      <w:r w:rsidR="00137700" w:rsidRPr="007E65CF">
        <w:rPr>
          <w:lang w:val="el-GR"/>
        </w:rPr>
        <w:t>(</w:t>
      </w:r>
      <w:r w:rsidR="00137700" w:rsidRPr="007E65CF">
        <w:rPr>
          <w:b/>
          <w:lang w:val="el-GR"/>
        </w:rPr>
        <w:t>Δικαιολογητικά</w:t>
      </w:r>
      <w:r w:rsidR="00137700" w:rsidRPr="007E65CF">
        <w:rPr>
          <w:lang w:val="el-GR"/>
        </w:rPr>
        <w:t xml:space="preserve">: </w:t>
      </w:r>
      <w:r>
        <w:rPr>
          <w:lang w:val="el-GR"/>
        </w:rPr>
        <w:t xml:space="preserve">Πτυχίο μελετητή κατηγορίας 23 και 25 από 15/4/1994 – 5/4/1998 </w:t>
      </w:r>
      <w:r>
        <w:rPr>
          <w:b/>
          <w:lang w:val="el-GR"/>
        </w:rPr>
        <w:t>02_Μελετητής</w:t>
      </w:r>
      <w:r w:rsidR="00137700" w:rsidRPr="007E65CF">
        <w:rPr>
          <w:b/>
          <w:lang w:val="el-GR"/>
        </w:rPr>
        <w:t>.pdf</w:t>
      </w:r>
      <w:r w:rsidR="00137700" w:rsidRPr="007E65CF">
        <w:rPr>
          <w:lang w:val="el-GR"/>
        </w:rPr>
        <w:t>)</w:t>
      </w:r>
    </w:p>
    <w:p w14:paraId="4BD1BAC2" w14:textId="77777777" w:rsidR="00EA782E" w:rsidRPr="007E65CF" w:rsidRDefault="00EA782E" w:rsidP="009A2FF9">
      <w:pPr>
        <w:ind w:left="142" w:hanging="142"/>
        <w:jc w:val="both"/>
        <w:rPr>
          <w:lang w:val="el-GR"/>
        </w:rPr>
      </w:pPr>
    </w:p>
    <w:p w14:paraId="679AE1CB" w14:textId="4B254EC3" w:rsidR="00F762D7" w:rsidRDefault="00761386" w:rsidP="00F762D7">
      <w:pPr>
        <w:rPr>
          <w:lang w:val="el-GR"/>
        </w:rPr>
      </w:pPr>
      <w:r w:rsidRPr="007E65CF">
        <w:rPr>
          <w:lang w:val="el-GR"/>
        </w:rPr>
        <w:t>3</w:t>
      </w:r>
      <w:r w:rsidR="00F762D7" w:rsidRPr="007E65CF">
        <w:rPr>
          <w:lang w:val="el-GR"/>
        </w:rPr>
        <w:t xml:space="preserve">. </w:t>
      </w:r>
      <w:r w:rsidR="00D920E3" w:rsidRPr="00D920E3">
        <w:rPr>
          <w:lang w:val="el-GR"/>
        </w:rPr>
        <w:t>Επιστημονικός συνεργάτης της Αναπτυξιακής Ελασσόνας Α.Ε.(1993)</w:t>
      </w:r>
      <w:r w:rsidR="00D920E3" w:rsidRPr="00D86670">
        <w:rPr>
          <w:rFonts w:ascii="Garamond" w:hAnsi="Garamond" w:cs="Arial"/>
          <w:i/>
          <w:iCs/>
          <w:sz w:val="22"/>
          <w:szCs w:val="22"/>
          <w:lang w:val="el-GR"/>
        </w:rPr>
        <w:t>.</w:t>
      </w:r>
      <w:r w:rsidR="00D920E3">
        <w:rPr>
          <w:lang w:val="el-GR"/>
        </w:rPr>
        <w:t xml:space="preserve"> </w:t>
      </w:r>
      <w:r w:rsidR="00F762D7" w:rsidRPr="007E65CF">
        <w:rPr>
          <w:lang w:val="el-GR"/>
        </w:rPr>
        <w:t>(</w:t>
      </w:r>
      <w:r w:rsidR="00F762D7" w:rsidRPr="007E65CF">
        <w:rPr>
          <w:b/>
          <w:lang w:val="el-GR"/>
        </w:rPr>
        <w:t>Δικαιολογητικά</w:t>
      </w:r>
      <w:r w:rsidR="00F762D7" w:rsidRPr="007E65CF">
        <w:rPr>
          <w:lang w:val="el-GR"/>
        </w:rPr>
        <w:t xml:space="preserve">: </w:t>
      </w:r>
      <w:r w:rsidR="00AF08F2">
        <w:rPr>
          <w:b/>
          <w:lang w:val="el-GR"/>
        </w:rPr>
        <w:t>03_ΑΝΕΛ</w:t>
      </w:r>
      <w:r w:rsidR="00F762D7" w:rsidRPr="007E65CF">
        <w:rPr>
          <w:b/>
          <w:lang w:val="el-GR"/>
        </w:rPr>
        <w:t>.pdf</w:t>
      </w:r>
      <w:r w:rsidR="00F762D7" w:rsidRPr="007E65CF">
        <w:rPr>
          <w:lang w:val="el-GR"/>
        </w:rPr>
        <w:t>)</w:t>
      </w:r>
    </w:p>
    <w:p w14:paraId="47F67D91" w14:textId="77777777" w:rsidR="00EA782E" w:rsidRPr="007E65CF" w:rsidRDefault="00EA782E" w:rsidP="00F762D7">
      <w:pPr>
        <w:rPr>
          <w:lang w:val="el-GR"/>
        </w:rPr>
      </w:pPr>
    </w:p>
    <w:p w14:paraId="63DC5B36" w14:textId="77777777" w:rsidR="005A6F5D" w:rsidRDefault="00761386" w:rsidP="002E6511">
      <w:pPr>
        <w:rPr>
          <w:lang w:val="el-GR"/>
        </w:rPr>
      </w:pPr>
      <w:r w:rsidRPr="00783BB9">
        <w:rPr>
          <w:lang w:val="el-GR"/>
        </w:rPr>
        <w:t>4</w:t>
      </w:r>
      <w:r w:rsidR="00D476D2" w:rsidRPr="00783BB9">
        <w:rPr>
          <w:lang w:val="el-GR"/>
        </w:rPr>
        <w:t xml:space="preserve">. </w:t>
      </w:r>
      <w:r w:rsidR="00AF08F2" w:rsidRPr="00AF08F2">
        <w:rPr>
          <w:lang w:val="el-GR"/>
        </w:rPr>
        <w:t>Σύμβουλος Διαχείρισης του ΠΕΠ Θεσσαλίας του Α΄ Κ.Π.Σ. (1992 -1995)</w:t>
      </w:r>
      <w:r w:rsidR="00D476D2" w:rsidRPr="007E65CF">
        <w:rPr>
          <w:lang w:val="el-GR"/>
        </w:rPr>
        <w:t xml:space="preserve">, για το διάστημα από </w:t>
      </w:r>
      <w:r w:rsidR="00AF08F2">
        <w:rPr>
          <w:lang w:val="el-GR"/>
        </w:rPr>
        <w:t>27-2-1992</w:t>
      </w:r>
      <w:r w:rsidR="00D476D2" w:rsidRPr="007E65CF">
        <w:rPr>
          <w:lang w:val="el-GR"/>
        </w:rPr>
        <w:t xml:space="preserve"> μέχρι 3</w:t>
      </w:r>
      <w:r w:rsidR="00AF08F2">
        <w:rPr>
          <w:lang w:val="el-GR"/>
        </w:rPr>
        <w:t>1-1-1995</w:t>
      </w:r>
      <w:r w:rsidR="00D476D2" w:rsidRPr="007E65CF">
        <w:rPr>
          <w:lang w:val="el-GR"/>
        </w:rPr>
        <w:t xml:space="preserve">. </w:t>
      </w:r>
    </w:p>
    <w:p w14:paraId="6CCF44EC" w14:textId="17A40362" w:rsidR="00D476D2" w:rsidRPr="007E65CF" w:rsidRDefault="00D476D2" w:rsidP="002E6511">
      <w:pPr>
        <w:rPr>
          <w:lang w:val="el-GR"/>
        </w:rPr>
      </w:pPr>
      <w:r w:rsidRPr="007E65CF">
        <w:rPr>
          <w:lang w:val="el-GR"/>
        </w:rPr>
        <w:t>(</w:t>
      </w:r>
      <w:r w:rsidRPr="007E65CF">
        <w:rPr>
          <w:b/>
          <w:lang w:val="el-GR"/>
        </w:rPr>
        <w:t>Δικαιολογητικά</w:t>
      </w:r>
      <w:r w:rsidRPr="007E65CF">
        <w:rPr>
          <w:lang w:val="el-GR"/>
        </w:rPr>
        <w:t xml:space="preserve">: </w:t>
      </w:r>
      <w:r w:rsidR="00AF08F2">
        <w:rPr>
          <w:b/>
          <w:lang w:val="el-GR"/>
        </w:rPr>
        <w:t>04_ΠΕΠ.pdf</w:t>
      </w:r>
      <w:r w:rsidRPr="007E65CF">
        <w:rPr>
          <w:lang w:val="el-GR"/>
        </w:rPr>
        <w:t>)</w:t>
      </w:r>
      <w:r w:rsidR="001D3D42" w:rsidRPr="007E65CF">
        <w:rPr>
          <w:lang w:val="el-GR"/>
        </w:rPr>
        <w:t xml:space="preserve">. </w:t>
      </w:r>
    </w:p>
    <w:p w14:paraId="61BF29C1" w14:textId="77777777" w:rsidR="00B80834" w:rsidRDefault="00B80834" w:rsidP="002E6511">
      <w:pPr>
        <w:rPr>
          <w:lang w:val="el-GR"/>
        </w:rPr>
      </w:pPr>
    </w:p>
    <w:p w14:paraId="73DE15A6" w14:textId="77777777" w:rsidR="003667B9" w:rsidRDefault="00B80834" w:rsidP="003667B9">
      <w:pPr>
        <w:pStyle w:val="30"/>
        <w:spacing w:after="0"/>
        <w:jc w:val="both"/>
        <w:rPr>
          <w:sz w:val="24"/>
          <w:szCs w:val="24"/>
          <w:lang w:val="el-GR"/>
        </w:rPr>
      </w:pPr>
      <w:r w:rsidRPr="005A6F5D">
        <w:rPr>
          <w:sz w:val="24"/>
          <w:szCs w:val="24"/>
          <w:u w:val="single"/>
          <w:lang w:val="el-GR"/>
        </w:rPr>
        <w:t>Στην δεύτερη περίοδο (1995- 2004)</w:t>
      </w:r>
      <w:r w:rsidRPr="005A6F5D">
        <w:rPr>
          <w:sz w:val="24"/>
          <w:szCs w:val="24"/>
          <w:lang w:val="el-GR"/>
        </w:rPr>
        <w:t xml:space="preserve">, ως δημόσιος υπάλληλος, </w:t>
      </w:r>
      <w:r w:rsidR="003667B9">
        <w:rPr>
          <w:sz w:val="24"/>
          <w:szCs w:val="24"/>
          <w:lang w:val="el-GR"/>
        </w:rPr>
        <w:t xml:space="preserve">διορίζεται </w:t>
      </w:r>
      <w:r w:rsidRPr="005A6F5D">
        <w:rPr>
          <w:sz w:val="24"/>
          <w:szCs w:val="24"/>
          <w:lang w:val="el-GR"/>
        </w:rPr>
        <w:t>στην Δευτεροβάθμια Τεχνική Εκπαίδευση για 3 έτη (1995-1998)</w:t>
      </w:r>
      <w:r w:rsidR="003667B9">
        <w:rPr>
          <w:sz w:val="24"/>
          <w:szCs w:val="24"/>
          <w:lang w:val="el-GR"/>
        </w:rPr>
        <w:t>.</w:t>
      </w:r>
    </w:p>
    <w:p w14:paraId="46E6D7E7" w14:textId="70B7EA33" w:rsidR="003667B9" w:rsidRDefault="003667B9" w:rsidP="003667B9">
      <w:pPr>
        <w:rPr>
          <w:lang w:val="el-GR"/>
        </w:rPr>
      </w:pPr>
      <w:r w:rsidRPr="007E65CF">
        <w:rPr>
          <w:lang w:val="el-GR"/>
        </w:rPr>
        <w:t>(</w:t>
      </w:r>
      <w:r w:rsidRPr="007E65CF">
        <w:rPr>
          <w:b/>
          <w:lang w:val="el-GR"/>
        </w:rPr>
        <w:t>Δικαιολογητικά</w:t>
      </w:r>
      <w:r w:rsidRPr="007E65CF">
        <w:rPr>
          <w:lang w:val="el-GR"/>
        </w:rPr>
        <w:t xml:space="preserve">: </w:t>
      </w:r>
      <w:r>
        <w:rPr>
          <w:b/>
          <w:lang w:val="el-GR"/>
        </w:rPr>
        <w:t>ΤΕΛ.pdf</w:t>
      </w:r>
      <w:r w:rsidRPr="007E65CF">
        <w:rPr>
          <w:lang w:val="el-GR"/>
        </w:rPr>
        <w:t xml:space="preserve">). </w:t>
      </w:r>
    </w:p>
    <w:p w14:paraId="16EA253E" w14:textId="1D40F5B0" w:rsidR="003667B9" w:rsidRDefault="003667B9" w:rsidP="003667B9">
      <w:pPr>
        <w:pStyle w:val="30"/>
        <w:spacing w:after="0"/>
        <w:jc w:val="both"/>
        <w:rPr>
          <w:sz w:val="24"/>
          <w:szCs w:val="24"/>
          <w:lang w:val="el-GR"/>
        </w:rPr>
      </w:pPr>
      <w:r>
        <w:rPr>
          <w:sz w:val="24"/>
          <w:szCs w:val="24"/>
          <w:lang w:val="el-GR"/>
        </w:rPr>
        <w:t>Κατά την διάρκεια της περιόδου αυτής 1995-1998 αποσπάται για ένα έτος στην Διεύθυνση προγραμματισμού του Δήμου Λάρισας.</w:t>
      </w:r>
    </w:p>
    <w:p w14:paraId="2FA371EC" w14:textId="77777777" w:rsidR="003667B9" w:rsidRPr="00510112" w:rsidRDefault="003667B9" w:rsidP="003667B9">
      <w:pPr>
        <w:pStyle w:val="30"/>
        <w:jc w:val="both"/>
        <w:rPr>
          <w:b/>
          <w:sz w:val="24"/>
          <w:szCs w:val="24"/>
          <w:lang w:val="el-GR"/>
        </w:rPr>
      </w:pPr>
      <w:r w:rsidRPr="00510112">
        <w:rPr>
          <w:b/>
          <w:sz w:val="24"/>
          <w:szCs w:val="24"/>
          <w:lang w:val="el-GR"/>
        </w:rPr>
        <w:t xml:space="preserve">(Δικαιολογητικά: </w:t>
      </w:r>
      <w:r>
        <w:rPr>
          <w:b/>
          <w:sz w:val="24"/>
          <w:szCs w:val="24"/>
          <w:lang w:val="el-GR"/>
        </w:rPr>
        <w:t>ΔΗΜΟΣ</w:t>
      </w:r>
      <w:r w:rsidRPr="00510112">
        <w:rPr>
          <w:b/>
          <w:sz w:val="24"/>
          <w:szCs w:val="24"/>
          <w:lang w:val="el-GR"/>
        </w:rPr>
        <w:t>.pdf).</w:t>
      </w:r>
    </w:p>
    <w:p w14:paraId="3FC580C7" w14:textId="77777777" w:rsidR="003667B9" w:rsidRPr="007E65CF" w:rsidRDefault="003667B9" w:rsidP="003667B9">
      <w:pPr>
        <w:rPr>
          <w:lang w:val="el-GR"/>
        </w:rPr>
      </w:pPr>
    </w:p>
    <w:p w14:paraId="140C2AB7" w14:textId="6B8DF38E" w:rsidR="005A6F5D" w:rsidRPr="00510112" w:rsidRDefault="003667B9" w:rsidP="009A2FF9">
      <w:pPr>
        <w:pStyle w:val="30"/>
        <w:spacing w:after="0"/>
        <w:jc w:val="both"/>
        <w:rPr>
          <w:b/>
          <w:sz w:val="24"/>
          <w:szCs w:val="24"/>
          <w:lang w:val="el-GR"/>
        </w:rPr>
      </w:pPr>
      <w:r>
        <w:rPr>
          <w:sz w:val="24"/>
          <w:szCs w:val="24"/>
          <w:lang w:val="el-GR"/>
        </w:rPr>
        <w:t xml:space="preserve">Στη συνέχεια </w:t>
      </w:r>
      <w:r w:rsidR="00B80834" w:rsidRPr="005A6F5D">
        <w:rPr>
          <w:sz w:val="24"/>
          <w:szCs w:val="24"/>
          <w:lang w:val="el-GR"/>
        </w:rPr>
        <w:t>μετατάσσ</w:t>
      </w:r>
      <w:r>
        <w:rPr>
          <w:sz w:val="24"/>
          <w:szCs w:val="24"/>
          <w:lang w:val="el-GR"/>
        </w:rPr>
        <w:t>εται</w:t>
      </w:r>
      <w:r w:rsidR="00B80834" w:rsidRPr="005A6F5D">
        <w:rPr>
          <w:sz w:val="24"/>
          <w:szCs w:val="24"/>
          <w:lang w:val="el-GR"/>
        </w:rPr>
        <w:t xml:space="preserve"> (Απ. 27239/6-8-1998 Απόφαση Υπ. Εσωτερικών </w:t>
      </w:r>
      <w:proofErr w:type="spellStart"/>
      <w:r w:rsidR="00B80834" w:rsidRPr="005A6F5D">
        <w:rPr>
          <w:sz w:val="24"/>
          <w:szCs w:val="24"/>
          <w:lang w:val="el-GR"/>
        </w:rPr>
        <w:t>Δημ</w:t>
      </w:r>
      <w:proofErr w:type="spellEnd"/>
      <w:r w:rsidR="00B80834" w:rsidRPr="005A6F5D">
        <w:rPr>
          <w:sz w:val="24"/>
          <w:szCs w:val="24"/>
          <w:lang w:val="el-GR"/>
        </w:rPr>
        <w:t xml:space="preserve">. Διοίκησης και Αποκέντρωσης) σε οργανική θέση στη Διεύθυνση Σχεδιασμού και Ανάπτυξης της Περιφέρειας Θεσσαλίας.   </w:t>
      </w:r>
    </w:p>
    <w:p w14:paraId="5DE4842B" w14:textId="68A72BEB" w:rsidR="00B80834" w:rsidRPr="005A6F5D" w:rsidRDefault="00B80834" w:rsidP="009A2FF9">
      <w:pPr>
        <w:pStyle w:val="30"/>
        <w:spacing w:after="0"/>
        <w:jc w:val="both"/>
        <w:rPr>
          <w:sz w:val="24"/>
          <w:szCs w:val="24"/>
          <w:lang w:val="el-GR"/>
        </w:rPr>
      </w:pPr>
      <w:r w:rsidRPr="005A6F5D">
        <w:rPr>
          <w:sz w:val="24"/>
          <w:szCs w:val="24"/>
          <w:lang w:val="el-GR"/>
        </w:rPr>
        <w:tab/>
        <w:t>Από το Δεκέμβριο του 1998 αποσπ</w:t>
      </w:r>
      <w:r w:rsidR="00682305">
        <w:rPr>
          <w:sz w:val="24"/>
          <w:szCs w:val="24"/>
          <w:lang w:val="el-GR"/>
        </w:rPr>
        <w:t>άται</w:t>
      </w:r>
      <w:r w:rsidRPr="005A6F5D">
        <w:rPr>
          <w:sz w:val="24"/>
          <w:szCs w:val="24"/>
          <w:lang w:val="el-GR"/>
        </w:rPr>
        <w:t xml:space="preserve"> στην Μ.Ο.Δ. Α.Ε. ως μέλος της 7μελούς γραμματείας διαχείρισης του Β! Π.Ε.Π. Θεσσαλίας 1994-1999 και με την λήξη του Β! Π.Ε.Π. Θεσσαλίας αποσπ</w:t>
      </w:r>
      <w:r w:rsidR="00682305">
        <w:rPr>
          <w:sz w:val="24"/>
          <w:szCs w:val="24"/>
          <w:lang w:val="el-GR"/>
        </w:rPr>
        <w:t>άται</w:t>
      </w:r>
      <w:r w:rsidRPr="005A6F5D">
        <w:rPr>
          <w:sz w:val="24"/>
          <w:szCs w:val="24"/>
          <w:lang w:val="el-GR"/>
        </w:rPr>
        <w:t xml:space="preserve"> στην Διαχειριστική Αρχή του Γ! Π.Ε.Π. Θεσσαλίας 2000-2006 </w:t>
      </w:r>
      <w:r w:rsidR="00682305">
        <w:rPr>
          <w:sz w:val="24"/>
          <w:szCs w:val="24"/>
          <w:lang w:val="el-GR"/>
        </w:rPr>
        <w:t>μέχρι την υποβολή της παραίτηση του και τον διορισμό του στο ΤΕΙ Λάρισας</w:t>
      </w:r>
      <w:r w:rsidRPr="005A6F5D">
        <w:rPr>
          <w:sz w:val="24"/>
          <w:szCs w:val="24"/>
          <w:lang w:val="el-GR"/>
        </w:rPr>
        <w:t>.</w:t>
      </w:r>
    </w:p>
    <w:p w14:paraId="22AF4CE0" w14:textId="7032FE83" w:rsidR="00B80834" w:rsidRDefault="00B80834" w:rsidP="009A2FF9">
      <w:pPr>
        <w:pStyle w:val="30"/>
        <w:spacing w:after="0"/>
        <w:jc w:val="both"/>
        <w:rPr>
          <w:sz w:val="24"/>
          <w:szCs w:val="24"/>
          <w:lang w:val="el-GR"/>
        </w:rPr>
      </w:pPr>
      <w:r w:rsidRPr="005A6F5D">
        <w:rPr>
          <w:sz w:val="24"/>
          <w:szCs w:val="24"/>
          <w:lang w:val="el-GR"/>
        </w:rPr>
        <w:tab/>
        <w:t>Κατά την ολοκλήρωση της πιλοτικής εφαρμογής του συστήματος αξιολόγησης της ατομικής απόδοσης από την εταιρία Μ.Ο.Δ. τον Ιούλιο του 2000, κατατάχθηκ</w:t>
      </w:r>
      <w:r w:rsidR="007B3FAA">
        <w:rPr>
          <w:sz w:val="24"/>
          <w:szCs w:val="24"/>
          <w:lang w:val="el-GR"/>
        </w:rPr>
        <w:t>ε</w:t>
      </w:r>
      <w:r w:rsidRPr="005A6F5D">
        <w:rPr>
          <w:sz w:val="24"/>
          <w:szCs w:val="24"/>
          <w:lang w:val="el-GR"/>
        </w:rPr>
        <w:t xml:space="preserve"> στην κατηγορία  4-εξαιρετική. (έγγραφο Απ. 274/13 Ιουλίου 2000, Μονάδα Οργάνωσης της Διαχείρισης του Κοινοτικού Πλαισίου Στήριξης. Α.Ε.)</w:t>
      </w:r>
    </w:p>
    <w:p w14:paraId="68559A97" w14:textId="7D062A0D" w:rsidR="007B3FAA" w:rsidRPr="00510112" w:rsidRDefault="007B3FAA" w:rsidP="007B3FAA">
      <w:pPr>
        <w:pStyle w:val="30"/>
        <w:spacing w:after="0"/>
        <w:jc w:val="both"/>
        <w:rPr>
          <w:b/>
          <w:sz w:val="24"/>
          <w:szCs w:val="24"/>
          <w:lang w:val="el-GR"/>
        </w:rPr>
      </w:pPr>
      <w:r w:rsidRPr="00510112">
        <w:rPr>
          <w:b/>
          <w:sz w:val="24"/>
          <w:szCs w:val="24"/>
          <w:lang w:val="el-GR"/>
        </w:rPr>
        <w:t xml:space="preserve">(Δικαιολογητικά: </w:t>
      </w:r>
      <w:r>
        <w:rPr>
          <w:b/>
          <w:sz w:val="24"/>
          <w:szCs w:val="24"/>
          <w:lang w:val="el-GR"/>
        </w:rPr>
        <w:t>ΜΟΔ</w:t>
      </w:r>
      <w:r w:rsidR="00BC2A60">
        <w:rPr>
          <w:b/>
          <w:sz w:val="24"/>
          <w:szCs w:val="24"/>
          <w:lang w:val="el-GR"/>
        </w:rPr>
        <w:t xml:space="preserve"> ΑΕ</w:t>
      </w:r>
      <w:r w:rsidRPr="00510112">
        <w:rPr>
          <w:b/>
          <w:sz w:val="24"/>
          <w:szCs w:val="24"/>
          <w:lang w:val="el-GR"/>
        </w:rPr>
        <w:t>.pdf).</w:t>
      </w:r>
    </w:p>
    <w:p w14:paraId="6F5AE431" w14:textId="77777777" w:rsidR="007B3FAA" w:rsidRPr="005A6F5D" w:rsidRDefault="007B3FAA" w:rsidP="005A6F5D">
      <w:pPr>
        <w:pStyle w:val="30"/>
        <w:jc w:val="both"/>
        <w:rPr>
          <w:sz w:val="24"/>
          <w:szCs w:val="24"/>
          <w:lang w:val="el-GR"/>
        </w:rPr>
      </w:pPr>
    </w:p>
    <w:p w14:paraId="48A4761B" w14:textId="20CCDFD1" w:rsidR="00D71144" w:rsidRPr="007E65CF" w:rsidRDefault="00D71144" w:rsidP="00D71144">
      <w:pPr>
        <w:jc w:val="both"/>
        <w:rPr>
          <w:lang w:val="el-GR"/>
        </w:rPr>
      </w:pPr>
      <w:r>
        <w:rPr>
          <w:u w:val="single"/>
          <w:lang w:val="el-GR"/>
        </w:rPr>
        <w:t xml:space="preserve">Για την </w:t>
      </w:r>
      <w:r w:rsidRPr="00FC7E00">
        <w:rPr>
          <w:u w:val="single"/>
          <w:lang w:val="el-GR"/>
        </w:rPr>
        <w:t>περίοδο (19</w:t>
      </w:r>
      <w:r>
        <w:rPr>
          <w:u w:val="single"/>
          <w:lang w:val="el-GR"/>
        </w:rPr>
        <w:t>95</w:t>
      </w:r>
      <w:r w:rsidRPr="00FC7E00">
        <w:rPr>
          <w:u w:val="single"/>
          <w:lang w:val="el-GR"/>
        </w:rPr>
        <w:t xml:space="preserve"> – </w:t>
      </w:r>
      <w:r>
        <w:rPr>
          <w:u w:val="single"/>
          <w:lang w:val="el-GR"/>
        </w:rPr>
        <w:t>2005</w:t>
      </w:r>
      <w:r w:rsidRPr="00FC7E00">
        <w:rPr>
          <w:u w:val="single"/>
          <w:lang w:val="el-GR"/>
        </w:rPr>
        <w:t>),</w:t>
      </w:r>
      <w:r>
        <w:rPr>
          <w:lang w:val="el-GR"/>
        </w:rPr>
        <w:t xml:space="preserve"> η</w:t>
      </w:r>
      <w:r w:rsidRPr="007E65CF">
        <w:rPr>
          <w:lang w:val="el-GR"/>
        </w:rPr>
        <w:t xml:space="preserve"> επαγγελματική του εμπειρία είναι η ακόλουθη:</w:t>
      </w:r>
    </w:p>
    <w:p w14:paraId="6011A8A0" w14:textId="7D0A24E8" w:rsidR="00D71144" w:rsidRPr="00D71144" w:rsidRDefault="00D71144" w:rsidP="0072326D">
      <w:pPr>
        <w:numPr>
          <w:ilvl w:val="0"/>
          <w:numId w:val="13"/>
        </w:numPr>
        <w:jc w:val="both"/>
        <w:rPr>
          <w:lang w:val="el-GR"/>
        </w:rPr>
      </w:pPr>
      <w:r w:rsidRPr="00D71144">
        <w:rPr>
          <w:lang w:val="el-GR"/>
        </w:rPr>
        <w:t xml:space="preserve">Απόσπαση στη Μονάδα Οργάνωσης της Διαχείρισης (Μ.Ο.Δ.) (Απ. </w:t>
      </w:r>
      <w:r>
        <w:rPr>
          <w:lang w:val="el-GR"/>
        </w:rPr>
        <w:t>3485 ΠΕΠ/14-09-1998</w:t>
      </w:r>
      <w:r w:rsidRPr="00D71144">
        <w:rPr>
          <w:lang w:val="el-GR"/>
        </w:rPr>
        <w:t xml:space="preserve">, έγγραφο </w:t>
      </w:r>
      <w:r>
        <w:rPr>
          <w:lang w:val="el-GR"/>
        </w:rPr>
        <w:t>ΜΟΔ</w:t>
      </w:r>
      <w:r w:rsidRPr="00D71144">
        <w:rPr>
          <w:lang w:val="el-GR"/>
        </w:rPr>
        <w:t>)</w:t>
      </w:r>
    </w:p>
    <w:p w14:paraId="1796CA33" w14:textId="77777777" w:rsidR="00D71144" w:rsidRPr="00D71144" w:rsidRDefault="00D71144" w:rsidP="0072326D">
      <w:pPr>
        <w:numPr>
          <w:ilvl w:val="0"/>
          <w:numId w:val="13"/>
        </w:numPr>
        <w:jc w:val="both"/>
        <w:rPr>
          <w:lang w:val="el-GR"/>
        </w:rPr>
      </w:pPr>
      <w:r w:rsidRPr="00D71144">
        <w:rPr>
          <w:lang w:val="el-GR"/>
        </w:rPr>
        <w:t>Απόσπαση στη Μονάδα Οργάνωσης της Διαχείρισης (Μ.Ο.Δ.) (Απ. 32475/627/16-12-1998, έγγραφο Υπουργείου Εθνικής Οικονομίας)</w:t>
      </w:r>
    </w:p>
    <w:p w14:paraId="3C3725E9" w14:textId="296C76A3" w:rsidR="00F352ED" w:rsidRDefault="00F352ED" w:rsidP="0072326D">
      <w:pPr>
        <w:numPr>
          <w:ilvl w:val="0"/>
          <w:numId w:val="13"/>
        </w:numPr>
        <w:jc w:val="both"/>
        <w:rPr>
          <w:lang w:val="el-GR"/>
        </w:rPr>
      </w:pPr>
      <w:r w:rsidRPr="00D71144">
        <w:rPr>
          <w:lang w:val="el-GR"/>
        </w:rPr>
        <w:t xml:space="preserve">Μέλος της ομάδας εργασίας για την κατάρτιση του σχεδίου Ανάπτυξης 2000-2006, (Απ. </w:t>
      </w:r>
      <w:r>
        <w:rPr>
          <w:lang w:val="el-GR"/>
        </w:rPr>
        <w:t>4380</w:t>
      </w:r>
      <w:r w:rsidRPr="00D71144">
        <w:rPr>
          <w:lang w:val="el-GR"/>
        </w:rPr>
        <w:t>ΠΕΠ/1</w:t>
      </w:r>
      <w:r>
        <w:rPr>
          <w:lang w:val="el-GR"/>
        </w:rPr>
        <w:t>7</w:t>
      </w:r>
      <w:r w:rsidRPr="00D71144">
        <w:rPr>
          <w:lang w:val="el-GR"/>
        </w:rPr>
        <w:t>-</w:t>
      </w:r>
      <w:r>
        <w:rPr>
          <w:lang w:val="el-GR"/>
        </w:rPr>
        <w:t>8</w:t>
      </w:r>
      <w:r w:rsidRPr="00D71144">
        <w:rPr>
          <w:lang w:val="el-GR"/>
        </w:rPr>
        <w:t>-199</w:t>
      </w:r>
      <w:r>
        <w:rPr>
          <w:lang w:val="el-GR"/>
        </w:rPr>
        <w:t>9</w:t>
      </w:r>
      <w:r w:rsidRPr="00D71144">
        <w:rPr>
          <w:lang w:val="el-GR"/>
        </w:rPr>
        <w:t>, έγγραφο Περιφέρειας Θεσσαλίας).</w:t>
      </w:r>
    </w:p>
    <w:p w14:paraId="00342E14" w14:textId="77777777" w:rsidR="00D71144" w:rsidRDefault="00D71144" w:rsidP="0072326D">
      <w:pPr>
        <w:numPr>
          <w:ilvl w:val="0"/>
          <w:numId w:val="13"/>
        </w:numPr>
        <w:jc w:val="both"/>
        <w:rPr>
          <w:lang w:val="el-GR"/>
        </w:rPr>
      </w:pPr>
      <w:r w:rsidRPr="00D71144">
        <w:rPr>
          <w:lang w:val="el-GR"/>
        </w:rPr>
        <w:t>Μέλος της ομάδας εργασίας για την κατάρτιση του σχεδίου Ανάπτυξης 2000-2006, (Απ. 809ΠΕΠ/11-3-1998, έγγραφο Περιφέρειας Θεσσαλίας).</w:t>
      </w:r>
    </w:p>
    <w:p w14:paraId="0FC56DB2" w14:textId="77777777" w:rsidR="00D71144" w:rsidRPr="00D71144" w:rsidRDefault="00D71144" w:rsidP="0072326D">
      <w:pPr>
        <w:numPr>
          <w:ilvl w:val="0"/>
          <w:numId w:val="13"/>
        </w:numPr>
        <w:jc w:val="both"/>
        <w:rPr>
          <w:lang w:val="el-GR"/>
        </w:rPr>
      </w:pPr>
      <w:r w:rsidRPr="00D71144">
        <w:rPr>
          <w:lang w:val="el-GR"/>
        </w:rPr>
        <w:t>Μέλος των Υποομάδων Εργασίας στα πλαίσια της Επιτροπής Κατάρτισης του Σχεδίου Περιφερειακής Ανάπτυξης 2000-2006, (Απ. 4481ΠΕΠ/26-8-1999, έγγραφο Περιφέρειας Θεσσαλίας) και συγκεκριμένα των : 1)Ολοκληρωμένη Ανάπτυξη της Υπαίθρου, 2) Ολοκληρωμένη Ανάπτυξη Ορεινών και Νησιώτικων περιοχών και 3) Ανάπτυξη Ανθρώπινων Πόρων</w:t>
      </w:r>
    </w:p>
    <w:p w14:paraId="45BA1BA8" w14:textId="77777777" w:rsidR="00D71144" w:rsidRPr="00D71144" w:rsidRDefault="00D71144" w:rsidP="0072326D">
      <w:pPr>
        <w:numPr>
          <w:ilvl w:val="0"/>
          <w:numId w:val="13"/>
        </w:numPr>
        <w:jc w:val="both"/>
        <w:rPr>
          <w:lang w:val="el-GR"/>
        </w:rPr>
      </w:pPr>
      <w:r w:rsidRPr="00D71144">
        <w:rPr>
          <w:lang w:val="el-GR"/>
        </w:rPr>
        <w:t>Μέλος της Επιτροπής Αξιολόγησης και Παραλαβής των Εκθέσεων του Συμβούλου Αξιολόγησης του Β! Π.Ε.Π. Θεσσαλίας (Απ. 4482ΠΕΠ/26-8-1999, έγγραφο Περιφέρειας Θεσσαλίας).</w:t>
      </w:r>
    </w:p>
    <w:p w14:paraId="6818B05C" w14:textId="77777777" w:rsidR="00D71144" w:rsidRPr="00D71144" w:rsidRDefault="00D71144" w:rsidP="0072326D">
      <w:pPr>
        <w:numPr>
          <w:ilvl w:val="0"/>
          <w:numId w:val="13"/>
        </w:numPr>
        <w:jc w:val="both"/>
        <w:rPr>
          <w:lang w:val="el-GR"/>
        </w:rPr>
      </w:pPr>
      <w:r w:rsidRPr="00D71144">
        <w:rPr>
          <w:lang w:val="el-GR"/>
        </w:rPr>
        <w:t>Παράταση Απόσπασης στη Μονάδα Οργάνωσης της Διαχείρισης (Μ.Ο.Δ.)   (Απ. 38823/451/15-02-2000, έγγραφο Υπουργείου Εθνικής Οικονομίας)</w:t>
      </w:r>
    </w:p>
    <w:p w14:paraId="3297E5D7" w14:textId="77777777" w:rsidR="00D71144" w:rsidRPr="00D71144" w:rsidRDefault="00D71144" w:rsidP="0072326D">
      <w:pPr>
        <w:numPr>
          <w:ilvl w:val="0"/>
          <w:numId w:val="13"/>
        </w:numPr>
        <w:jc w:val="both"/>
        <w:rPr>
          <w:lang w:val="el-GR"/>
        </w:rPr>
      </w:pPr>
      <w:r w:rsidRPr="00D71144">
        <w:rPr>
          <w:lang w:val="el-GR"/>
        </w:rPr>
        <w:t>Μέλος της Επιτροπής Επίβλεψης και Παραλαβής του έργου «Εμπλουτισμός της Ηλεκτρονικής Βάσης δεδομένων των έργων της Περιφέρειας Θεσσαλίας με άλλα έργα άλλων φορέων, καθώς και υποστήριξη για κάλυψη αναγκών της Περιφέρειας» (Απ. 5127ΠΕΠ/31-8-2000, έγγραφο Περιφέρειας Θεσσαλίας).</w:t>
      </w:r>
    </w:p>
    <w:p w14:paraId="646FA3D1" w14:textId="77777777" w:rsidR="00D71144" w:rsidRDefault="00D71144" w:rsidP="0072326D">
      <w:pPr>
        <w:numPr>
          <w:ilvl w:val="0"/>
          <w:numId w:val="13"/>
        </w:numPr>
        <w:jc w:val="both"/>
        <w:rPr>
          <w:lang w:val="el-GR"/>
        </w:rPr>
      </w:pPr>
      <w:r w:rsidRPr="00D71144">
        <w:rPr>
          <w:lang w:val="el-GR"/>
        </w:rPr>
        <w:t>Εκπρόσωπος της Περιφέρειας Θεσσαλίας  για συνεργασία με την Ειδική Επιτροπή εξειδίκευσης τω εκπαιδευτικών έργων στα πλαίσια του ΕΠΕΑΕΚ (Απ. 4919ΠΕΠ/14-11-2000, έγγραφο Περιφέρειας Θεσσαλίας).</w:t>
      </w:r>
    </w:p>
    <w:p w14:paraId="4110062F" w14:textId="484E7F05" w:rsidR="00F352ED" w:rsidRDefault="00F352ED" w:rsidP="0072326D">
      <w:pPr>
        <w:numPr>
          <w:ilvl w:val="0"/>
          <w:numId w:val="13"/>
        </w:numPr>
        <w:jc w:val="both"/>
        <w:rPr>
          <w:lang w:val="el-GR"/>
        </w:rPr>
      </w:pPr>
      <w:r>
        <w:rPr>
          <w:lang w:val="el-GR"/>
        </w:rPr>
        <w:lastRenderedPageBreak/>
        <w:t xml:space="preserve">Ανανέωση απόσπασης </w:t>
      </w:r>
      <w:r w:rsidRPr="00D71144">
        <w:rPr>
          <w:lang w:val="el-GR"/>
        </w:rPr>
        <w:t xml:space="preserve">(Απ. </w:t>
      </w:r>
      <w:r>
        <w:rPr>
          <w:lang w:val="el-GR"/>
        </w:rPr>
        <w:t>7331</w:t>
      </w:r>
      <w:r w:rsidRPr="00D71144">
        <w:rPr>
          <w:lang w:val="el-GR"/>
        </w:rPr>
        <w:t>/</w:t>
      </w:r>
      <w:r>
        <w:rPr>
          <w:lang w:val="el-GR"/>
        </w:rPr>
        <w:t>6</w:t>
      </w:r>
      <w:r w:rsidRPr="00D71144">
        <w:rPr>
          <w:lang w:val="el-GR"/>
        </w:rPr>
        <w:t>-</w:t>
      </w:r>
      <w:r>
        <w:rPr>
          <w:lang w:val="el-GR"/>
        </w:rPr>
        <w:t>1</w:t>
      </w:r>
      <w:r w:rsidRPr="00D71144">
        <w:rPr>
          <w:lang w:val="el-GR"/>
        </w:rPr>
        <w:t>2-200</w:t>
      </w:r>
      <w:r>
        <w:rPr>
          <w:lang w:val="el-GR"/>
        </w:rPr>
        <w:t>0</w:t>
      </w:r>
      <w:r w:rsidRPr="00D71144">
        <w:rPr>
          <w:lang w:val="el-GR"/>
        </w:rPr>
        <w:t xml:space="preserve"> έγγραφο Περιφέρειας Θεσσαλίας)</w:t>
      </w:r>
    </w:p>
    <w:p w14:paraId="3E90F8CF" w14:textId="08FE4BC3" w:rsidR="00D47EF1" w:rsidRPr="00D71144" w:rsidRDefault="00D47EF1" w:rsidP="0072326D">
      <w:pPr>
        <w:numPr>
          <w:ilvl w:val="0"/>
          <w:numId w:val="13"/>
        </w:numPr>
        <w:jc w:val="both"/>
        <w:rPr>
          <w:lang w:val="el-GR"/>
        </w:rPr>
      </w:pPr>
      <w:r>
        <w:rPr>
          <w:lang w:val="el-GR"/>
        </w:rPr>
        <w:t>Απόσπαση υπαλλήλου (</w:t>
      </w:r>
      <w:proofErr w:type="spellStart"/>
      <w:r>
        <w:rPr>
          <w:lang w:val="el-GR"/>
        </w:rPr>
        <w:t>αρ.πρωτ</w:t>
      </w:r>
      <w:proofErr w:type="spellEnd"/>
      <w:r>
        <w:rPr>
          <w:lang w:val="el-GR"/>
        </w:rPr>
        <w:t xml:space="preserve"> 7331 ΠΕΠ 12-12-2000)</w:t>
      </w:r>
    </w:p>
    <w:p w14:paraId="6DCF1CC7" w14:textId="77777777" w:rsidR="00D71144" w:rsidRPr="00D71144" w:rsidRDefault="00D71144" w:rsidP="0072326D">
      <w:pPr>
        <w:numPr>
          <w:ilvl w:val="0"/>
          <w:numId w:val="13"/>
        </w:numPr>
        <w:jc w:val="both"/>
        <w:rPr>
          <w:lang w:val="el-GR"/>
        </w:rPr>
      </w:pPr>
      <w:r w:rsidRPr="00D71144">
        <w:rPr>
          <w:lang w:val="el-GR"/>
        </w:rPr>
        <w:t>Τοποθέτηση προσωπικού Ειδικής  Υπηρεσίας Διαχείρισης του Επιχειρησιακού Προγράμματος της Θεσσαλίας. (Απ. 432/1-02-2001 έγγραφο Περιφέρειας Θεσσαλίας).</w:t>
      </w:r>
    </w:p>
    <w:p w14:paraId="53FE6FAE" w14:textId="77777777" w:rsidR="00D71144" w:rsidRPr="00D71144" w:rsidRDefault="00D71144" w:rsidP="0072326D">
      <w:pPr>
        <w:numPr>
          <w:ilvl w:val="0"/>
          <w:numId w:val="13"/>
        </w:numPr>
        <w:jc w:val="both"/>
        <w:rPr>
          <w:lang w:val="el-GR"/>
        </w:rPr>
      </w:pPr>
      <w:r w:rsidRPr="00D71144">
        <w:rPr>
          <w:lang w:val="el-GR"/>
        </w:rPr>
        <w:t>Κατανομή του προσωπικού στις μονάδες Υπηρεσίας Διαχείρισης του Επιχειρησιακού Προγράμματος της Θεσσαλίας και ορισμός ασκούντων καθήκοντα προϊσταμένων στις μονάδες της. (Απ. 717/22-02-2001 έγγραφο Περιφέρειας Θεσσαλίας).</w:t>
      </w:r>
    </w:p>
    <w:p w14:paraId="426A5EA1" w14:textId="77777777" w:rsidR="00D71144" w:rsidRPr="00D71144" w:rsidRDefault="00D71144" w:rsidP="0072326D">
      <w:pPr>
        <w:numPr>
          <w:ilvl w:val="0"/>
          <w:numId w:val="13"/>
        </w:numPr>
        <w:jc w:val="both"/>
        <w:rPr>
          <w:lang w:val="el-GR"/>
        </w:rPr>
      </w:pPr>
      <w:r w:rsidRPr="00D71144">
        <w:rPr>
          <w:lang w:val="el-GR"/>
        </w:rPr>
        <w:t>Εκπρόσωπος της Περιφέρειας Θεσσαλίας  για συνεργασία με την Ειδική Υπηρεσία του Υπουργείου Υγείας-Πρόνοιας σε δράσεις που εμπίπτουν της κοινωνικής προστασίας και φροντίδας και συγχρηματοδοτούνται από το Ε.Κ.Τ. (Απ. 519ΠΕΠ/22-02-2001, έγγραφο Περιφέρειας Θεσσαλίας).</w:t>
      </w:r>
    </w:p>
    <w:p w14:paraId="41889F77" w14:textId="77777777" w:rsidR="00D71144" w:rsidRPr="00D71144" w:rsidRDefault="00D71144" w:rsidP="0072326D">
      <w:pPr>
        <w:numPr>
          <w:ilvl w:val="0"/>
          <w:numId w:val="13"/>
        </w:numPr>
        <w:jc w:val="both"/>
        <w:rPr>
          <w:lang w:val="el-GR"/>
        </w:rPr>
      </w:pPr>
      <w:r w:rsidRPr="00D71144">
        <w:rPr>
          <w:lang w:val="el-GR"/>
        </w:rPr>
        <w:t>Εκπρόσωπος της Περιφέρειας Θεσσαλίας  για συνεργασία με την Ειδική Υπηρεσία του Υπουργείου Εργασίας για την εκπόνηση του Ενιαίου Συστήματος Διαχείρισης για τις δράσεις Συνεχιζόμενης Επαγγελματικής Κατάρτισης. (Απ. 746ΠΕΠ/1-03-2001, έγγραφο Περιφέρειας Θεσσαλίας).</w:t>
      </w:r>
    </w:p>
    <w:p w14:paraId="77B418BD" w14:textId="77777777" w:rsidR="00D71144" w:rsidRPr="00D71144" w:rsidRDefault="00D71144" w:rsidP="0072326D">
      <w:pPr>
        <w:numPr>
          <w:ilvl w:val="0"/>
          <w:numId w:val="13"/>
        </w:numPr>
        <w:jc w:val="both"/>
        <w:rPr>
          <w:lang w:val="el-GR"/>
        </w:rPr>
      </w:pPr>
      <w:r w:rsidRPr="00D71144">
        <w:rPr>
          <w:lang w:val="el-GR"/>
        </w:rPr>
        <w:t>Αναπληρωματικό μέλος της Διαχειριστικής Αρχής για θέματα ισότητας ευκαιριών μεταξύ ανδρών και γυναικών στο Υπουργείο Οικονομίας και Οικονομικών. (Απ. 2218ΠΕΠ/12-07-2001, έγγραφο Περιφέρειας Θεσσαλίας).</w:t>
      </w:r>
    </w:p>
    <w:p w14:paraId="766187AF" w14:textId="77777777" w:rsidR="00D71144" w:rsidRDefault="00D71144" w:rsidP="0072326D">
      <w:pPr>
        <w:numPr>
          <w:ilvl w:val="0"/>
          <w:numId w:val="13"/>
        </w:numPr>
        <w:jc w:val="both"/>
        <w:rPr>
          <w:lang w:val="el-GR"/>
        </w:rPr>
      </w:pPr>
      <w:r w:rsidRPr="00D71144">
        <w:rPr>
          <w:lang w:val="el-GR"/>
        </w:rPr>
        <w:t>Εκπρόσωπος της Περιφέρειας Θεσσαλίας  για την λειτουργία του Ο.Π.Σ. (Απ. 2545ΠΕΠ/27-07-2001, έγγραφο Περιφέρειας Θεσσαλίας).</w:t>
      </w:r>
    </w:p>
    <w:p w14:paraId="4131D4FD" w14:textId="720AFFEE" w:rsidR="009C396D" w:rsidRPr="00D71144" w:rsidRDefault="009C396D" w:rsidP="0072326D">
      <w:pPr>
        <w:numPr>
          <w:ilvl w:val="0"/>
          <w:numId w:val="13"/>
        </w:numPr>
        <w:jc w:val="both"/>
        <w:rPr>
          <w:lang w:val="el-GR"/>
        </w:rPr>
      </w:pPr>
      <w:r>
        <w:rPr>
          <w:lang w:val="el-GR"/>
        </w:rPr>
        <w:t xml:space="preserve">Μέλος της επιτροπής αξιολόγησης </w:t>
      </w:r>
      <w:r w:rsidR="00682305">
        <w:rPr>
          <w:lang w:val="el-GR"/>
        </w:rPr>
        <w:t xml:space="preserve">παραλαβής των εκθέσεων </w:t>
      </w:r>
      <w:r>
        <w:rPr>
          <w:lang w:val="el-GR"/>
        </w:rPr>
        <w:t xml:space="preserve">του συμβούλου αξιολόγησης </w:t>
      </w:r>
      <w:r w:rsidR="00682305" w:rsidRPr="00D71144">
        <w:rPr>
          <w:lang w:val="el-GR"/>
        </w:rPr>
        <w:t xml:space="preserve">. (Απ. </w:t>
      </w:r>
      <w:r w:rsidR="00682305">
        <w:rPr>
          <w:lang w:val="el-GR"/>
        </w:rPr>
        <w:t>3004ΠΕΠ 6-9-</w:t>
      </w:r>
      <w:r w:rsidR="00682305" w:rsidRPr="00D71144">
        <w:rPr>
          <w:lang w:val="el-GR"/>
        </w:rPr>
        <w:t>2001</w:t>
      </w:r>
      <w:r w:rsidR="00682305">
        <w:rPr>
          <w:lang w:val="el-GR"/>
        </w:rPr>
        <w:t>)</w:t>
      </w:r>
    </w:p>
    <w:p w14:paraId="74AE942D" w14:textId="77777777" w:rsidR="00D71144" w:rsidRPr="00D71144" w:rsidRDefault="00D71144" w:rsidP="0072326D">
      <w:pPr>
        <w:numPr>
          <w:ilvl w:val="0"/>
          <w:numId w:val="13"/>
        </w:numPr>
        <w:jc w:val="both"/>
        <w:rPr>
          <w:lang w:val="el-GR"/>
        </w:rPr>
      </w:pPr>
      <w:r w:rsidRPr="00D71144">
        <w:rPr>
          <w:lang w:val="el-GR"/>
        </w:rPr>
        <w:t>Εκπρόσωπος της Περιφέρειας Θεσσαλίας  για την ΠΑΡΑΚΟΛΟΎΘΗΣΗ ΚΑΙ ΚΑΤΆΡΤΙΣΗ ΤΩΝ Εθνικών Σχεδίων Δράσης για την Απασχόληση (Ε.Σ.Δ.Α.)  (Απ. 3421ΠΕΠ/4-12-2001, έγγραφο Περιφέρειας Θεσσαλίας).</w:t>
      </w:r>
    </w:p>
    <w:p w14:paraId="4A227D24" w14:textId="77777777" w:rsidR="00682305" w:rsidRDefault="00D71144" w:rsidP="0072326D">
      <w:pPr>
        <w:numPr>
          <w:ilvl w:val="0"/>
          <w:numId w:val="13"/>
        </w:numPr>
        <w:jc w:val="both"/>
        <w:rPr>
          <w:lang w:val="el-GR"/>
        </w:rPr>
      </w:pPr>
      <w:r w:rsidRPr="00D71144">
        <w:rPr>
          <w:lang w:val="el-GR"/>
        </w:rPr>
        <w:t>Κατανομή του προσωπικού στις μονάδες Υπηρεσίας Διαχείρισης του Επιχειρησιακού Προγράμματος της Θεσσαλίας και ορισμός ασκούντων καθήκοντα προϊσταμένων στις μονάδες της. (Απ. 1407/11-06-2002 έγγραφο Περιφέρειας Θεσσαλίας).</w:t>
      </w:r>
      <w:r w:rsidR="00682305" w:rsidRPr="00682305">
        <w:rPr>
          <w:lang w:val="el-GR"/>
        </w:rPr>
        <w:t xml:space="preserve"> </w:t>
      </w:r>
    </w:p>
    <w:p w14:paraId="4C1297C1" w14:textId="28279C15" w:rsidR="00682305" w:rsidRPr="00D71144" w:rsidRDefault="00682305" w:rsidP="0072326D">
      <w:pPr>
        <w:numPr>
          <w:ilvl w:val="0"/>
          <w:numId w:val="13"/>
        </w:numPr>
        <w:jc w:val="both"/>
        <w:rPr>
          <w:lang w:val="el-GR"/>
        </w:rPr>
      </w:pPr>
      <w:r w:rsidRPr="00D71144">
        <w:rPr>
          <w:lang w:val="el-GR"/>
        </w:rPr>
        <w:t>Μέλος του Μητρώου Εκπαιδευτών του Ε.ΚΕ.ΠΙΣ  (Απ. 7761ΠΕΠ/26-04-2002, έγγραφο ΕΚΕΠΙΣ).</w:t>
      </w:r>
    </w:p>
    <w:p w14:paraId="00DBD578" w14:textId="77777777" w:rsidR="00D71144" w:rsidRPr="00D71144" w:rsidRDefault="00D71144" w:rsidP="0072326D">
      <w:pPr>
        <w:numPr>
          <w:ilvl w:val="0"/>
          <w:numId w:val="13"/>
        </w:numPr>
        <w:jc w:val="both"/>
        <w:rPr>
          <w:lang w:val="el-GR"/>
        </w:rPr>
      </w:pPr>
      <w:r w:rsidRPr="00D71144">
        <w:rPr>
          <w:lang w:val="el-GR"/>
        </w:rPr>
        <w:t>Μέλος της Ομάδας Διεθνών Σχέσεων της Περιφέρειας Θεσσαλίας. (Απ. 2960ΠΕΠ/11-10-2002, έγγραφο Περιφέρειας Θεσσαλίας).</w:t>
      </w:r>
    </w:p>
    <w:p w14:paraId="65190A95" w14:textId="77777777" w:rsidR="00D71144" w:rsidRPr="00D71144" w:rsidRDefault="00D71144" w:rsidP="0072326D">
      <w:pPr>
        <w:numPr>
          <w:ilvl w:val="0"/>
          <w:numId w:val="13"/>
        </w:numPr>
        <w:jc w:val="both"/>
        <w:rPr>
          <w:lang w:val="el-GR"/>
        </w:rPr>
      </w:pPr>
      <w:r w:rsidRPr="00D71144">
        <w:rPr>
          <w:lang w:val="el-GR"/>
        </w:rPr>
        <w:t>Μέλος της Επιτροπής Παρακολούθησης και Παραλαβής του έργου «Εκπόνηση Μελετών και Εμπειρογνωμοσυνών» (Απ. 2944εΠΕΠ/14-10-2002, έγγραφο Περιφέρειας Θεσσαλίας).</w:t>
      </w:r>
    </w:p>
    <w:p w14:paraId="07B5A4FD" w14:textId="77777777" w:rsidR="00D71144" w:rsidRPr="00D71144" w:rsidRDefault="00D71144" w:rsidP="0072326D">
      <w:pPr>
        <w:numPr>
          <w:ilvl w:val="0"/>
          <w:numId w:val="13"/>
        </w:numPr>
        <w:jc w:val="both"/>
        <w:rPr>
          <w:lang w:val="el-GR"/>
        </w:rPr>
      </w:pPr>
      <w:r w:rsidRPr="00D71144">
        <w:rPr>
          <w:lang w:val="el-GR"/>
        </w:rPr>
        <w:t>Μέλος της Επιτροπής Παραλαβής Υπηρεσιών και προμηθειών της Ε.Υ.Δ. του Π.Ε.Π. Θεσσαλίας (Απ. 3405ΠΕΠ/15-11-2002, έγγραφο Περιφέρειας Θεσσαλίας).</w:t>
      </w:r>
    </w:p>
    <w:p w14:paraId="031CB90A" w14:textId="77777777" w:rsidR="00D71144" w:rsidRPr="00D71144" w:rsidRDefault="00D71144" w:rsidP="0072326D">
      <w:pPr>
        <w:numPr>
          <w:ilvl w:val="0"/>
          <w:numId w:val="13"/>
        </w:numPr>
        <w:jc w:val="both"/>
        <w:rPr>
          <w:lang w:val="el-GR"/>
        </w:rPr>
      </w:pPr>
      <w:r w:rsidRPr="00D71144">
        <w:rPr>
          <w:lang w:val="el-GR"/>
        </w:rPr>
        <w:t xml:space="preserve">Συντονιστής της Ομάδας έργου Οργάνωσης τω </w:t>
      </w:r>
      <w:proofErr w:type="spellStart"/>
      <w:r w:rsidRPr="00D71144">
        <w:rPr>
          <w:lang w:val="el-GR"/>
        </w:rPr>
        <w:t>διαιδκασιών</w:t>
      </w:r>
      <w:proofErr w:type="spellEnd"/>
      <w:r w:rsidRPr="00D71144">
        <w:rPr>
          <w:lang w:val="el-GR"/>
        </w:rPr>
        <w:t xml:space="preserve"> του Συντονισμού Υλοποίησης της Τεχνικής Βοήθειας. (Απ. 3450ΠΕΠ/19-11-2002, έγγραφο Διαχειριστικής Αρχής Περιφέρειας Θεσσαλίας).</w:t>
      </w:r>
    </w:p>
    <w:p w14:paraId="35DCE3A5" w14:textId="77777777" w:rsidR="00D71144" w:rsidRPr="00D71144" w:rsidRDefault="00D71144" w:rsidP="0072326D">
      <w:pPr>
        <w:numPr>
          <w:ilvl w:val="0"/>
          <w:numId w:val="13"/>
        </w:numPr>
        <w:jc w:val="both"/>
        <w:rPr>
          <w:lang w:val="el-GR"/>
        </w:rPr>
      </w:pPr>
      <w:r w:rsidRPr="00D71144">
        <w:rPr>
          <w:lang w:val="el-GR"/>
        </w:rPr>
        <w:t xml:space="preserve">Συντονιστής της Ομάδας έργου «Οργάνωση της Παρακολούθησης, διαχείρισης και διοίκησης έργων με πιλοτική εφαρμογή Project </w:t>
      </w:r>
      <w:proofErr w:type="spellStart"/>
      <w:r w:rsidRPr="00D71144">
        <w:rPr>
          <w:lang w:val="el-GR"/>
        </w:rPr>
        <w:t>Management</w:t>
      </w:r>
      <w:proofErr w:type="spellEnd"/>
      <w:r w:rsidRPr="00D71144">
        <w:rPr>
          <w:lang w:val="el-GR"/>
        </w:rPr>
        <w:t>». (Απ. 222ΠΕΠ/23-1-2003, έγγραφο Διαχειριστικής Αρχής Περιφέρειας Θεσσαλίας).</w:t>
      </w:r>
    </w:p>
    <w:p w14:paraId="42F3D701" w14:textId="77777777" w:rsidR="00D71144" w:rsidRPr="00D71144" w:rsidRDefault="00D71144" w:rsidP="0072326D">
      <w:pPr>
        <w:numPr>
          <w:ilvl w:val="0"/>
          <w:numId w:val="13"/>
        </w:numPr>
        <w:jc w:val="both"/>
        <w:rPr>
          <w:lang w:val="el-GR"/>
        </w:rPr>
      </w:pPr>
      <w:r w:rsidRPr="00D71144">
        <w:rPr>
          <w:lang w:val="el-GR"/>
        </w:rPr>
        <w:lastRenderedPageBreak/>
        <w:t>Παράταση της απόσπασης στην Ειδική Υπηρεσία Διαχείρισης του Επιχειρησιακού Προγράμματος Θεσσαλίας 2000-2006 από 1 Φεβ. 2003 έως 31 Ιαν. 2005. (Απ. 389ΠΕΠ/31-01-2003, έγγραφο Περιφέρειας Θεσσαλίας).</w:t>
      </w:r>
    </w:p>
    <w:p w14:paraId="5F804E98" w14:textId="77777777" w:rsidR="00D71144" w:rsidRPr="00D71144" w:rsidRDefault="00D71144" w:rsidP="0072326D">
      <w:pPr>
        <w:numPr>
          <w:ilvl w:val="0"/>
          <w:numId w:val="13"/>
        </w:numPr>
        <w:jc w:val="both"/>
        <w:rPr>
          <w:lang w:val="el-GR"/>
        </w:rPr>
      </w:pPr>
      <w:r w:rsidRPr="00D71144">
        <w:rPr>
          <w:lang w:val="el-GR"/>
        </w:rPr>
        <w:t xml:space="preserve">Αναπληρωματικό μέλος της Επιτροπής Παρακολούθησης και Παραλαβής του έργου «Συμμετοχή του Προσωπικού της Ειδικής Υπηρεσίας σε ημερίδες, Συνέδρια ή </w:t>
      </w:r>
      <w:proofErr w:type="spellStart"/>
      <w:r w:rsidRPr="00D71144">
        <w:rPr>
          <w:lang w:val="el-GR"/>
        </w:rPr>
        <w:t>Fora</w:t>
      </w:r>
      <w:proofErr w:type="spellEnd"/>
      <w:r w:rsidRPr="00D71144">
        <w:rPr>
          <w:lang w:val="el-GR"/>
        </w:rPr>
        <w:t>» της Ε.Υ.Δ. του Π.Ε.Π. Θεσσαλίας (Απ. 6542ΠΕΠ/29-09-2003, έγγραφο Περιφέρειας Θεσσαλίας).</w:t>
      </w:r>
    </w:p>
    <w:p w14:paraId="27CC910A" w14:textId="77777777" w:rsidR="00D71144" w:rsidRPr="00D71144" w:rsidRDefault="00D71144" w:rsidP="0072326D">
      <w:pPr>
        <w:numPr>
          <w:ilvl w:val="0"/>
          <w:numId w:val="13"/>
        </w:numPr>
        <w:jc w:val="both"/>
        <w:rPr>
          <w:lang w:val="el-GR"/>
        </w:rPr>
      </w:pPr>
      <w:r w:rsidRPr="00D71144">
        <w:rPr>
          <w:lang w:val="el-GR"/>
        </w:rPr>
        <w:t xml:space="preserve">Πρόεδρος της Επιτροπής Παρακολούθησης και Παραλαβής του έργου «Εφαρμογή Project </w:t>
      </w:r>
      <w:proofErr w:type="spellStart"/>
      <w:r w:rsidRPr="00D71144">
        <w:rPr>
          <w:lang w:val="el-GR"/>
        </w:rPr>
        <w:t>Management</w:t>
      </w:r>
      <w:proofErr w:type="spellEnd"/>
      <w:r w:rsidRPr="00D71144">
        <w:rPr>
          <w:lang w:val="el-GR"/>
        </w:rPr>
        <w:t xml:space="preserve"> για την παρακολούθηση των κρίσιμων έργων του Προγράμματος» (Απ. 8803ΠΕΠ/10-12-2003, έγγραφο Ειδικής Υπηρεσίας Διαχείρισης Περιφέρειας Θεσσαλίας).</w:t>
      </w:r>
    </w:p>
    <w:p w14:paraId="00DDDF31" w14:textId="77777777" w:rsidR="00D71144" w:rsidRDefault="00D71144" w:rsidP="0072326D">
      <w:pPr>
        <w:numPr>
          <w:ilvl w:val="0"/>
          <w:numId w:val="13"/>
        </w:numPr>
        <w:jc w:val="both"/>
        <w:rPr>
          <w:lang w:val="el-GR"/>
        </w:rPr>
      </w:pPr>
      <w:r w:rsidRPr="00D71144">
        <w:rPr>
          <w:lang w:val="el-GR"/>
        </w:rPr>
        <w:t>Αναπληρωματικό μέλος της Επιτροπής Παρακολούθησης και Παραλαβής της μελέτης «Μελέτη προσδιορισμού και ανάδειξης δράσεων της κοινωνικής οικονομίας στα πλαίσια υλοποίησης των μέτρων του ΠΕΠ Θεσσαλίας σύμφωνα με τις Θεσσαλικές ιδιαιτερότητες» της Ε.Υ.Δ. του Π.Ε.Π. Θεσσαλίας (Απ. 900ΠΕΠ/5-02-2004, έγγραφο Περιφέρειας Θεσσαλίας).</w:t>
      </w:r>
    </w:p>
    <w:p w14:paraId="2E83F335" w14:textId="1F7E0927" w:rsidR="009C396D" w:rsidRPr="00510112" w:rsidRDefault="009C396D" w:rsidP="009C396D">
      <w:pPr>
        <w:pStyle w:val="30"/>
        <w:ind w:left="360"/>
        <w:jc w:val="both"/>
        <w:rPr>
          <w:b/>
          <w:sz w:val="24"/>
          <w:szCs w:val="24"/>
          <w:lang w:val="el-GR"/>
        </w:rPr>
      </w:pPr>
      <w:r w:rsidRPr="00510112">
        <w:rPr>
          <w:b/>
          <w:sz w:val="24"/>
          <w:szCs w:val="24"/>
          <w:lang w:val="el-GR"/>
        </w:rPr>
        <w:t xml:space="preserve">(Δικαιολογητικά: </w:t>
      </w:r>
      <w:r>
        <w:rPr>
          <w:b/>
          <w:sz w:val="24"/>
          <w:szCs w:val="24"/>
          <w:lang w:val="el-GR"/>
        </w:rPr>
        <w:t>ΠΕΡΙΦΕΡΕΙΑ</w:t>
      </w:r>
      <w:r w:rsidRPr="00510112">
        <w:rPr>
          <w:b/>
          <w:sz w:val="24"/>
          <w:szCs w:val="24"/>
          <w:lang w:val="el-GR"/>
        </w:rPr>
        <w:t>.pdf).</w:t>
      </w:r>
    </w:p>
    <w:p w14:paraId="3038502B" w14:textId="77777777" w:rsidR="00A758B1" w:rsidRPr="009A2FF9" w:rsidRDefault="00F653AC" w:rsidP="00A758B1">
      <w:pPr>
        <w:jc w:val="both"/>
        <w:rPr>
          <w:b/>
          <w:lang w:val="el-GR"/>
        </w:rPr>
      </w:pPr>
      <w:r w:rsidRPr="009A2FF9">
        <w:rPr>
          <w:b/>
          <w:u w:val="single"/>
          <w:lang w:val="el-GR"/>
        </w:rPr>
        <w:t>Διοικητικ</w:t>
      </w:r>
      <w:r w:rsidR="00A758B1" w:rsidRPr="009A2FF9">
        <w:rPr>
          <w:b/>
          <w:u w:val="single"/>
          <w:lang w:val="el-GR"/>
        </w:rPr>
        <w:t>ή</w:t>
      </w:r>
      <w:r w:rsidRPr="009A2FF9">
        <w:rPr>
          <w:b/>
          <w:u w:val="single"/>
          <w:lang w:val="el-GR"/>
        </w:rPr>
        <w:t xml:space="preserve"> θέσ</w:t>
      </w:r>
      <w:r w:rsidR="00A758B1" w:rsidRPr="009A2FF9">
        <w:rPr>
          <w:b/>
          <w:u w:val="single"/>
          <w:lang w:val="el-GR"/>
        </w:rPr>
        <w:t xml:space="preserve">η </w:t>
      </w:r>
      <w:r w:rsidRPr="009A2FF9">
        <w:rPr>
          <w:b/>
          <w:u w:val="single"/>
          <w:lang w:val="el-GR"/>
        </w:rPr>
        <w:t>ευθύνης</w:t>
      </w:r>
    </w:p>
    <w:p w14:paraId="0078E0B9" w14:textId="7B684F05" w:rsidR="00F653AC" w:rsidRDefault="00F653AC" w:rsidP="0072326D">
      <w:pPr>
        <w:numPr>
          <w:ilvl w:val="0"/>
          <w:numId w:val="13"/>
        </w:numPr>
        <w:jc w:val="both"/>
        <w:rPr>
          <w:lang w:val="el-GR"/>
        </w:rPr>
      </w:pPr>
      <w:r>
        <w:rPr>
          <w:lang w:val="el-GR"/>
        </w:rPr>
        <w:t xml:space="preserve"> Τροποποίηση </w:t>
      </w:r>
      <w:r w:rsidRPr="00D71144">
        <w:rPr>
          <w:lang w:val="el-GR"/>
        </w:rPr>
        <w:t>Κατανομή</w:t>
      </w:r>
      <w:r>
        <w:rPr>
          <w:lang w:val="el-GR"/>
        </w:rPr>
        <w:t>ς</w:t>
      </w:r>
      <w:r w:rsidRPr="00D71144">
        <w:rPr>
          <w:lang w:val="el-GR"/>
        </w:rPr>
        <w:t xml:space="preserve"> του προσωπικού στις μονάδες Υπηρεσίας Διαχείρισης του Επιχειρησιακού Προγράμματος της Θεσσαλίας και ορισμός ασκούντων καθήκοντα προϊσταμένων στις μονάδες της. (Απ. </w:t>
      </w:r>
      <w:r>
        <w:rPr>
          <w:lang w:val="el-GR"/>
        </w:rPr>
        <w:t>3899</w:t>
      </w:r>
      <w:r w:rsidRPr="00D71144">
        <w:rPr>
          <w:lang w:val="el-GR"/>
        </w:rPr>
        <w:t>07/11-06-2002 έγγραφο Περιφέρειας Θεσσαλίας).</w:t>
      </w:r>
      <w:r w:rsidRPr="00682305">
        <w:rPr>
          <w:lang w:val="el-GR"/>
        </w:rPr>
        <w:t xml:space="preserve"> </w:t>
      </w:r>
    </w:p>
    <w:p w14:paraId="0D713353" w14:textId="49D6E042" w:rsidR="00A758B1" w:rsidRPr="00510112" w:rsidRDefault="00A758B1" w:rsidP="009A2FF9">
      <w:pPr>
        <w:pStyle w:val="30"/>
        <w:ind w:left="709"/>
        <w:jc w:val="both"/>
        <w:rPr>
          <w:b/>
          <w:sz w:val="24"/>
          <w:szCs w:val="24"/>
          <w:lang w:val="el-GR"/>
        </w:rPr>
      </w:pPr>
      <w:r w:rsidRPr="00510112">
        <w:rPr>
          <w:b/>
          <w:sz w:val="24"/>
          <w:szCs w:val="24"/>
          <w:lang w:val="el-GR"/>
        </w:rPr>
        <w:t>(Δικαιολογητικ</w:t>
      </w:r>
      <w:r>
        <w:rPr>
          <w:b/>
          <w:sz w:val="24"/>
          <w:szCs w:val="24"/>
          <w:lang w:val="el-GR"/>
        </w:rPr>
        <w:t>ό</w:t>
      </w:r>
      <w:r w:rsidRPr="00510112">
        <w:rPr>
          <w:b/>
          <w:sz w:val="24"/>
          <w:szCs w:val="24"/>
          <w:lang w:val="el-GR"/>
        </w:rPr>
        <w:t xml:space="preserve">: </w:t>
      </w:r>
      <w:r>
        <w:rPr>
          <w:b/>
          <w:sz w:val="24"/>
          <w:szCs w:val="24"/>
          <w:lang w:val="el-GR"/>
        </w:rPr>
        <w:t>ΜΟΝΑΔΑ Α</w:t>
      </w:r>
      <w:r w:rsidRPr="00510112">
        <w:rPr>
          <w:b/>
          <w:sz w:val="24"/>
          <w:szCs w:val="24"/>
          <w:lang w:val="el-GR"/>
        </w:rPr>
        <w:t>.pdf).</w:t>
      </w:r>
    </w:p>
    <w:p w14:paraId="70828C40" w14:textId="77777777" w:rsidR="00A758B1" w:rsidRPr="00BC2A60" w:rsidRDefault="00A758B1" w:rsidP="00A758B1">
      <w:pPr>
        <w:pStyle w:val="5"/>
        <w:rPr>
          <w:rFonts w:ascii="Times New Roman" w:eastAsia="Times New Roman" w:hAnsi="Times New Roman" w:cs="Times New Roman"/>
          <w:b/>
          <w:color w:val="auto"/>
          <w:u w:val="single"/>
          <w:lang w:val="el-GR"/>
        </w:rPr>
      </w:pPr>
      <w:r w:rsidRPr="00BC2A60">
        <w:rPr>
          <w:rFonts w:ascii="Times New Roman" w:eastAsia="Times New Roman" w:hAnsi="Times New Roman" w:cs="Times New Roman"/>
          <w:b/>
          <w:color w:val="auto"/>
          <w:u w:val="single"/>
          <w:lang w:val="el-GR"/>
        </w:rPr>
        <w:t>Εμπειρία στο γνωστικό αντικείμενο «Διοίκηση και Διαχείριση Έργων»</w:t>
      </w:r>
    </w:p>
    <w:p w14:paraId="7606B893" w14:textId="7C22CBD4" w:rsidR="00A758B1" w:rsidRPr="00BC2A60" w:rsidRDefault="00A758B1" w:rsidP="00A758B1">
      <w:pPr>
        <w:ind w:firstLine="720"/>
        <w:jc w:val="both"/>
        <w:rPr>
          <w:lang w:val="el-GR"/>
        </w:rPr>
      </w:pPr>
      <w:r w:rsidRPr="00BC2A60">
        <w:rPr>
          <w:lang w:val="el-GR"/>
        </w:rPr>
        <w:t xml:space="preserve">Όπως προκύπτει από την ανωτέρω παρουσίαση της επαγγελματικής  </w:t>
      </w:r>
      <w:r w:rsidR="00BC2A60">
        <w:rPr>
          <w:lang w:val="el-GR"/>
        </w:rPr>
        <w:t>τ</w:t>
      </w:r>
      <w:r w:rsidRPr="00BC2A60">
        <w:rPr>
          <w:lang w:val="el-GR"/>
        </w:rPr>
        <w:t>ου δραστηριότητας από το 1990 έως σήμερα (2004), με εξαίρεση το διάστημα 1995-1996 και 1997-1998 (συνολικά 2 χρόνια), δραστηριοποι</w:t>
      </w:r>
      <w:r w:rsidR="000A5F6E">
        <w:rPr>
          <w:lang w:val="el-GR"/>
        </w:rPr>
        <w:t>είται</w:t>
      </w:r>
      <w:r w:rsidRPr="00BC2A60">
        <w:rPr>
          <w:lang w:val="el-GR"/>
        </w:rPr>
        <w:t xml:space="preserve"> επαγγελματικά στο τομέα της Διοίκησης και Διαχείρισης έργων (συνολικά 11 χρόνια) τόσο ως ιδιώτης, όσο και ως δημόσιος υπάλληλος.</w:t>
      </w:r>
    </w:p>
    <w:p w14:paraId="7AE3DDBA" w14:textId="77777777" w:rsidR="00A758B1" w:rsidRPr="00BC2A60" w:rsidRDefault="00A758B1" w:rsidP="00A758B1">
      <w:pPr>
        <w:ind w:firstLine="720"/>
        <w:jc w:val="both"/>
        <w:rPr>
          <w:lang w:val="el-GR"/>
        </w:rPr>
      </w:pPr>
      <w:r w:rsidRPr="00BC2A60">
        <w:rPr>
          <w:lang w:val="el-GR"/>
        </w:rPr>
        <w:t>Χαρακτηριστικά αναφέρω:</w:t>
      </w:r>
    </w:p>
    <w:p w14:paraId="12BE325E" w14:textId="60E70E3D" w:rsidR="00A758B1" w:rsidRPr="00BC2A60" w:rsidRDefault="00A758B1" w:rsidP="0072326D">
      <w:pPr>
        <w:numPr>
          <w:ilvl w:val="0"/>
          <w:numId w:val="14"/>
        </w:numPr>
        <w:jc w:val="both"/>
        <w:rPr>
          <w:lang w:val="el-GR"/>
        </w:rPr>
      </w:pPr>
      <w:r w:rsidRPr="00BC2A60">
        <w:rPr>
          <w:lang w:val="el-GR"/>
        </w:rPr>
        <w:t xml:space="preserve">Σύμβουλος Διαχείρισης του Α! Περιφερειακού Επιχειρησιακού Προγράμματος Θεσσαλίας. </w:t>
      </w:r>
      <w:r w:rsidR="00BC2A60">
        <w:rPr>
          <w:lang w:val="el-GR"/>
        </w:rPr>
        <w:t>Ε</w:t>
      </w:r>
      <w:r w:rsidRPr="00BC2A60">
        <w:rPr>
          <w:lang w:val="el-GR"/>
        </w:rPr>
        <w:t>πικεφαλής και συντονιστής της ομάδας που διαχειρίστηκε το σύνολο των έργων του Α! ΠΕΠ Θεσσαλίας και συνέταξε την πρόταση της Περιφέρειας για το Β! Κ.Π.Σ.</w:t>
      </w:r>
    </w:p>
    <w:p w14:paraId="259EF520" w14:textId="7D99C99A" w:rsidR="00A758B1" w:rsidRPr="00BC2A60" w:rsidRDefault="00A758B1" w:rsidP="0072326D">
      <w:pPr>
        <w:numPr>
          <w:ilvl w:val="0"/>
          <w:numId w:val="14"/>
        </w:numPr>
        <w:jc w:val="both"/>
        <w:rPr>
          <w:lang w:val="el-GR"/>
        </w:rPr>
      </w:pPr>
      <w:r w:rsidRPr="00BC2A60">
        <w:rPr>
          <w:lang w:val="el-GR"/>
        </w:rPr>
        <w:t xml:space="preserve">Για </w:t>
      </w:r>
      <w:r w:rsidR="00BC2A60">
        <w:rPr>
          <w:lang w:val="el-GR"/>
        </w:rPr>
        <w:t xml:space="preserve">διάστημα </w:t>
      </w:r>
      <w:r w:rsidRPr="00BC2A60">
        <w:rPr>
          <w:lang w:val="el-GR"/>
        </w:rPr>
        <w:t>1 χρόνο</w:t>
      </w:r>
      <w:r w:rsidR="00BC2A60">
        <w:rPr>
          <w:lang w:val="el-GR"/>
        </w:rPr>
        <w:t>υ αποσπασμένος</w:t>
      </w:r>
      <w:r w:rsidRPr="00BC2A60">
        <w:rPr>
          <w:lang w:val="el-GR"/>
        </w:rPr>
        <w:t xml:space="preserve"> στο Δήμο Λάρισας στη Διεύθυνση Προγραμματισμού – Συντονισμού με αντικείμενο τον Προγραμματισμό και την Παρακολούθηση των έργων του Δήμου Λάρισας με βαρύτητα στα έργα της Διεύθυνσης Τεχνικών έργων.</w:t>
      </w:r>
    </w:p>
    <w:p w14:paraId="5E2E9035" w14:textId="45D9C646" w:rsidR="00A758B1" w:rsidRPr="00BC2A60" w:rsidRDefault="00A758B1" w:rsidP="0072326D">
      <w:pPr>
        <w:numPr>
          <w:ilvl w:val="0"/>
          <w:numId w:val="14"/>
        </w:numPr>
        <w:jc w:val="both"/>
        <w:rPr>
          <w:lang w:val="el-GR"/>
        </w:rPr>
      </w:pPr>
      <w:r w:rsidRPr="00BC2A60">
        <w:rPr>
          <w:lang w:val="el-GR"/>
        </w:rPr>
        <w:t>Από το 1988 έως σήμερα από διάφορες θέσεις  στην Περιφέρεια Θεσσαλίας (γραμματεία Β! ΠΕΠ, στέλεχος ομάδας ΜΟΔ, στέλεχος Ειδικής Υπηρεσίας Διαχείρισης Επιχειρησιακού Προγράμματος Θεσσαλίας 2000-2003), ασχολ</w:t>
      </w:r>
      <w:r w:rsidR="00BC2A60">
        <w:rPr>
          <w:lang w:val="el-GR"/>
        </w:rPr>
        <w:t>είται</w:t>
      </w:r>
      <w:r w:rsidRPr="00BC2A60">
        <w:rPr>
          <w:lang w:val="el-GR"/>
        </w:rPr>
        <w:t xml:space="preserve"> αποκλειστικά με την διαχείριση των έργων του Β! και Γ! Π.Ε.Π. Θεσσαλίας.</w:t>
      </w:r>
    </w:p>
    <w:p w14:paraId="3B5F3B50" w14:textId="77777777" w:rsidR="00A758B1" w:rsidRDefault="00A758B1" w:rsidP="00A758B1">
      <w:pPr>
        <w:pStyle w:val="1"/>
        <w:rPr>
          <w:rFonts w:ascii="Verdana" w:hAnsi="Verdana"/>
          <w:sz w:val="20"/>
        </w:rPr>
      </w:pPr>
    </w:p>
    <w:p w14:paraId="039B3D49" w14:textId="77777777" w:rsidR="00761386" w:rsidRPr="007E65CF" w:rsidRDefault="00761386" w:rsidP="002E6511">
      <w:pPr>
        <w:rPr>
          <w:lang w:val="el-GR"/>
        </w:rPr>
      </w:pPr>
    </w:p>
    <w:p w14:paraId="758ACE91" w14:textId="77777777" w:rsidR="00761386" w:rsidRDefault="00761386" w:rsidP="002E6511">
      <w:pPr>
        <w:rPr>
          <w:lang w:val="el-GR"/>
        </w:rPr>
      </w:pPr>
    </w:p>
    <w:p w14:paraId="7111662D" w14:textId="77777777" w:rsidR="00AF32DD" w:rsidRDefault="00AF32DD" w:rsidP="002E6511">
      <w:pPr>
        <w:rPr>
          <w:lang w:val="el-GR"/>
        </w:rPr>
      </w:pPr>
    </w:p>
    <w:p w14:paraId="4389C6B5" w14:textId="77777777" w:rsidR="00AF32DD" w:rsidRDefault="00AF32DD" w:rsidP="002E6511">
      <w:pPr>
        <w:rPr>
          <w:lang w:val="el-GR"/>
        </w:rPr>
      </w:pPr>
    </w:p>
    <w:p w14:paraId="1798D90F" w14:textId="77777777" w:rsidR="00AF32DD" w:rsidRDefault="00AF32DD" w:rsidP="002E6511">
      <w:pPr>
        <w:rPr>
          <w:lang w:val="el-GR"/>
        </w:rPr>
      </w:pPr>
    </w:p>
    <w:p w14:paraId="5DCBDCFA" w14:textId="77777777" w:rsidR="00AF32DD" w:rsidRDefault="00AF32DD" w:rsidP="002E6511">
      <w:pPr>
        <w:rPr>
          <w:lang w:val="el-GR"/>
        </w:rPr>
      </w:pPr>
    </w:p>
    <w:p w14:paraId="268DC5A2" w14:textId="00531421" w:rsidR="001D3D42" w:rsidRPr="009B307C" w:rsidRDefault="001D3D42" w:rsidP="001D3D42">
      <w:pPr>
        <w:rPr>
          <w:lang w:val="el-GR"/>
        </w:rPr>
      </w:pPr>
      <w:r w:rsidRPr="009B307C">
        <w:rPr>
          <w:lang w:val="el-GR"/>
        </w:rPr>
        <w:t>Ακολουθεί πίνακα</w:t>
      </w:r>
      <w:r w:rsidR="00CF5159" w:rsidRPr="009B307C">
        <w:rPr>
          <w:lang w:val="el-GR"/>
        </w:rPr>
        <w:t xml:space="preserve">ς ερευνητικών </w:t>
      </w:r>
      <w:r w:rsidR="00A91403" w:rsidRPr="009B307C">
        <w:rPr>
          <w:lang w:val="el-GR"/>
        </w:rPr>
        <w:t xml:space="preserve">και αναπτυξιακών </w:t>
      </w:r>
      <w:r w:rsidR="002E6511" w:rsidRPr="009B307C">
        <w:rPr>
          <w:lang w:val="el-GR"/>
        </w:rPr>
        <w:t xml:space="preserve">έργων στα οποία συμμετείχε ο </w:t>
      </w:r>
      <w:r w:rsidR="009B307C" w:rsidRPr="009B307C">
        <w:rPr>
          <w:lang w:val="el-GR"/>
        </w:rPr>
        <w:t xml:space="preserve">Νικόλαος </w:t>
      </w:r>
      <w:proofErr w:type="spellStart"/>
      <w:r w:rsidR="009B307C" w:rsidRPr="009B307C">
        <w:rPr>
          <w:lang w:val="el-GR"/>
        </w:rPr>
        <w:t>Μπλάνας</w:t>
      </w:r>
      <w:proofErr w:type="spellEnd"/>
      <w:r w:rsidR="009B307C" w:rsidRPr="009B307C">
        <w:rPr>
          <w:lang w:val="el-GR"/>
        </w:rPr>
        <w:t xml:space="preserve"> </w:t>
      </w:r>
      <w:r w:rsidR="00A91403" w:rsidRPr="009B307C">
        <w:rPr>
          <w:lang w:val="el-GR"/>
        </w:rPr>
        <w:t>(</w:t>
      </w:r>
      <w:r w:rsidR="009B307C" w:rsidRPr="009B307C">
        <w:rPr>
          <w:b/>
          <w:lang w:val="el-GR"/>
        </w:rPr>
        <w:t>Δικαιολογητικό</w:t>
      </w:r>
      <w:r w:rsidR="00A91403" w:rsidRPr="009B307C">
        <w:rPr>
          <w:lang w:val="el-GR"/>
        </w:rPr>
        <w:t xml:space="preserve">: </w:t>
      </w:r>
      <w:r w:rsidR="009B307C" w:rsidRPr="009B307C">
        <w:rPr>
          <w:b/>
          <w:lang w:val="el-GR"/>
        </w:rPr>
        <w:t xml:space="preserve">ΕΠΙΤΡΟΠΗ </w:t>
      </w:r>
      <w:proofErr w:type="spellStart"/>
      <w:r w:rsidR="009B307C" w:rsidRPr="009B307C">
        <w:rPr>
          <w:b/>
          <w:lang w:val="el-GR"/>
        </w:rPr>
        <w:t>ΕΡΕΥΝΩΝ</w:t>
      </w:r>
      <w:r w:rsidR="00A91403" w:rsidRPr="009B307C">
        <w:rPr>
          <w:b/>
          <w:lang w:val="el-GR"/>
        </w:rPr>
        <w:t>.pdf</w:t>
      </w:r>
      <w:proofErr w:type="spellEnd"/>
      <w:r w:rsidR="00BB4BCD">
        <w:rPr>
          <w:b/>
          <w:lang w:val="el-GR"/>
        </w:rPr>
        <w:t>, 08_ΜΟΔΙΠ_2011.</w:t>
      </w:r>
      <w:r w:rsidR="00BB4BCD">
        <w:rPr>
          <w:b/>
          <w:sz w:val="22"/>
          <w:szCs w:val="22"/>
        </w:rPr>
        <w:t>pdf</w:t>
      </w:r>
      <w:r w:rsidR="00BB4BCD" w:rsidRPr="00BB4BCD">
        <w:rPr>
          <w:b/>
          <w:sz w:val="22"/>
          <w:szCs w:val="22"/>
          <w:lang w:val="el-GR"/>
        </w:rPr>
        <w:t>,</w:t>
      </w:r>
      <w:r w:rsidR="00BB4BCD">
        <w:rPr>
          <w:b/>
          <w:sz w:val="22"/>
          <w:szCs w:val="22"/>
          <w:lang w:val="el-GR"/>
        </w:rPr>
        <w:t xml:space="preserve"> 05_ΗΛΕΚΤΡΟΝΙΚΗ_ΜΑΘΗΣΗ_2006.</w:t>
      </w:r>
      <w:r w:rsidR="00BB4BCD">
        <w:rPr>
          <w:b/>
          <w:sz w:val="22"/>
          <w:szCs w:val="22"/>
        </w:rPr>
        <w:t>pdf</w:t>
      </w:r>
      <w:r w:rsidR="00BB4BCD" w:rsidRPr="00BB4BCD">
        <w:rPr>
          <w:b/>
          <w:sz w:val="22"/>
          <w:szCs w:val="22"/>
          <w:lang w:val="el-GR"/>
        </w:rPr>
        <w:t xml:space="preserve">, </w:t>
      </w:r>
      <w:r w:rsidR="00BB4BCD">
        <w:rPr>
          <w:b/>
          <w:sz w:val="22"/>
          <w:szCs w:val="22"/>
          <w:lang w:val="el-GR"/>
        </w:rPr>
        <w:t>04_ΘΕΣ_ΕΠΙΧ_2006.</w:t>
      </w:r>
      <w:r w:rsidR="00BB4BCD">
        <w:rPr>
          <w:b/>
          <w:sz w:val="22"/>
          <w:szCs w:val="22"/>
        </w:rPr>
        <w:t>pdf</w:t>
      </w:r>
      <w:r w:rsidR="00A91403" w:rsidRPr="009B307C">
        <w:rPr>
          <w:lang w:val="el-GR"/>
        </w:rPr>
        <w:t>).</w:t>
      </w:r>
      <w:r w:rsidRPr="009B307C">
        <w:rPr>
          <w:lang w:val="el-GR"/>
        </w:rPr>
        <w:t xml:space="preserve"> </w:t>
      </w:r>
    </w:p>
    <w:p w14:paraId="0FBE5899" w14:textId="77777777" w:rsidR="00C22BCB" w:rsidRPr="004D2429" w:rsidRDefault="00C22BCB" w:rsidP="00C22BCB">
      <w:pPr>
        <w:spacing w:line="360" w:lineRule="auto"/>
        <w:jc w:val="both"/>
        <w:rPr>
          <w:rFonts w:ascii="Verdana" w:hAnsi="Verdana" w:cs="Arial"/>
          <w:sz w:val="18"/>
          <w:szCs w:val="18"/>
          <w:lang w:val="el-GR"/>
        </w:rPr>
      </w:pPr>
    </w:p>
    <w:tbl>
      <w:tblPr>
        <w:tblW w:w="10632"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134"/>
        <w:gridCol w:w="1134"/>
        <w:gridCol w:w="1134"/>
        <w:gridCol w:w="3685"/>
      </w:tblGrid>
      <w:tr w:rsidR="00C22BCB" w:rsidRPr="004D2429" w14:paraId="20195558" w14:textId="77777777" w:rsidTr="00AF32DD">
        <w:tc>
          <w:tcPr>
            <w:tcW w:w="710" w:type="dxa"/>
            <w:shd w:val="clear" w:color="auto" w:fill="E0E0E0"/>
            <w:vAlign w:val="center"/>
          </w:tcPr>
          <w:p w14:paraId="1459ADBE" w14:textId="77777777" w:rsidR="00C22BCB" w:rsidRPr="004D2429" w:rsidRDefault="00C22BCB" w:rsidP="00703C4E">
            <w:pPr>
              <w:jc w:val="center"/>
              <w:rPr>
                <w:rFonts w:ascii="Verdana" w:hAnsi="Verdana" w:cs="Arial"/>
                <w:b/>
                <w:sz w:val="18"/>
                <w:szCs w:val="18"/>
                <w:lang w:val="el-GR"/>
              </w:rPr>
            </w:pPr>
            <w:r w:rsidRPr="004D2429">
              <w:rPr>
                <w:rFonts w:ascii="Verdana" w:hAnsi="Verdana" w:cs="Arial"/>
                <w:b/>
                <w:sz w:val="18"/>
                <w:szCs w:val="18"/>
                <w:lang w:val="el-GR"/>
              </w:rPr>
              <w:t>α/α</w:t>
            </w:r>
          </w:p>
        </w:tc>
        <w:tc>
          <w:tcPr>
            <w:tcW w:w="2835" w:type="dxa"/>
            <w:shd w:val="clear" w:color="auto" w:fill="E0E0E0"/>
            <w:vAlign w:val="center"/>
          </w:tcPr>
          <w:p w14:paraId="4F6B026D" w14:textId="77777777" w:rsidR="00C22BCB" w:rsidRPr="004D2429" w:rsidRDefault="00C22BCB" w:rsidP="00703C4E">
            <w:pPr>
              <w:jc w:val="center"/>
              <w:rPr>
                <w:rFonts w:ascii="Verdana" w:hAnsi="Verdana" w:cs="Arial"/>
                <w:b/>
                <w:sz w:val="18"/>
                <w:szCs w:val="18"/>
                <w:lang w:val="el-GR"/>
              </w:rPr>
            </w:pPr>
            <w:r>
              <w:rPr>
                <w:rFonts w:ascii="Verdana" w:hAnsi="Verdana" w:cs="Arial"/>
                <w:b/>
                <w:sz w:val="18"/>
                <w:szCs w:val="18"/>
                <w:lang w:val="el-GR"/>
              </w:rPr>
              <w:t xml:space="preserve">Τίτλος </w:t>
            </w:r>
            <w:r w:rsidRPr="004D2429">
              <w:rPr>
                <w:rFonts w:ascii="Verdana" w:hAnsi="Verdana" w:cs="Arial"/>
                <w:b/>
                <w:sz w:val="18"/>
                <w:szCs w:val="18"/>
                <w:lang w:val="el-GR"/>
              </w:rPr>
              <w:t>Έργο</w:t>
            </w:r>
            <w:r>
              <w:rPr>
                <w:rFonts w:ascii="Verdana" w:hAnsi="Verdana" w:cs="Arial"/>
                <w:b/>
                <w:sz w:val="18"/>
                <w:szCs w:val="18"/>
                <w:lang w:val="el-GR"/>
              </w:rPr>
              <w:t xml:space="preserve">υ </w:t>
            </w:r>
            <w:r w:rsidRPr="004D2429">
              <w:rPr>
                <w:rFonts w:ascii="Verdana" w:hAnsi="Verdana" w:cs="Arial"/>
                <w:b/>
                <w:sz w:val="18"/>
                <w:szCs w:val="18"/>
                <w:lang w:val="el-GR"/>
              </w:rPr>
              <w:t>/</w:t>
            </w:r>
            <w:r>
              <w:rPr>
                <w:rFonts w:ascii="Verdana" w:hAnsi="Verdana" w:cs="Arial"/>
                <w:b/>
                <w:sz w:val="18"/>
                <w:szCs w:val="18"/>
                <w:lang w:val="el-GR"/>
              </w:rPr>
              <w:t xml:space="preserve"> </w:t>
            </w:r>
            <w:r w:rsidRPr="004D2429">
              <w:rPr>
                <w:rFonts w:ascii="Verdana" w:hAnsi="Verdana" w:cs="Arial"/>
                <w:b/>
                <w:sz w:val="18"/>
                <w:szCs w:val="18"/>
                <w:lang w:val="el-GR"/>
              </w:rPr>
              <w:t>Κωδικός</w:t>
            </w:r>
            <w:r>
              <w:rPr>
                <w:rFonts w:ascii="Verdana" w:hAnsi="Verdana" w:cs="Arial"/>
                <w:b/>
                <w:sz w:val="18"/>
                <w:szCs w:val="18"/>
                <w:lang w:val="el-GR"/>
              </w:rPr>
              <w:t xml:space="preserve"> ΕΛΚΕ</w:t>
            </w:r>
          </w:p>
        </w:tc>
        <w:tc>
          <w:tcPr>
            <w:tcW w:w="1134" w:type="dxa"/>
            <w:shd w:val="clear" w:color="auto" w:fill="E0E0E0"/>
            <w:vAlign w:val="center"/>
          </w:tcPr>
          <w:p w14:paraId="5748F679" w14:textId="77777777" w:rsidR="00C22BCB" w:rsidRPr="004D2429" w:rsidRDefault="00C22BCB" w:rsidP="00703C4E">
            <w:pPr>
              <w:ind w:left="-108" w:right="-108"/>
              <w:jc w:val="center"/>
              <w:rPr>
                <w:rFonts w:ascii="Verdana" w:hAnsi="Verdana" w:cs="Arial"/>
                <w:b/>
                <w:sz w:val="18"/>
                <w:szCs w:val="18"/>
                <w:lang w:val="el-GR"/>
              </w:rPr>
            </w:pPr>
            <w:r w:rsidRPr="004D2429">
              <w:rPr>
                <w:rFonts w:ascii="Verdana" w:hAnsi="Verdana" w:cs="Arial"/>
                <w:b/>
                <w:sz w:val="18"/>
                <w:szCs w:val="18"/>
                <w:lang w:val="el-GR"/>
              </w:rPr>
              <w:t>Από</w:t>
            </w:r>
          </w:p>
        </w:tc>
        <w:tc>
          <w:tcPr>
            <w:tcW w:w="1134" w:type="dxa"/>
            <w:shd w:val="clear" w:color="auto" w:fill="E0E0E0"/>
            <w:vAlign w:val="center"/>
          </w:tcPr>
          <w:p w14:paraId="252468DC" w14:textId="77777777" w:rsidR="00C22BCB" w:rsidRPr="004D2429" w:rsidRDefault="00C22BCB" w:rsidP="00703C4E">
            <w:pPr>
              <w:ind w:left="-108" w:right="-108"/>
              <w:jc w:val="center"/>
              <w:rPr>
                <w:rFonts w:ascii="Verdana" w:hAnsi="Verdana" w:cs="Arial"/>
                <w:b/>
                <w:sz w:val="18"/>
                <w:szCs w:val="18"/>
                <w:lang w:val="el-GR"/>
              </w:rPr>
            </w:pPr>
            <w:r w:rsidRPr="004D2429">
              <w:rPr>
                <w:rFonts w:ascii="Verdana" w:hAnsi="Verdana" w:cs="Arial"/>
                <w:b/>
                <w:sz w:val="18"/>
                <w:szCs w:val="18"/>
                <w:lang w:val="el-GR"/>
              </w:rPr>
              <w:t>Έως</w:t>
            </w:r>
          </w:p>
        </w:tc>
        <w:tc>
          <w:tcPr>
            <w:tcW w:w="1134" w:type="dxa"/>
            <w:shd w:val="clear" w:color="auto" w:fill="E0E0E0"/>
            <w:vAlign w:val="center"/>
          </w:tcPr>
          <w:p w14:paraId="00D77ECA" w14:textId="77777777" w:rsidR="00C22BCB" w:rsidRPr="004D2429" w:rsidRDefault="00C22BCB" w:rsidP="00703C4E">
            <w:pPr>
              <w:jc w:val="center"/>
              <w:rPr>
                <w:rFonts w:ascii="Verdana" w:hAnsi="Verdana" w:cs="Arial"/>
                <w:b/>
                <w:sz w:val="18"/>
                <w:szCs w:val="18"/>
                <w:lang w:val="el-GR"/>
              </w:rPr>
            </w:pPr>
            <w:r w:rsidRPr="004D2429">
              <w:rPr>
                <w:rFonts w:ascii="Verdana" w:hAnsi="Verdana" w:cs="Arial"/>
                <w:b/>
                <w:sz w:val="18"/>
                <w:szCs w:val="18"/>
                <w:lang w:val="el-GR"/>
              </w:rPr>
              <w:t>Αμοιβή (Μικτά)</w:t>
            </w:r>
          </w:p>
        </w:tc>
        <w:tc>
          <w:tcPr>
            <w:tcW w:w="3685" w:type="dxa"/>
            <w:shd w:val="clear" w:color="auto" w:fill="E0E0E0"/>
            <w:vAlign w:val="center"/>
          </w:tcPr>
          <w:p w14:paraId="6627CE11" w14:textId="77777777" w:rsidR="00C22BCB" w:rsidRPr="004D2429" w:rsidRDefault="00C22BCB" w:rsidP="00703C4E">
            <w:pPr>
              <w:jc w:val="center"/>
              <w:rPr>
                <w:rFonts w:ascii="Verdana" w:hAnsi="Verdana" w:cs="Arial"/>
                <w:b/>
                <w:sz w:val="18"/>
                <w:szCs w:val="18"/>
                <w:lang w:val="el-GR"/>
              </w:rPr>
            </w:pPr>
            <w:r w:rsidRPr="004D2429">
              <w:rPr>
                <w:rFonts w:ascii="Verdana" w:hAnsi="Verdana" w:cs="Arial"/>
                <w:b/>
                <w:sz w:val="18"/>
                <w:szCs w:val="18"/>
                <w:lang w:val="el-GR"/>
              </w:rPr>
              <w:t>Ειδικότερη απασχόληση στο έργο</w:t>
            </w:r>
          </w:p>
        </w:tc>
      </w:tr>
      <w:tr w:rsidR="00C22BCB" w:rsidRPr="005A26B3" w14:paraId="09AA093F" w14:textId="77777777" w:rsidTr="00AF32DD">
        <w:trPr>
          <w:trHeight w:val="5387"/>
        </w:trPr>
        <w:tc>
          <w:tcPr>
            <w:tcW w:w="710" w:type="dxa"/>
            <w:shd w:val="clear" w:color="auto" w:fill="auto"/>
            <w:vAlign w:val="center"/>
          </w:tcPr>
          <w:p w14:paraId="06EBD6E1"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shd w:val="clear" w:color="auto" w:fill="auto"/>
            <w:vAlign w:val="center"/>
          </w:tcPr>
          <w:p w14:paraId="209F3B46" w14:textId="77777777" w:rsidR="00C22BCB" w:rsidRPr="008E0F38" w:rsidRDefault="00C22BCB" w:rsidP="00703C4E">
            <w:pPr>
              <w:rPr>
                <w:rFonts w:ascii="Verdana" w:hAnsi="Verdana" w:cs="Arial"/>
                <w:sz w:val="16"/>
                <w:szCs w:val="18"/>
                <w:lang w:val="el-GR"/>
              </w:rPr>
            </w:pPr>
            <w:r w:rsidRPr="008E0F38">
              <w:rPr>
                <w:rFonts w:ascii="Verdana" w:hAnsi="Verdana" w:cs="Arial" w:hint="eastAsia"/>
                <w:sz w:val="16"/>
                <w:szCs w:val="18"/>
                <w:lang w:val="el-GR"/>
              </w:rPr>
              <w:t>Αρχιμήδης</w:t>
            </w:r>
            <w:r>
              <w:rPr>
                <w:rFonts w:ascii="Verdana" w:hAnsi="Verdana" w:cs="Arial"/>
                <w:sz w:val="16"/>
                <w:szCs w:val="18"/>
                <w:lang w:val="el-GR"/>
              </w:rPr>
              <w:t xml:space="preserve"> Ι</w:t>
            </w:r>
            <w:r w:rsidRPr="008E0F38">
              <w:rPr>
                <w:rFonts w:ascii="Verdana" w:hAnsi="Verdana" w:cs="Arial"/>
                <w:sz w:val="16"/>
                <w:szCs w:val="18"/>
                <w:lang w:val="el-GR"/>
              </w:rPr>
              <w:t xml:space="preserve"> « </w:t>
            </w:r>
            <w:r w:rsidRPr="008E0F38">
              <w:rPr>
                <w:rFonts w:ascii="Verdana" w:hAnsi="Verdana" w:cs="Arial" w:hint="eastAsia"/>
                <w:sz w:val="16"/>
                <w:szCs w:val="18"/>
                <w:lang w:val="el-GR"/>
              </w:rPr>
              <w:t>Ενίσχυση</w:t>
            </w:r>
            <w:r w:rsidRPr="008E0F38">
              <w:rPr>
                <w:rFonts w:ascii="Verdana" w:hAnsi="Verdana" w:cs="Arial"/>
                <w:sz w:val="16"/>
                <w:szCs w:val="18"/>
                <w:lang w:val="el-GR"/>
              </w:rPr>
              <w:t xml:space="preserve"> </w:t>
            </w:r>
            <w:r w:rsidRPr="008E0F38">
              <w:rPr>
                <w:rFonts w:ascii="Verdana" w:hAnsi="Verdana" w:cs="Arial" w:hint="eastAsia"/>
                <w:sz w:val="16"/>
                <w:szCs w:val="18"/>
                <w:lang w:val="el-GR"/>
              </w:rPr>
              <w:t>ερευνητικών</w:t>
            </w:r>
            <w:r w:rsidRPr="008E0F38">
              <w:rPr>
                <w:rFonts w:ascii="Verdana" w:hAnsi="Verdana" w:cs="Arial"/>
                <w:sz w:val="16"/>
                <w:szCs w:val="18"/>
                <w:lang w:val="el-GR"/>
              </w:rPr>
              <w:t xml:space="preserve">  </w:t>
            </w:r>
            <w:r w:rsidRPr="008E0F38">
              <w:rPr>
                <w:rFonts w:ascii="Verdana" w:hAnsi="Verdana" w:cs="Arial" w:hint="eastAsia"/>
                <w:sz w:val="16"/>
                <w:szCs w:val="18"/>
                <w:lang w:val="el-GR"/>
              </w:rPr>
              <w:t>ομάδων</w:t>
            </w:r>
            <w:r w:rsidRPr="008E0F38">
              <w:rPr>
                <w:rFonts w:ascii="Verdana" w:hAnsi="Verdana" w:cs="Arial"/>
                <w:sz w:val="16"/>
                <w:szCs w:val="18"/>
                <w:lang w:val="el-GR"/>
              </w:rPr>
              <w:t xml:space="preserve"> </w:t>
            </w:r>
            <w:r w:rsidRPr="008E0F38">
              <w:rPr>
                <w:rFonts w:ascii="Verdana" w:hAnsi="Verdana" w:cs="Arial" w:hint="eastAsia"/>
                <w:sz w:val="16"/>
                <w:szCs w:val="18"/>
                <w:lang w:val="el-GR"/>
              </w:rPr>
              <w:t>στο</w:t>
            </w:r>
            <w:r w:rsidRPr="008E0F38">
              <w:rPr>
                <w:rFonts w:ascii="Verdana" w:hAnsi="Verdana" w:cs="Arial"/>
                <w:sz w:val="16"/>
                <w:szCs w:val="18"/>
                <w:lang w:val="el-GR"/>
              </w:rPr>
              <w:t xml:space="preserve"> </w:t>
            </w:r>
            <w:r w:rsidRPr="008E0F38">
              <w:rPr>
                <w:rFonts w:ascii="Verdana" w:hAnsi="Verdana" w:cs="Arial" w:hint="eastAsia"/>
                <w:sz w:val="16"/>
                <w:szCs w:val="18"/>
                <w:lang w:val="el-GR"/>
              </w:rPr>
              <w:t>Τ</w:t>
            </w:r>
            <w:r w:rsidRPr="008E0F38">
              <w:rPr>
                <w:rFonts w:ascii="Verdana" w:hAnsi="Verdana" w:cs="Arial"/>
                <w:sz w:val="16"/>
                <w:szCs w:val="18"/>
                <w:lang w:val="el-GR"/>
              </w:rPr>
              <w:t>.</w:t>
            </w:r>
            <w:r w:rsidRPr="008E0F38">
              <w:rPr>
                <w:rFonts w:ascii="Verdana" w:hAnsi="Verdana" w:cs="Arial" w:hint="eastAsia"/>
                <w:sz w:val="16"/>
                <w:szCs w:val="18"/>
                <w:lang w:val="el-GR"/>
              </w:rPr>
              <w:t>Ε</w:t>
            </w:r>
            <w:r w:rsidRPr="008E0F38">
              <w:rPr>
                <w:rFonts w:ascii="Verdana" w:hAnsi="Verdana" w:cs="Arial"/>
                <w:sz w:val="16"/>
                <w:szCs w:val="18"/>
                <w:lang w:val="el-GR"/>
              </w:rPr>
              <w:t>.</w:t>
            </w:r>
            <w:r w:rsidRPr="008E0F38">
              <w:rPr>
                <w:rFonts w:ascii="Verdana" w:hAnsi="Verdana" w:cs="Arial" w:hint="eastAsia"/>
                <w:sz w:val="16"/>
                <w:szCs w:val="18"/>
                <w:lang w:val="el-GR"/>
              </w:rPr>
              <w:t>Ι</w:t>
            </w:r>
            <w:r w:rsidRPr="008E0F38">
              <w:rPr>
                <w:rFonts w:ascii="Verdana" w:hAnsi="Verdana" w:cs="Arial"/>
                <w:sz w:val="16"/>
                <w:szCs w:val="18"/>
                <w:lang w:val="el-GR"/>
              </w:rPr>
              <w:t xml:space="preserve">. </w:t>
            </w:r>
            <w:r w:rsidRPr="008E0F38">
              <w:rPr>
                <w:rFonts w:ascii="Verdana" w:hAnsi="Verdana" w:cs="Arial" w:hint="eastAsia"/>
                <w:sz w:val="16"/>
                <w:szCs w:val="18"/>
                <w:lang w:val="el-GR"/>
              </w:rPr>
              <w:t>Λάρισας»</w:t>
            </w:r>
            <w:r w:rsidRPr="008E0F38">
              <w:rPr>
                <w:rFonts w:ascii="Verdana" w:hAnsi="Verdana" w:cs="Arial"/>
                <w:sz w:val="16"/>
                <w:szCs w:val="18"/>
                <w:lang w:val="el-GR"/>
              </w:rPr>
              <w:t xml:space="preserve"> του ΕΠΕΑΕΚ ΙΙ </w:t>
            </w:r>
            <w:r w:rsidRPr="008E0F38">
              <w:rPr>
                <w:rFonts w:ascii="Verdana" w:hAnsi="Verdana" w:cs="Arial" w:hint="eastAsia"/>
                <w:sz w:val="16"/>
                <w:szCs w:val="18"/>
                <w:lang w:val="el-GR"/>
              </w:rPr>
              <w:t>υποέργο</w:t>
            </w:r>
            <w:r w:rsidRPr="008E0F38">
              <w:rPr>
                <w:rFonts w:ascii="Verdana" w:hAnsi="Verdana" w:cs="Arial"/>
                <w:sz w:val="16"/>
                <w:szCs w:val="18"/>
                <w:lang w:val="el-GR"/>
              </w:rPr>
              <w:t xml:space="preserve"> </w:t>
            </w:r>
            <w:r>
              <w:rPr>
                <w:rFonts w:ascii="Verdana" w:hAnsi="Verdana" w:cs="Arial"/>
                <w:sz w:val="16"/>
                <w:szCs w:val="18"/>
                <w:lang w:val="el-GR"/>
              </w:rPr>
              <w:t>5</w:t>
            </w:r>
            <w:r w:rsidRPr="008E0F38">
              <w:rPr>
                <w:rFonts w:ascii="Verdana" w:hAnsi="Verdana" w:cs="Arial"/>
                <w:sz w:val="16"/>
                <w:szCs w:val="18"/>
                <w:lang w:val="el-GR"/>
              </w:rPr>
              <w:t>: «</w:t>
            </w:r>
            <w:r>
              <w:rPr>
                <w:rFonts w:ascii="Verdana" w:hAnsi="Verdana" w:cs="Arial"/>
                <w:sz w:val="16"/>
                <w:szCs w:val="18"/>
                <w:lang w:val="el-GR"/>
              </w:rPr>
              <w:t xml:space="preserve">ΕΥΠΟΛΥΣ – </w:t>
            </w:r>
            <w:proofErr w:type="spellStart"/>
            <w:r>
              <w:rPr>
                <w:rFonts w:ascii="Verdana" w:hAnsi="Verdana" w:cs="Arial"/>
                <w:sz w:val="16"/>
                <w:szCs w:val="18"/>
                <w:lang w:val="el-GR"/>
              </w:rPr>
              <w:t>ΕΥφυή</w:t>
            </w:r>
            <w:proofErr w:type="spellEnd"/>
            <w:r>
              <w:rPr>
                <w:rFonts w:ascii="Verdana" w:hAnsi="Verdana" w:cs="Arial"/>
                <w:sz w:val="16"/>
                <w:szCs w:val="18"/>
                <w:lang w:val="el-GR"/>
              </w:rPr>
              <w:t xml:space="preserve"> </w:t>
            </w:r>
            <w:proofErr w:type="spellStart"/>
            <w:r>
              <w:rPr>
                <w:rFonts w:ascii="Verdana" w:hAnsi="Verdana" w:cs="Arial"/>
                <w:sz w:val="16"/>
                <w:szCs w:val="18"/>
                <w:lang w:val="el-GR"/>
              </w:rPr>
              <w:t>ΠΟΛΥκριτήρια</w:t>
            </w:r>
            <w:proofErr w:type="spellEnd"/>
            <w:r>
              <w:rPr>
                <w:rFonts w:ascii="Verdana" w:hAnsi="Verdana" w:cs="Arial"/>
                <w:sz w:val="16"/>
                <w:szCs w:val="18"/>
                <w:lang w:val="el-GR"/>
              </w:rPr>
              <w:t xml:space="preserve"> Συστήματα στη Διαχείριση Κινδύνου Έργων &amp; Προγραμμάτων</w:t>
            </w:r>
            <w:r w:rsidRPr="008E0F38">
              <w:rPr>
                <w:rFonts w:ascii="Verdana" w:hAnsi="Verdana" w:cs="Arial" w:hint="eastAsia"/>
                <w:sz w:val="16"/>
                <w:szCs w:val="18"/>
                <w:lang w:val="el-GR"/>
              </w:rPr>
              <w:t>»</w:t>
            </w:r>
            <w:r w:rsidRPr="008E0F38">
              <w:rPr>
                <w:rFonts w:ascii="Verdana" w:hAnsi="Verdana" w:cs="Arial"/>
                <w:sz w:val="16"/>
                <w:szCs w:val="18"/>
                <w:lang w:val="el-GR"/>
              </w:rPr>
              <w:t xml:space="preserve"> </w:t>
            </w:r>
            <w:r w:rsidRPr="001A09E1">
              <w:rPr>
                <w:rFonts w:ascii="Verdana" w:hAnsi="Verdana" w:cs="Arial" w:hint="eastAsia"/>
                <w:sz w:val="16"/>
                <w:szCs w:val="18"/>
                <w:lang w:val="el-GR"/>
              </w:rPr>
              <w:t>με</w:t>
            </w:r>
            <w:r w:rsidRPr="001A09E1">
              <w:rPr>
                <w:rFonts w:ascii="Verdana" w:hAnsi="Verdana" w:cs="Arial"/>
                <w:sz w:val="16"/>
                <w:szCs w:val="18"/>
                <w:lang w:val="el-GR"/>
              </w:rPr>
              <w:t xml:space="preserve"> </w:t>
            </w:r>
            <w:r w:rsidRPr="001A09E1">
              <w:rPr>
                <w:rFonts w:ascii="Verdana" w:hAnsi="Verdana" w:cs="Arial" w:hint="eastAsia"/>
                <w:sz w:val="16"/>
                <w:szCs w:val="18"/>
                <w:lang w:val="el-GR"/>
              </w:rPr>
              <w:t>τη</w:t>
            </w:r>
            <w:r w:rsidRPr="001A09E1">
              <w:rPr>
                <w:rFonts w:ascii="Verdana" w:hAnsi="Verdana" w:cs="Arial"/>
                <w:sz w:val="16"/>
                <w:szCs w:val="18"/>
                <w:lang w:val="el-GR"/>
              </w:rPr>
              <w:t xml:space="preserve"> </w:t>
            </w:r>
            <w:r w:rsidRPr="001A09E1">
              <w:rPr>
                <w:rFonts w:ascii="Verdana" w:hAnsi="Verdana" w:cs="Arial" w:hint="eastAsia"/>
                <w:sz w:val="16"/>
                <w:szCs w:val="18"/>
                <w:lang w:val="el-GR"/>
              </w:rPr>
              <w:t>χρηματοδότηση</w:t>
            </w:r>
            <w:r w:rsidRPr="001A09E1">
              <w:rPr>
                <w:rFonts w:ascii="Verdana" w:hAnsi="Verdana" w:cs="Arial"/>
                <w:sz w:val="16"/>
                <w:szCs w:val="18"/>
                <w:lang w:val="el-GR"/>
              </w:rPr>
              <w:t xml:space="preserve"> του Γ’ Κ.Π.Σ.</w:t>
            </w:r>
            <w:r w:rsidRPr="004F779D">
              <w:rPr>
                <w:rFonts w:ascii="Verdana" w:hAnsi="Verdana" w:cs="Arial"/>
                <w:color w:val="FF0000"/>
                <w:sz w:val="16"/>
                <w:szCs w:val="18"/>
                <w:lang w:val="el-GR"/>
              </w:rPr>
              <w:t xml:space="preserve"> </w:t>
            </w:r>
            <w:r w:rsidRPr="008E0F38">
              <w:rPr>
                <w:rFonts w:ascii="Verdana" w:hAnsi="Verdana" w:cs="Arial"/>
                <w:sz w:val="16"/>
                <w:szCs w:val="18"/>
                <w:lang w:val="el-GR"/>
              </w:rPr>
              <w:t>(</w:t>
            </w:r>
            <w:r w:rsidRPr="008E0F38">
              <w:rPr>
                <w:rFonts w:ascii="Verdana" w:hAnsi="Verdana" w:cs="Arial" w:hint="eastAsia"/>
                <w:sz w:val="16"/>
                <w:szCs w:val="18"/>
                <w:lang w:val="el-GR"/>
              </w:rPr>
              <w:t>ΕΛΚΕ</w:t>
            </w:r>
            <w:r w:rsidRPr="008E0F38">
              <w:rPr>
                <w:rFonts w:ascii="Verdana" w:hAnsi="Verdana" w:cs="Arial"/>
                <w:sz w:val="16"/>
                <w:szCs w:val="18"/>
                <w:lang w:val="el-GR"/>
              </w:rPr>
              <w:t xml:space="preserve"> </w:t>
            </w:r>
            <w:r>
              <w:rPr>
                <w:rFonts w:ascii="Verdana" w:hAnsi="Verdana" w:cs="Arial"/>
                <w:sz w:val="16"/>
                <w:szCs w:val="18"/>
                <w:lang w:val="el-GR"/>
              </w:rPr>
              <w:t>2999</w:t>
            </w:r>
            <w:r w:rsidRPr="008E0F38">
              <w:rPr>
                <w:rFonts w:ascii="Verdana" w:hAnsi="Verdana" w:cs="Arial"/>
                <w:sz w:val="16"/>
                <w:szCs w:val="18"/>
                <w:lang w:val="el-GR"/>
              </w:rPr>
              <w:t>)</w:t>
            </w:r>
          </w:p>
        </w:tc>
        <w:tc>
          <w:tcPr>
            <w:tcW w:w="1134" w:type="dxa"/>
            <w:shd w:val="clear" w:color="auto" w:fill="auto"/>
            <w:vAlign w:val="center"/>
          </w:tcPr>
          <w:p w14:paraId="17B1B57D" w14:textId="77777777" w:rsidR="00C22BCB" w:rsidRPr="004F779D"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12/05/2004</w:t>
            </w:r>
          </w:p>
        </w:tc>
        <w:tc>
          <w:tcPr>
            <w:tcW w:w="1134" w:type="dxa"/>
            <w:shd w:val="clear" w:color="auto" w:fill="auto"/>
            <w:vAlign w:val="center"/>
          </w:tcPr>
          <w:p w14:paraId="178C33B6" w14:textId="77777777" w:rsidR="00C22BCB" w:rsidRPr="004F779D"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31/08/2006</w:t>
            </w:r>
          </w:p>
        </w:tc>
        <w:tc>
          <w:tcPr>
            <w:tcW w:w="1134" w:type="dxa"/>
            <w:shd w:val="clear" w:color="auto" w:fill="auto"/>
            <w:vAlign w:val="center"/>
          </w:tcPr>
          <w:p w14:paraId="78A8828A" w14:textId="77777777" w:rsidR="00C22BCB" w:rsidRPr="00130B20" w:rsidRDefault="00C22BCB" w:rsidP="00703C4E">
            <w:pPr>
              <w:jc w:val="center"/>
              <w:rPr>
                <w:rFonts w:ascii="Verdana" w:hAnsi="Verdana" w:cs="Arial"/>
                <w:b/>
                <w:color w:val="FF0000"/>
                <w:sz w:val="16"/>
                <w:szCs w:val="18"/>
                <w:lang w:val="el-GR"/>
              </w:rPr>
            </w:pPr>
            <w:r>
              <w:rPr>
                <w:rFonts w:ascii="Verdana" w:hAnsi="Verdana" w:cs="Arial"/>
                <w:sz w:val="16"/>
                <w:szCs w:val="18"/>
                <w:lang w:val="el-GR"/>
              </w:rPr>
              <w:t>3.000</w:t>
            </w:r>
            <w:r w:rsidRPr="008E0F38">
              <w:rPr>
                <w:rFonts w:ascii="Verdana" w:hAnsi="Verdana" w:cs="Arial"/>
                <w:sz w:val="16"/>
                <w:szCs w:val="18"/>
                <w:lang w:val="el-GR"/>
              </w:rPr>
              <w:t>,00 €</w:t>
            </w:r>
          </w:p>
        </w:tc>
        <w:tc>
          <w:tcPr>
            <w:tcW w:w="3685" w:type="dxa"/>
            <w:shd w:val="clear" w:color="auto" w:fill="auto"/>
            <w:vAlign w:val="center"/>
          </w:tcPr>
          <w:p w14:paraId="73A4D586" w14:textId="77777777" w:rsidR="00C22BCB" w:rsidRDefault="00C22BCB" w:rsidP="00703C4E">
            <w:pPr>
              <w:rPr>
                <w:rFonts w:ascii="Verdana" w:hAnsi="Verdana" w:cs="Arial"/>
                <w:sz w:val="16"/>
                <w:szCs w:val="18"/>
                <w:lang w:val="el-GR"/>
              </w:rPr>
            </w:pPr>
            <w:r>
              <w:rPr>
                <w:rFonts w:ascii="Verdana" w:hAnsi="Verdana" w:cs="Arial"/>
                <w:sz w:val="16"/>
                <w:szCs w:val="18"/>
                <w:lang w:val="el-GR"/>
              </w:rPr>
              <w:t>Συμμετοχή στα πακέτα εργασίας:</w:t>
            </w:r>
          </w:p>
          <w:p w14:paraId="15A07D61" w14:textId="77777777" w:rsidR="00C22BCB" w:rsidRDefault="00C22BCB" w:rsidP="00703C4E">
            <w:pPr>
              <w:rPr>
                <w:rFonts w:ascii="Verdana" w:hAnsi="Verdana" w:cs="Arial"/>
                <w:sz w:val="16"/>
                <w:szCs w:val="18"/>
                <w:lang w:val="el-GR"/>
              </w:rPr>
            </w:pPr>
            <w:r>
              <w:rPr>
                <w:rFonts w:ascii="Verdana" w:hAnsi="Verdana" w:cs="Arial"/>
                <w:sz w:val="16"/>
                <w:szCs w:val="18"/>
                <w:lang w:val="el-GR"/>
              </w:rPr>
              <w:t xml:space="preserve">- ΠΕ4 Συμμετοχή στην ανάπτυξη του </w:t>
            </w:r>
            <w:proofErr w:type="spellStart"/>
            <w:r>
              <w:rPr>
                <w:rFonts w:ascii="Verdana" w:hAnsi="Verdana" w:cs="Arial"/>
                <w:sz w:val="16"/>
                <w:szCs w:val="18"/>
                <w:lang w:val="el-GR"/>
              </w:rPr>
              <w:t>πολυκριτήριου</w:t>
            </w:r>
            <w:proofErr w:type="spellEnd"/>
            <w:r>
              <w:rPr>
                <w:rFonts w:ascii="Verdana" w:hAnsi="Verdana" w:cs="Arial"/>
                <w:sz w:val="16"/>
                <w:szCs w:val="18"/>
                <w:lang w:val="el-GR"/>
              </w:rPr>
              <w:t xml:space="preserve"> μαθηματικού μοντέλου αξιολόγησης κινδύνου </w:t>
            </w:r>
          </w:p>
          <w:p w14:paraId="48F6A3EA" w14:textId="77777777" w:rsidR="00C22BCB" w:rsidRDefault="00C22BCB" w:rsidP="00703C4E">
            <w:pPr>
              <w:rPr>
                <w:rFonts w:ascii="Verdana" w:hAnsi="Verdana" w:cs="Arial"/>
                <w:sz w:val="16"/>
                <w:szCs w:val="18"/>
                <w:lang w:val="el-GR"/>
              </w:rPr>
            </w:pPr>
            <w:r>
              <w:rPr>
                <w:rFonts w:ascii="Verdana" w:hAnsi="Verdana" w:cs="Arial"/>
                <w:sz w:val="16"/>
                <w:szCs w:val="18"/>
                <w:lang w:val="el-GR"/>
              </w:rPr>
              <w:t xml:space="preserve">- ΠΕ5 Υπεύθυνος για τον συντονισμό της ομάδος που μετέχει στο ΠΕ5. Καθορισμός του δείγματος των έργων στο οποίο θα δοκιμασθεί η προτεινόμενη μεθοδολογία. Ανάλυση ευαισθησίας του προτεινόμενου μοντέλου στις προτεινόμενες </w:t>
            </w:r>
            <w:proofErr w:type="spellStart"/>
            <w:r>
              <w:rPr>
                <w:rFonts w:ascii="Verdana" w:hAnsi="Verdana" w:cs="Arial"/>
                <w:sz w:val="16"/>
                <w:szCs w:val="18"/>
                <w:lang w:val="el-GR"/>
              </w:rPr>
              <w:t>πολυκριτήριες</w:t>
            </w:r>
            <w:proofErr w:type="spellEnd"/>
            <w:r>
              <w:rPr>
                <w:rFonts w:ascii="Verdana" w:hAnsi="Verdana" w:cs="Arial"/>
                <w:sz w:val="16"/>
                <w:szCs w:val="18"/>
                <w:lang w:val="el-GR"/>
              </w:rPr>
              <w:t xml:space="preserve"> μεταβλητές. Ανάλυση των αποτελεσμάτων με βάση τον βαθμό συμφωνίας μοντέλου και ολικής αξιολόγησης κινδύνου και προσδιορισμός της ευστάθειας του</w:t>
            </w:r>
          </w:p>
          <w:p w14:paraId="38FB3242" w14:textId="77777777" w:rsidR="00C22BCB" w:rsidRDefault="00C22BCB" w:rsidP="00703C4E">
            <w:pPr>
              <w:rPr>
                <w:rFonts w:ascii="Verdana" w:hAnsi="Verdana" w:cs="Arial"/>
                <w:sz w:val="16"/>
                <w:szCs w:val="18"/>
                <w:lang w:val="el-GR"/>
              </w:rPr>
            </w:pPr>
            <w:r>
              <w:rPr>
                <w:rFonts w:ascii="Verdana" w:hAnsi="Verdana" w:cs="Arial"/>
                <w:sz w:val="16"/>
                <w:szCs w:val="18"/>
                <w:lang w:val="el-GR"/>
              </w:rPr>
              <w:t xml:space="preserve">- ΠΕ6 Συμμετοχή στην μεταφορά του μαθηματικού μοντέλου στην πιλοτική ανάπτυξη Ευφυούς </w:t>
            </w:r>
            <w:proofErr w:type="spellStart"/>
            <w:r>
              <w:rPr>
                <w:rFonts w:ascii="Verdana" w:hAnsi="Verdana" w:cs="Arial"/>
                <w:sz w:val="16"/>
                <w:szCs w:val="18"/>
                <w:lang w:val="el-GR"/>
              </w:rPr>
              <w:t>Πολυκριτήριου</w:t>
            </w:r>
            <w:proofErr w:type="spellEnd"/>
            <w:r>
              <w:rPr>
                <w:rFonts w:ascii="Verdana" w:hAnsi="Verdana" w:cs="Arial"/>
                <w:sz w:val="16"/>
                <w:szCs w:val="18"/>
                <w:lang w:val="el-GR"/>
              </w:rPr>
              <w:t xml:space="preserve"> Συστήματος Υποστήριξης Αποφάσεων – Καθορισμός παραμέτρων </w:t>
            </w:r>
            <w:proofErr w:type="spellStart"/>
            <w:r>
              <w:rPr>
                <w:rFonts w:ascii="Verdana" w:hAnsi="Verdana" w:cs="Arial"/>
                <w:sz w:val="16"/>
                <w:szCs w:val="18"/>
                <w:lang w:val="el-GR"/>
              </w:rPr>
              <w:t>διαδραστικότητας</w:t>
            </w:r>
            <w:proofErr w:type="spellEnd"/>
            <w:r>
              <w:rPr>
                <w:rFonts w:ascii="Verdana" w:hAnsi="Verdana" w:cs="Arial"/>
                <w:sz w:val="16"/>
                <w:szCs w:val="18"/>
                <w:lang w:val="el-GR"/>
              </w:rPr>
              <w:t xml:space="preserve"> του μοντέλου</w:t>
            </w:r>
          </w:p>
          <w:p w14:paraId="17C3D72F" w14:textId="77777777" w:rsidR="00C22BCB" w:rsidRDefault="00C22BCB" w:rsidP="00703C4E">
            <w:pPr>
              <w:rPr>
                <w:rFonts w:ascii="Verdana" w:hAnsi="Verdana" w:cs="Arial"/>
                <w:sz w:val="16"/>
                <w:szCs w:val="18"/>
                <w:lang w:val="el-GR"/>
              </w:rPr>
            </w:pPr>
            <w:r>
              <w:rPr>
                <w:rFonts w:ascii="Verdana" w:hAnsi="Verdana" w:cs="Arial"/>
                <w:sz w:val="16"/>
                <w:szCs w:val="18"/>
                <w:lang w:val="el-GR"/>
              </w:rPr>
              <w:t>- ΠΕ7 Συμμετοχή στην ομάδα αξιολόγησης των αποτελεσμάτων της πιλοτικής εφαρμογής</w:t>
            </w:r>
          </w:p>
          <w:p w14:paraId="4F22EB4F" w14:textId="77777777" w:rsidR="00C22BCB" w:rsidRDefault="00C22BCB" w:rsidP="00703C4E">
            <w:pPr>
              <w:rPr>
                <w:rFonts w:ascii="Verdana" w:hAnsi="Verdana" w:cs="Arial"/>
                <w:sz w:val="16"/>
                <w:szCs w:val="18"/>
                <w:lang w:val="el-GR"/>
              </w:rPr>
            </w:pPr>
            <w:r>
              <w:rPr>
                <w:rFonts w:ascii="Verdana" w:hAnsi="Verdana" w:cs="Arial"/>
                <w:sz w:val="16"/>
                <w:szCs w:val="18"/>
                <w:lang w:val="el-GR"/>
              </w:rPr>
              <w:t>- ΠΕ8 Συμμετοχή στην συγγραφή επιστημονικών εργασιών</w:t>
            </w:r>
          </w:p>
        </w:tc>
      </w:tr>
      <w:tr w:rsidR="00C22BCB" w:rsidRPr="004D2429" w14:paraId="5D8A4C2F" w14:textId="77777777" w:rsidTr="00AF32DD">
        <w:trPr>
          <w:trHeight w:val="2119"/>
        </w:trPr>
        <w:tc>
          <w:tcPr>
            <w:tcW w:w="710" w:type="dxa"/>
            <w:shd w:val="clear" w:color="auto" w:fill="auto"/>
            <w:vAlign w:val="center"/>
          </w:tcPr>
          <w:p w14:paraId="5B317DAB"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shd w:val="clear" w:color="auto" w:fill="auto"/>
            <w:vAlign w:val="center"/>
          </w:tcPr>
          <w:p w14:paraId="14AEE36A" w14:textId="77777777" w:rsidR="00C22BCB" w:rsidRPr="00B801A6" w:rsidRDefault="00C22BCB" w:rsidP="00703C4E">
            <w:pPr>
              <w:rPr>
                <w:rFonts w:ascii="Verdana" w:hAnsi="Verdana" w:cs="Arial"/>
                <w:sz w:val="16"/>
                <w:szCs w:val="18"/>
                <w:lang w:val="el-GR"/>
              </w:rPr>
            </w:pPr>
            <w:r>
              <w:rPr>
                <w:rFonts w:ascii="Verdana" w:hAnsi="Verdana" w:cs="Arial"/>
                <w:sz w:val="16"/>
                <w:szCs w:val="18"/>
                <w:lang w:val="el-GR"/>
              </w:rPr>
              <w:t>Προηγμένες υπηρεσίες ηλεκτρονικής μάθησης στο Τ.Ε.Ι. Λάρισας,</w:t>
            </w:r>
            <w:r w:rsidRPr="00EF4F90">
              <w:rPr>
                <w:rFonts w:ascii="Verdana" w:hAnsi="Verdana" w:cs="Arial" w:hint="eastAsia"/>
                <w:sz w:val="16"/>
                <w:szCs w:val="18"/>
                <w:lang w:val="el-GR"/>
              </w:rPr>
              <w:t xml:space="preserve"> με</w:t>
            </w:r>
            <w:r w:rsidRPr="00EF4F90">
              <w:rPr>
                <w:rFonts w:ascii="Verdana" w:hAnsi="Verdana" w:cs="Arial"/>
                <w:sz w:val="16"/>
                <w:szCs w:val="18"/>
                <w:lang w:val="el-GR"/>
              </w:rPr>
              <w:t xml:space="preserve"> </w:t>
            </w:r>
            <w:r w:rsidRPr="00EF4F90">
              <w:rPr>
                <w:rFonts w:ascii="Verdana" w:hAnsi="Verdana" w:cs="Arial" w:hint="eastAsia"/>
                <w:sz w:val="16"/>
                <w:szCs w:val="18"/>
                <w:lang w:val="el-GR"/>
              </w:rPr>
              <w:t>τη</w:t>
            </w:r>
            <w:r w:rsidRPr="00EF4F90">
              <w:rPr>
                <w:rFonts w:ascii="Verdana" w:hAnsi="Verdana" w:cs="Arial"/>
                <w:sz w:val="16"/>
                <w:szCs w:val="18"/>
                <w:lang w:val="el-GR"/>
              </w:rPr>
              <w:t xml:space="preserve"> </w:t>
            </w:r>
            <w:r w:rsidRPr="00EF4F90">
              <w:rPr>
                <w:rFonts w:ascii="Verdana" w:hAnsi="Verdana" w:cs="Arial" w:hint="eastAsia"/>
                <w:sz w:val="16"/>
                <w:szCs w:val="18"/>
                <w:lang w:val="el-GR"/>
              </w:rPr>
              <w:t>συγχρηματοδότηση</w:t>
            </w:r>
            <w:r w:rsidRPr="00EF4F90">
              <w:rPr>
                <w:rFonts w:ascii="Verdana" w:hAnsi="Verdana" w:cs="Arial"/>
                <w:sz w:val="16"/>
                <w:szCs w:val="18"/>
                <w:lang w:val="el-GR"/>
              </w:rPr>
              <w:t xml:space="preserve"> </w:t>
            </w:r>
            <w:r w:rsidRPr="00EF4F90">
              <w:rPr>
                <w:rFonts w:ascii="Verdana" w:hAnsi="Verdana" w:cs="Arial" w:hint="eastAsia"/>
                <w:sz w:val="16"/>
                <w:szCs w:val="18"/>
                <w:lang w:val="el-GR"/>
              </w:rPr>
              <w:t>της</w:t>
            </w:r>
            <w:r w:rsidRPr="00EF4F90">
              <w:rPr>
                <w:rFonts w:ascii="Verdana" w:hAnsi="Verdana" w:cs="Arial"/>
                <w:sz w:val="16"/>
                <w:szCs w:val="18"/>
                <w:lang w:val="el-GR"/>
              </w:rPr>
              <w:t xml:space="preserve"> </w:t>
            </w:r>
            <w:r w:rsidRPr="00EF4F90">
              <w:rPr>
                <w:rFonts w:ascii="Verdana" w:hAnsi="Verdana" w:cs="Arial" w:hint="eastAsia"/>
                <w:sz w:val="16"/>
                <w:szCs w:val="18"/>
                <w:lang w:val="el-GR"/>
              </w:rPr>
              <w:t>Ευρωπαϊκής</w:t>
            </w:r>
            <w:r w:rsidRPr="00EF4F90">
              <w:rPr>
                <w:rFonts w:ascii="Verdana" w:hAnsi="Verdana" w:cs="Arial"/>
                <w:sz w:val="16"/>
                <w:szCs w:val="18"/>
                <w:lang w:val="el-GR"/>
              </w:rPr>
              <w:t xml:space="preserve"> </w:t>
            </w:r>
            <w:r w:rsidRPr="00EF4F90">
              <w:rPr>
                <w:rFonts w:ascii="Verdana" w:hAnsi="Verdana" w:cs="Arial" w:hint="eastAsia"/>
                <w:sz w:val="16"/>
                <w:szCs w:val="18"/>
                <w:lang w:val="el-GR"/>
              </w:rPr>
              <w:t>Ένωσης</w:t>
            </w:r>
            <w:r w:rsidRPr="00EF4F90">
              <w:rPr>
                <w:rFonts w:ascii="Verdana" w:hAnsi="Verdana" w:cs="Arial"/>
                <w:sz w:val="16"/>
                <w:szCs w:val="18"/>
                <w:lang w:val="el-GR"/>
              </w:rPr>
              <w:t xml:space="preserve"> </w:t>
            </w:r>
            <w:r w:rsidRPr="00EF4F90">
              <w:rPr>
                <w:rFonts w:ascii="Verdana" w:hAnsi="Verdana" w:cs="Arial" w:hint="eastAsia"/>
                <w:sz w:val="16"/>
                <w:szCs w:val="18"/>
                <w:lang w:val="el-GR"/>
              </w:rPr>
              <w:t>και</w:t>
            </w:r>
            <w:r w:rsidRPr="00EF4F90">
              <w:rPr>
                <w:rFonts w:ascii="Verdana" w:hAnsi="Verdana" w:cs="Arial"/>
                <w:sz w:val="16"/>
                <w:szCs w:val="18"/>
                <w:lang w:val="el-GR"/>
              </w:rPr>
              <w:t xml:space="preserve"> </w:t>
            </w:r>
            <w:r w:rsidRPr="00EF4F90">
              <w:rPr>
                <w:rFonts w:ascii="Verdana" w:hAnsi="Verdana" w:cs="Arial" w:hint="eastAsia"/>
                <w:sz w:val="16"/>
                <w:szCs w:val="18"/>
                <w:lang w:val="el-GR"/>
              </w:rPr>
              <w:t>του</w:t>
            </w:r>
            <w:r w:rsidRPr="00EF4F90">
              <w:rPr>
                <w:rFonts w:ascii="Verdana" w:hAnsi="Verdana" w:cs="Arial"/>
                <w:sz w:val="16"/>
                <w:szCs w:val="18"/>
                <w:lang w:val="el-GR"/>
              </w:rPr>
              <w:t xml:space="preserve"> </w:t>
            </w:r>
            <w:r w:rsidRPr="00EF4F90">
              <w:rPr>
                <w:rFonts w:ascii="Verdana" w:hAnsi="Verdana" w:cs="Arial" w:hint="eastAsia"/>
                <w:sz w:val="16"/>
                <w:szCs w:val="18"/>
                <w:lang w:val="el-GR"/>
              </w:rPr>
              <w:t>Ελληνικού</w:t>
            </w:r>
            <w:r w:rsidRPr="00EF4F90">
              <w:rPr>
                <w:rFonts w:ascii="Verdana" w:hAnsi="Verdana" w:cs="Arial"/>
                <w:sz w:val="16"/>
                <w:szCs w:val="18"/>
                <w:lang w:val="el-GR"/>
              </w:rPr>
              <w:t xml:space="preserve"> </w:t>
            </w:r>
            <w:r w:rsidRPr="00EF4F90">
              <w:rPr>
                <w:rFonts w:ascii="Verdana" w:hAnsi="Verdana" w:cs="Arial" w:hint="eastAsia"/>
                <w:sz w:val="16"/>
                <w:szCs w:val="18"/>
                <w:lang w:val="el-GR"/>
              </w:rPr>
              <w:t>Δημοσίου</w:t>
            </w:r>
            <w:r w:rsidRPr="008E0F38">
              <w:rPr>
                <w:rFonts w:ascii="Verdana" w:hAnsi="Verdana" w:cs="Arial"/>
                <w:sz w:val="16"/>
                <w:szCs w:val="18"/>
                <w:lang w:val="el-GR"/>
              </w:rPr>
              <w:t xml:space="preserve"> (</w:t>
            </w:r>
            <w:r w:rsidRPr="008E0F38">
              <w:rPr>
                <w:rFonts w:ascii="Verdana" w:hAnsi="Verdana" w:cs="Arial" w:hint="eastAsia"/>
                <w:sz w:val="16"/>
                <w:szCs w:val="18"/>
                <w:lang w:val="el-GR"/>
              </w:rPr>
              <w:t>ΕΛΚΕ</w:t>
            </w:r>
            <w:r w:rsidRPr="008E0F38">
              <w:rPr>
                <w:rFonts w:ascii="Verdana" w:hAnsi="Verdana" w:cs="Arial"/>
                <w:sz w:val="16"/>
                <w:szCs w:val="18"/>
                <w:lang w:val="el-GR"/>
              </w:rPr>
              <w:t xml:space="preserve"> </w:t>
            </w:r>
            <w:r>
              <w:rPr>
                <w:rFonts w:ascii="Verdana" w:hAnsi="Verdana" w:cs="Arial"/>
                <w:sz w:val="16"/>
                <w:szCs w:val="18"/>
                <w:lang w:val="el-GR"/>
              </w:rPr>
              <w:t>1600</w:t>
            </w:r>
            <w:r w:rsidRPr="008E0F38">
              <w:rPr>
                <w:rFonts w:ascii="Verdana" w:hAnsi="Verdana" w:cs="Arial"/>
                <w:sz w:val="16"/>
                <w:szCs w:val="18"/>
                <w:lang w:val="el-GR"/>
              </w:rPr>
              <w:t>)</w:t>
            </w:r>
          </w:p>
        </w:tc>
        <w:tc>
          <w:tcPr>
            <w:tcW w:w="1134" w:type="dxa"/>
            <w:shd w:val="clear" w:color="auto" w:fill="auto"/>
            <w:vAlign w:val="center"/>
          </w:tcPr>
          <w:p w14:paraId="14570844" w14:textId="77777777" w:rsidR="00C22BCB" w:rsidRPr="003C29E3" w:rsidRDefault="00C22BCB" w:rsidP="00703C4E">
            <w:pPr>
              <w:ind w:right="-108"/>
              <w:rPr>
                <w:rFonts w:ascii="Verdana" w:hAnsi="Verdana" w:cs="Arial"/>
                <w:sz w:val="16"/>
                <w:szCs w:val="16"/>
                <w:lang w:val="el-GR"/>
              </w:rPr>
            </w:pPr>
            <w:r>
              <w:rPr>
                <w:rFonts w:ascii="Verdana" w:hAnsi="Verdana" w:cs="Arial"/>
                <w:sz w:val="16"/>
                <w:szCs w:val="16"/>
                <w:lang w:val="el-GR"/>
              </w:rPr>
              <w:t>02/01/2006</w:t>
            </w:r>
          </w:p>
        </w:tc>
        <w:tc>
          <w:tcPr>
            <w:tcW w:w="1134" w:type="dxa"/>
            <w:shd w:val="clear" w:color="auto" w:fill="auto"/>
            <w:vAlign w:val="center"/>
          </w:tcPr>
          <w:p w14:paraId="69E4D95D" w14:textId="77777777" w:rsidR="00C22BCB" w:rsidRPr="003C29E3" w:rsidRDefault="00C22BCB" w:rsidP="00703C4E">
            <w:pPr>
              <w:ind w:right="-108"/>
              <w:rPr>
                <w:rFonts w:ascii="Verdana" w:hAnsi="Verdana" w:cs="Arial"/>
                <w:sz w:val="16"/>
                <w:szCs w:val="16"/>
                <w:lang w:val="el-GR"/>
              </w:rPr>
            </w:pPr>
            <w:r>
              <w:rPr>
                <w:rFonts w:ascii="Verdana" w:hAnsi="Verdana" w:cs="Arial"/>
                <w:sz w:val="16"/>
                <w:szCs w:val="16"/>
                <w:lang w:val="el-GR"/>
              </w:rPr>
              <w:t>31/03/2006</w:t>
            </w:r>
          </w:p>
        </w:tc>
        <w:tc>
          <w:tcPr>
            <w:tcW w:w="1134" w:type="dxa"/>
            <w:shd w:val="clear" w:color="auto" w:fill="auto"/>
            <w:vAlign w:val="center"/>
          </w:tcPr>
          <w:p w14:paraId="0B73BBA0" w14:textId="77777777" w:rsidR="00C22BCB" w:rsidRDefault="00C22BCB" w:rsidP="00703C4E">
            <w:pPr>
              <w:jc w:val="center"/>
              <w:rPr>
                <w:rFonts w:ascii="Verdana" w:hAnsi="Verdana" w:cs="Arial"/>
                <w:sz w:val="16"/>
                <w:szCs w:val="16"/>
                <w:lang w:val="el-GR"/>
              </w:rPr>
            </w:pPr>
            <w:r>
              <w:rPr>
                <w:rFonts w:ascii="Verdana" w:hAnsi="Verdana" w:cs="Arial"/>
                <w:sz w:val="16"/>
                <w:szCs w:val="16"/>
                <w:lang w:val="el-GR"/>
              </w:rPr>
              <w:t>1000,00 €</w:t>
            </w:r>
          </w:p>
        </w:tc>
        <w:tc>
          <w:tcPr>
            <w:tcW w:w="3685" w:type="dxa"/>
            <w:shd w:val="clear" w:color="auto" w:fill="auto"/>
            <w:vAlign w:val="center"/>
          </w:tcPr>
          <w:p w14:paraId="71F19FBF" w14:textId="77777777" w:rsidR="00C22BCB" w:rsidRPr="003C29E3" w:rsidRDefault="00C22BCB" w:rsidP="00703C4E">
            <w:pPr>
              <w:autoSpaceDE w:val="0"/>
              <w:autoSpaceDN w:val="0"/>
              <w:adjustRightInd w:val="0"/>
              <w:rPr>
                <w:rFonts w:ascii="Verdana" w:hAnsi="Verdana" w:cs="Arial"/>
                <w:sz w:val="16"/>
                <w:szCs w:val="16"/>
                <w:lang w:val="el-GR"/>
              </w:rPr>
            </w:pPr>
            <w:r>
              <w:rPr>
                <w:rFonts w:ascii="Verdana" w:hAnsi="Verdana" w:cs="Arial"/>
                <w:sz w:val="16"/>
                <w:szCs w:val="16"/>
                <w:lang w:val="el-GR"/>
              </w:rPr>
              <w:t>Ανάπτυξη υλικού ασύγχρονης εκπαίδευσης</w:t>
            </w:r>
          </w:p>
        </w:tc>
      </w:tr>
      <w:tr w:rsidR="00C22BCB" w:rsidRPr="005A26B3" w14:paraId="09E7E4CA" w14:textId="77777777" w:rsidTr="00AF32DD">
        <w:trPr>
          <w:trHeight w:val="846"/>
        </w:trPr>
        <w:tc>
          <w:tcPr>
            <w:tcW w:w="710" w:type="dxa"/>
            <w:shd w:val="clear" w:color="auto" w:fill="auto"/>
            <w:vAlign w:val="center"/>
          </w:tcPr>
          <w:p w14:paraId="1D999333"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vMerge w:val="restart"/>
            <w:shd w:val="clear" w:color="auto" w:fill="auto"/>
            <w:vAlign w:val="center"/>
          </w:tcPr>
          <w:p w14:paraId="27B0C320" w14:textId="77777777" w:rsidR="00C22BCB" w:rsidRPr="008E0F38" w:rsidRDefault="00C22BCB" w:rsidP="00703C4E">
            <w:pPr>
              <w:rPr>
                <w:rFonts w:ascii="Verdana" w:hAnsi="Verdana" w:cs="Arial"/>
                <w:sz w:val="16"/>
                <w:szCs w:val="18"/>
                <w:lang w:val="el-GR"/>
              </w:rPr>
            </w:pPr>
            <w:proofErr w:type="spellStart"/>
            <w:r w:rsidRPr="00B801A6">
              <w:rPr>
                <w:rFonts w:ascii="Verdana" w:hAnsi="Verdana" w:cs="Arial" w:hint="eastAsia"/>
                <w:sz w:val="16"/>
                <w:szCs w:val="18"/>
                <w:lang w:val="el-GR"/>
              </w:rPr>
              <w:t>ΚτΠ</w:t>
            </w:r>
            <w:proofErr w:type="spellEnd"/>
            <w:r w:rsidRPr="00B801A6">
              <w:rPr>
                <w:rFonts w:ascii="Verdana" w:hAnsi="Verdana" w:cs="Arial"/>
                <w:sz w:val="16"/>
                <w:szCs w:val="18"/>
                <w:lang w:val="el-GR"/>
              </w:rPr>
              <w:t xml:space="preserve"> </w:t>
            </w:r>
            <w:r w:rsidRPr="00B801A6">
              <w:rPr>
                <w:rFonts w:ascii="Verdana" w:hAnsi="Verdana" w:cs="Arial" w:hint="eastAsia"/>
                <w:sz w:val="16"/>
                <w:szCs w:val="18"/>
                <w:lang w:val="el-GR"/>
              </w:rPr>
              <w:t>Πιστοποίηση</w:t>
            </w:r>
            <w:r w:rsidRPr="00B801A6">
              <w:rPr>
                <w:rFonts w:ascii="Verdana" w:hAnsi="Verdana" w:cs="Arial"/>
                <w:sz w:val="16"/>
                <w:szCs w:val="18"/>
                <w:lang w:val="el-GR"/>
              </w:rPr>
              <w:t xml:space="preserve"> </w:t>
            </w:r>
            <w:r w:rsidRPr="00B801A6">
              <w:rPr>
                <w:rFonts w:ascii="Verdana" w:hAnsi="Verdana" w:cs="Arial" w:hint="eastAsia"/>
                <w:sz w:val="16"/>
                <w:szCs w:val="18"/>
                <w:lang w:val="el-GR"/>
              </w:rPr>
              <w:t>Δεξιοτήτων</w:t>
            </w:r>
            <w:r w:rsidRPr="00B801A6">
              <w:rPr>
                <w:rFonts w:ascii="Verdana" w:hAnsi="Verdana" w:cs="Arial"/>
                <w:sz w:val="16"/>
                <w:szCs w:val="18"/>
                <w:lang w:val="el-GR"/>
              </w:rPr>
              <w:t xml:space="preserve"> </w:t>
            </w:r>
            <w:r w:rsidRPr="00B801A6">
              <w:rPr>
                <w:rFonts w:ascii="Verdana" w:hAnsi="Verdana" w:cs="Arial" w:hint="eastAsia"/>
                <w:sz w:val="16"/>
                <w:szCs w:val="18"/>
                <w:lang w:val="el-GR"/>
              </w:rPr>
              <w:t>Εκπαιδευτικών</w:t>
            </w:r>
            <w:r w:rsidRPr="00B801A6">
              <w:rPr>
                <w:rFonts w:ascii="Verdana" w:hAnsi="Verdana" w:cs="Arial"/>
                <w:sz w:val="16"/>
                <w:szCs w:val="18"/>
                <w:lang w:val="el-GR"/>
              </w:rPr>
              <w:t>, (</w:t>
            </w:r>
            <w:r w:rsidRPr="00B801A6">
              <w:rPr>
                <w:rFonts w:ascii="Verdana" w:hAnsi="Verdana" w:cs="Arial" w:hint="eastAsia"/>
                <w:sz w:val="16"/>
                <w:szCs w:val="18"/>
                <w:lang w:val="el-GR"/>
              </w:rPr>
              <w:t>ΕΛΚΕ</w:t>
            </w:r>
            <w:r w:rsidRPr="00B801A6">
              <w:rPr>
                <w:rFonts w:ascii="Verdana" w:hAnsi="Verdana" w:cs="Arial"/>
                <w:sz w:val="16"/>
                <w:szCs w:val="18"/>
                <w:lang w:val="el-GR"/>
              </w:rPr>
              <w:t xml:space="preserve"> 01</w:t>
            </w:r>
            <w:r>
              <w:rPr>
                <w:rFonts w:ascii="Verdana" w:hAnsi="Verdana" w:cs="Arial"/>
                <w:sz w:val="16"/>
                <w:szCs w:val="18"/>
                <w:lang w:val="el-GR"/>
              </w:rPr>
              <w:t>77</w:t>
            </w:r>
            <w:r w:rsidRPr="00B801A6">
              <w:rPr>
                <w:rFonts w:ascii="Verdana" w:hAnsi="Verdana" w:cs="Arial"/>
                <w:sz w:val="16"/>
                <w:szCs w:val="18"/>
                <w:lang w:val="el-GR"/>
              </w:rPr>
              <w:t>)</w:t>
            </w:r>
          </w:p>
        </w:tc>
        <w:tc>
          <w:tcPr>
            <w:tcW w:w="1134" w:type="dxa"/>
            <w:shd w:val="clear" w:color="auto" w:fill="auto"/>
            <w:vAlign w:val="center"/>
          </w:tcPr>
          <w:p w14:paraId="433A73EC" w14:textId="77777777" w:rsidR="00C22BCB"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01/02/2005</w:t>
            </w:r>
          </w:p>
        </w:tc>
        <w:tc>
          <w:tcPr>
            <w:tcW w:w="1134" w:type="dxa"/>
            <w:shd w:val="clear" w:color="auto" w:fill="auto"/>
            <w:vAlign w:val="center"/>
          </w:tcPr>
          <w:p w14:paraId="347E01A6" w14:textId="77777777" w:rsidR="00C22BCB"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15/07/2005</w:t>
            </w:r>
          </w:p>
        </w:tc>
        <w:tc>
          <w:tcPr>
            <w:tcW w:w="1134" w:type="dxa"/>
            <w:shd w:val="clear" w:color="auto" w:fill="auto"/>
            <w:vAlign w:val="center"/>
          </w:tcPr>
          <w:p w14:paraId="6111F9C5" w14:textId="77777777" w:rsidR="00C22BCB" w:rsidRDefault="00C22BCB" w:rsidP="00703C4E">
            <w:pPr>
              <w:jc w:val="center"/>
              <w:rPr>
                <w:rFonts w:ascii="Verdana" w:hAnsi="Verdana" w:cs="Arial"/>
                <w:sz w:val="16"/>
                <w:szCs w:val="18"/>
                <w:lang w:val="el-GR"/>
              </w:rPr>
            </w:pPr>
            <w:r>
              <w:rPr>
                <w:rFonts w:ascii="Verdana" w:hAnsi="Verdana" w:cs="Arial"/>
                <w:sz w:val="16"/>
                <w:szCs w:val="18"/>
                <w:lang w:val="el-GR"/>
              </w:rPr>
              <w:t>150,00 €</w:t>
            </w:r>
          </w:p>
        </w:tc>
        <w:tc>
          <w:tcPr>
            <w:tcW w:w="3685" w:type="dxa"/>
            <w:shd w:val="clear" w:color="auto" w:fill="auto"/>
            <w:vAlign w:val="center"/>
          </w:tcPr>
          <w:p w14:paraId="09A7EAD0" w14:textId="77777777" w:rsidR="00C22BCB" w:rsidRDefault="00C22BCB" w:rsidP="00703C4E">
            <w:pPr>
              <w:rPr>
                <w:rFonts w:ascii="Verdana" w:hAnsi="Verdana" w:cs="Arial"/>
                <w:sz w:val="16"/>
                <w:szCs w:val="18"/>
                <w:lang w:val="el-GR"/>
              </w:rPr>
            </w:pPr>
            <w:r w:rsidRPr="00531DC0">
              <w:rPr>
                <w:rFonts w:ascii="Verdana" w:hAnsi="Verdana" w:cs="Arial"/>
                <w:sz w:val="16"/>
                <w:szCs w:val="16"/>
                <w:lang w:val="el-GR"/>
              </w:rPr>
              <w:t>Επιτηρητής εξετάσεων πιστοποίησης του ΚΕΠΙΣ (</w:t>
            </w:r>
            <w:r>
              <w:rPr>
                <w:rFonts w:ascii="Verdana" w:hAnsi="Verdana" w:cs="Arial"/>
                <w:sz w:val="16"/>
                <w:szCs w:val="16"/>
                <w:lang w:val="el-GR"/>
              </w:rPr>
              <w:t>6</w:t>
            </w:r>
            <w:r w:rsidRPr="00531DC0">
              <w:rPr>
                <w:rFonts w:ascii="Verdana" w:hAnsi="Verdana" w:cs="Arial"/>
                <w:color w:val="FF0000"/>
                <w:sz w:val="16"/>
                <w:szCs w:val="16"/>
                <w:lang w:val="el-GR"/>
              </w:rPr>
              <w:t xml:space="preserve"> </w:t>
            </w:r>
            <w:r w:rsidRPr="00531DC0">
              <w:rPr>
                <w:rFonts w:ascii="Verdana" w:hAnsi="Verdana" w:cs="Arial"/>
                <w:sz w:val="16"/>
                <w:szCs w:val="16"/>
                <w:lang w:val="el-GR"/>
              </w:rPr>
              <w:t>ώρες)</w:t>
            </w:r>
          </w:p>
        </w:tc>
      </w:tr>
      <w:tr w:rsidR="00C22BCB" w:rsidRPr="005A26B3" w14:paraId="07101FDE" w14:textId="77777777" w:rsidTr="00AF32DD">
        <w:trPr>
          <w:trHeight w:val="829"/>
        </w:trPr>
        <w:tc>
          <w:tcPr>
            <w:tcW w:w="710" w:type="dxa"/>
            <w:shd w:val="clear" w:color="auto" w:fill="auto"/>
            <w:vAlign w:val="center"/>
          </w:tcPr>
          <w:p w14:paraId="2040C7D7"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vMerge/>
            <w:shd w:val="clear" w:color="auto" w:fill="auto"/>
            <w:vAlign w:val="center"/>
          </w:tcPr>
          <w:p w14:paraId="703F4E42" w14:textId="77777777" w:rsidR="00C22BCB" w:rsidRPr="008E0F38" w:rsidRDefault="00C22BCB" w:rsidP="00703C4E">
            <w:pPr>
              <w:rPr>
                <w:rFonts w:ascii="Verdana" w:hAnsi="Verdana" w:cs="Arial"/>
                <w:sz w:val="16"/>
                <w:szCs w:val="18"/>
                <w:lang w:val="el-GR"/>
              </w:rPr>
            </w:pPr>
          </w:p>
        </w:tc>
        <w:tc>
          <w:tcPr>
            <w:tcW w:w="1134" w:type="dxa"/>
            <w:shd w:val="clear" w:color="auto" w:fill="auto"/>
            <w:vAlign w:val="center"/>
          </w:tcPr>
          <w:p w14:paraId="47AA1AEF" w14:textId="77777777" w:rsidR="00C22BCB"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11/11/2005</w:t>
            </w:r>
          </w:p>
        </w:tc>
        <w:tc>
          <w:tcPr>
            <w:tcW w:w="1134" w:type="dxa"/>
            <w:shd w:val="clear" w:color="auto" w:fill="auto"/>
            <w:vAlign w:val="center"/>
          </w:tcPr>
          <w:p w14:paraId="63D81E76" w14:textId="77777777" w:rsidR="00C22BCB"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17/12/2005</w:t>
            </w:r>
          </w:p>
        </w:tc>
        <w:tc>
          <w:tcPr>
            <w:tcW w:w="1134" w:type="dxa"/>
            <w:shd w:val="clear" w:color="auto" w:fill="auto"/>
            <w:vAlign w:val="center"/>
          </w:tcPr>
          <w:p w14:paraId="75157453" w14:textId="77777777" w:rsidR="00C22BCB" w:rsidRDefault="00C22BCB" w:rsidP="00703C4E">
            <w:pPr>
              <w:jc w:val="center"/>
              <w:rPr>
                <w:rFonts w:ascii="Verdana" w:hAnsi="Verdana" w:cs="Arial"/>
                <w:sz w:val="16"/>
                <w:szCs w:val="18"/>
                <w:lang w:val="el-GR"/>
              </w:rPr>
            </w:pPr>
            <w:r>
              <w:rPr>
                <w:rFonts w:ascii="Verdana" w:hAnsi="Verdana" w:cs="Arial"/>
                <w:sz w:val="16"/>
                <w:szCs w:val="18"/>
                <w:lang w:val="el-GR"/>
              </w:rPr>
              <w:t>150,00 €</w:t>
            </w:r>
          </w:p>
        </w:tc>
        <w:tc>
          <w:tcPr>
            <w:tcW w:w="3685" w:type="dxa"/>
            <w:shd w:val="clear" w:color="auto" w:fill="auto"/>
            <w:vAlign w:val="center"/>
          </w:tcPr>
          <w:p w14:paraId="531C7DBA" w14:textId="77777777" w:rsidR="00C22BCB" w:rsidRDefault="00C22BCB" w:rsidP="00703C4E">
            <w:pPr>
              <w:rPr>
                <w:rFonts w:ascii="Verdana" w:hAnsi="Verdana" w:cs="Arial"/>
                <w:sz w:val="16"/>
                <w:szCs w:val="18"/>
                <w:lang w:val="el-GR"/>
              </w:rPr>
            </w:pPr>
            <w:r w:rsidRPr="00531DC0">
              <w:rPr>
                <w:rFonts w:ascii="Verdana" w:hAnsi="Verdana" w:cs="Arial"/>
                <w:sz w:val="16"/>
                <w:szCs w:val="16"/>
                <w:lang w:val="el-GR"/>
              </w:rPr>
              <w:t>Επιτηρητής εξετάσεων πιστοποίησης του ΚΕΠΙΣ (</w:t>
            </w:r>
            <w:r>
              <w:rPr>
                <w:rFonts w:ascii="Verdana" w:hAnsi="Verdana" w:cs="Arial"/>
                <w:sz w:val="16"/>
                <w:szCs w:val="16"/>
                <w:lang w:val="el-GR"/>
              </w:rPr>
              <w:t>6</w:t>
            </w:r>
            <w:r w:rsidRPr="00531DC0">
              <w:rPr>
                <w:rFonts w:ascii="Verdana" w:hAnsi="Verdana" w:cs="Arial"/>
                <w:color w:val="FF0000"/>
                <w:sz w:val="16"/>
                <w:szCs w:val="16"/>
                <w:lang w:val="el-GR"/>
              </w:rPr>
              <w:t xml:space="preserve"> </w:t>
            </w:r>
            <w:r w:rsidRPr="00531DC0">
              <w:rPr>
                <w:rFonts w:ascii="Verdana" w:hAnsi="Verdana" w:cs="Arial"/>
                <w:sz w:val="16"/>
                <w:szCs w:val="16"/>
                <w:lang w:val="el-GR"/>
              </w:rPr>
              <w:t>ώρες)</w:t>
            </w:r>
          </w:p>
        </w:tc>
      </w:tr>
      <w:tr w:rsidR="00C22BCB" w:rsidRPr="005A26B3" w14:paraId="70AFCB89" w14:textId="77777777" w:rsidTr="00AF32DD">
        <w:trPr>
          <w:trHeight w:val="558"/>
        </w:trPr>
        <w:tc>
          <w:tcPr>
            <w:tcW w:w="710" w:type="dxa"/>
            <w:shd w:val="clear" w:color="auto" w:fill="auto"/>
            <w:vAlign w:val="center"/>
          </w:tcPr>
          <w:p w14:paraId="10A32C37"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vMerge w:val="restart"/>
            <w:shd w:val="clear" w:color="auto" w:fill="auto"/>
            <w:vAlign w:val="center"/>
          </w:tcPr>
          <w:p w14:paraId="5EE40608" w14:textId="77777777" w:rsidR="00C22BCB" w:rsidRPr="00E521A7" w:rsidRDefault="00C22BCB" w:rsidP="00703C4E">
            <w:pPr>
              <w:rPr>
                <w:rFonts w:ascii="Verdana" w:hAnsi="Verdana" w:cs="Arial"/>
                <w:sz w:val="16"/>
                <w:szCs w:val="18"/>
                <w:lang w:val="el-GR"/>
              </w:rPr>
            </w:pPr>
            <w:proofErr w:type="spellStart"/>
            <w:r w:rsidRPr="00E521A7">
              <w:rPr>
                <w:rFonts w:ascii="Verdana" w:hAnsi="Verdana" w:cs="Arial" w:hint="eastAsia"/>
                <w:sz w:val="16"/>
                <w:szCs w:val="18"/>
                <w:lang w:val="el-GR"/>
              </w:rPr>
              <w:t>ΚτΠ</w:t>
            </w:r>
            <w:proofErr w:type="spellEnd"/>
            <w:r w:rsidRPr="00E521A7">
              <w:rPr>
                <w:rFonts w:ascii="Verdana" w:hAnsi="Verdana" w:cs="Arial"/>
                <w:sz w:val="16"/>
                <w:szCs w:val="18"/>
                <w:lang w:val="el-GR"/>
              </w:rPr>
              <w:t xml:space="preserve"> </w:t>
            </w:r>
            <w:r w:rsidRPr="00E521A7">
              <w:rPr>
                <w:rFonts w:ascii="Verdana" w:hAnsi="Verdana" w:cs="Arial" w:hint="eastAsia"/>
                <w:sz w:val="16"/>
                <w:szCs w:val="18"/>
                <w:lang w:val="el-GR"/>
              </w:rPr>
              <w:t>Πιστοποίηση</w:t>
            </w:r>
            <w:r w:rsidRPr="00E521A7">
              <w:rPr>
                <w:rFonts w:ascii="Verdana" w:hAnsi="Verdana" w:cs="Arial"/>
                <w:sz w:val="16"/>
                <w:szCs w:val="18"/>
                <w:lang w:val="el-GR"/>
              </w:rPr>
              <w:t xml:space="preserve"> </w:t>
            </w:r>
            <w:r w:rsidRPr="00E521A7">
              <w:rPr>
                <w:rFonts w:ascii="Verdana" w:hAnsi="Verdana" w:cs="Arial" w:hint="eastAsia"/>
                <w:sz w:val="16"/>
                <w:szCs w:val="18"/>
                <w:lang w:val="el-GR"/>
              </w:rPr>
              <w:t>Δεξιοτήτων</w:t>
            </w:r>
            <w:r w:rsidRPr="00E521A7">
              <w:rPr>
                <w:rFonts w:ascii="Verdana" w:hAnsi="Verdana" w:cs="Arial"/>
                <w:sz w:val="16"/>
                <w:szCs w:val="18"/>
                <w:lang w:val="el-GR"/>
              </w:rPr>
              <w:t xml:space="preserve"> </w:t>
            </w:r>
            <w:r w:rsidRPr="00E521A7">
              <w:rPr>
                <w:rFonts w:ascii="Verdana" w:hAnsi="Verdana" w:cs="Arial" w:hint="eastAsia"/>
                <w:sz w:val="16"/>
                <w:szCs w:val="18"/>
                <w:lang w:val="el-GR"/>
              </w:rPr>
              <w:t>Εκπαιδευτικών</w:t>
            </w:r>
            <w:r w:rsidRPr="00E521A7">
              <w:rPr>
                <w:rFonts w:ascii="Verdana" w:hAnsi="Verdana" w:cs="Arial"/>
                <w:sz w:val="16"/>
                <w:szCs w:val="18"/>
                <w:lang w:val="el-GR"/>
              </w:rPr>
              <w:t xml:space="preserve"> (30031), </w:t>
            </w:r>
          </w:p>
          <w:p w14:paraId="6CC848C1" w14:textId="77777777" w:rsidR="00C22BCB" w:rsidRPr="008E0F38" w:rsidRDefault="00C22BCB" w:rsidP="00703C4E">
            <w:pPr>
              <w:rPr>
                <w:rFonts w:ascii="Verdana" w:hAnsi="Verdana" w:cs="Arial"/>
                <w:sz w:val="16"/>
                <w:szCs w:val="18"/>
                <w:lang w:val="el-GR"/>
              </w:rPr>
            </w:pPr>
            <w:r w:rsidRPr="00E521A7">
              <w:rPr>
                <w:rFonts w:ascii="Verdana" w:hAnsi="Verdana" w:cs="Arial"/>
                <w:sz w:val="16"/>
                <w:szCs w:val="18"/>
                <w:lang w:val="el-GR"/>
              </w:rPr>
              <w:t>(</w:t>
            </w:r>
            <w:r w:rsidRPr="00E521A7">
              <w:rPr>
                <w:rFonts w:ascii="Verdana" w:hAnsi="Verdana" w:cs="Arial" w:hint="eastAsia"/>
                <w:sz w:val="16"/>
                <w:szCs w:val="18"/>
                <w:lang w:val="el-GR"/>
              </w:rPr>
              <w:t>ΕΛΚΕ</w:t>
            </w:r>
            <w:r w:rsidRPr="00E521A7">
              <w:rPr>
                <w:rFonts w:ascii="Verdana" w:hAnsi="Verdana" w:cs="Arial"/>
                <w:sz w:val="16"/>
                <w:szCs w:val="18"/>
                <w:lang w:val="el-GR"/>
              </w:rPr>
              <w:t xml:space="preserve"> 0198)</w:t>
            </w:r>
          </w:p>
        </w:tc>
        <w:tc>
          <w:tcPr>
            <w:tcW w:w="1134" w:type="dxa"/>
            <w:shd w:val="clear" w:color="auto" w:fill="auto"/>
            <w:vAlign w:val="center"/>
          </w:tcPr>
          <w:p w14:paraId="5A9C0AE0" w14:textId="77777777" w:rsidR="00C22BCB" w:rsidRPr="003C29E3" w:rsidRDefault="00C22BCB" w:rsidP="00703C4E">
            <w:pPr>
              <w:ind w:left="-108" w:right="-108"/>
              <w:jc w:val="center"/>
              <w:rPr>
                <w:rFonts w:ascii="Verdana" w:hAnsi="Verdana" w:cs="Arial"/>
                <w:sz w:val="16"/>
                <w:szCs w:val="16"/>
                <w:lang w:val="el-GR"/>
              </w:rPr>
            </w:pPr>
            <w:r w:rsidRPr="003C29E3">
              <w:rPr>
                <w:rFonts w:ascii="Verdana" w:hAnsi="Verdana" w:cs="Arial"/>
                <w:sz w:val="16"/>
                <w:szCs w:val="16"/>
                <w:lang w:val="el-GR"/>
              </w:rPr>
              <w:t>03/03/2006</w:t>
            </w:r>
          </w:p>
        </w:tc>
        <w:tc>
          <w:tcPr>
            <w:tcW w:w="1134" w:type="dxa"/>
            <w:shd w:val="clear" w:color="auto" w:fill="auto"/>
            <w:vAlign w:val="center"/>
          </w:tcPr>
          <w:p w14:paraId="2F5A0978" w14:textId="77777777" w:rsidR="00C22BCB" w:rsidRPr="003C29E3" w:rsidRDefault="00C22BCB" w:rsidP="00703C4E">
            <w:pPr>
              <w:ind w:left="-108" w:right="-108"/>
              <w:jc w:val="center"/>
              <w:rPr>
                <w:rFonts w:ascii="Verdana" w:hAnsi="Verdana" w:cs="Arial"/>
                <w:sz w:val="16"/>
                <w:szCs w:val="16"/>
                <w:lang w:val="el-GR"/>
              </w:rPr>
            </w:pPr>
            <w:r w:rsidRPr="003C29E3">
              <w:rPr>
                <w:rFonts w:ascii="Verdana" w:hAnsi="Verdana" w:cs="Arial"/>
                <w:sz w:val="16"/>
                <w:szCs w:val="16"/>
                <w:lang w:val="el-GR"/>
              </w:rPr>
              <w:t>31/03/2007</w:t>
            </w:r>
          </w:p>
        </w:tc>
        <w:tc>
          <w:tcPr>
            <w:tcW w:w="1134" w:type="dxa"/>
            <w:shd w:val="clear" w:color="auto" w:fill="auto"/>
            <w:vAlign w:val="center"/>
          </w:tcPr>
          <w:p w14:paraId="2C2A0F1F" w14:textId="77777777" w:rsidR="00C22BCB" w:rsidRPr="00620697" w:rsidRDefault="00C22BCB" w:rsidP="00703C4E">
            <w:pPr>
              <w:jc w:val="center"/>
              <w:rPr>
                <w:rFonts w:ascii="Verdana" w:hAnsi="Verdana" w:cs="Arial"/>
                <w:sz w:val="16"/>
                <w:szCs w:val="16"/>
                <w:lang w:val="el-GR"/>
              </w:rPr>
            </w:pPr>
            <w:r w:rsidRPr="00620697">
              <w:rPr>
                <w:rFonts w:ascii="Verdana" w:hAnsi="Verdana" w:cs="Arial"/>
                <w:sz w:val="16"/>
                <w:szCs w:val="16"/>
                <w:lang w:val="el-GR"/>
              </w:rPr>
              <w:t>3</w:t>
            </w:r>
            <w:r>
              <w:rPr>
                <w:rFonts w:ascii="Verdana" w:hAnsi="Verdana" w:cs="Arial"/>
                <w:sz w:val="16"/>
                <w:szCs w:val="16"/>
                <w:lang w:val="el-GR"/>
              </w:rPr>
              <w:t>00</w:t>
            </w:r>
            <w:r w:rsidRPr="00620697">
              <w:rPr>
                <w:rFonts w:ascii="Verdana" w:hAnsi="Verdana" w:cs="Arial"/>
                <w:sz w:val="16"/>
                <w:szCs w:val="16"/>
                <w:lang w:val="el-GR"/>
              </w:rPr>
              <w:t>,00 €</w:t>
            </w:r>
          </w:p>
        </w:tc>
        <w:tc>
          <w:tcPr>
            <w:tcW w:w="3685" w:type="dxa"/>
            <w:shd w:val="clear" w:color="auto" w:fill="auto"/>
            <w:vAlign w:val="center"/>
          </w:tcPr>
          <w:p w14:paraId="6492D986" w14:textId="77777777" w:rsidR="00C22BCB" w:rsidRPr="00531DC0" w:rsidRDefault="00C22BCB" w:rsidP="00703C4E">
            <w:pPr>
              <w:autoSpaceDE w:val="0"/>
              <w:autoSpaceDN w:val="0"/>
              <w:adjustRightInd w:val="0"/>
              <w:rPr>
                <w:rFonts w:ascii="Verdana" w:hAnsi="Verdana" w:cs="Arial"/>
                <w:sz w:val="16"/>
                <w:szCs w:val="16"/>
                <w:lang w:val="el-GR"/>
              </w:rPr>
            </w:pPr>
            <w:r w:rsidRPr="00531DC0">
              <w:rPr>
                <w:rFonts w:ascii="Verdana" w:hAnsi="Verdana" w:cs="Arial"/>
                <w:sz w:val="16"/>
                <w:szCs w:val="16"/>
                <w:lang w:val="el-GR"/>
              </w:rPr>
              <w:t>Επιτηρητής εξετάσεων πιστοποίησης του ΚΕΠΙΣ (</w:t>
            </w:r>
            <w:r>
              <w:rPr>
                <w:rFonts w:ascii="Verdana" w:hAnsi="Verdana" w:cs="Arial"/>
                <w:sz w:val="16"/>
                <w:szCs w:val="16"/>
                <w:lang w:val="el-GR"/>
              </w:rPr>
              <w:t>12</w:t>
            </w:r>
            <w:r w:rsidRPr="00531DC0">
              <w:rPr>
                <w:rFonts w:ascii="Verdana" w:hAnsi="Verdana" w:cs="Arial"/>
                <w:color w:val="FF0000"/>
                <w:sz w:val="16"/>
                <w:szCs w:val="16"/>
                <w:lang w:val="el-GR"/>
              </w:rPr>
              <w:t xml:space="preserve"> </w:t>
            </w:r>
            <w:r w:rsidRPr="00531DC0">
              <w:rPr>
                <w:rFonts w:ascii="Verdana" w:hAnsi="Verdana" w:cs="Arial"/>
                <w:sz w:val="16"/>
                <w:szCs w:val="16"/>
                <w:lang w:val="el-GR"/>
              </w:rPr>
              <w:t>ώρες)</w:t>
            </w:r>
          </w:p>
        </w:tc>
      </w:tr>
      <w:tr w:rsidR="00C22BCB" w:rsidRPr="005A26B3" w14:paraId="0D24CBFF" w14:textId="77777777" w:rsidTr="00AF32DD">
        <w:trPr>
          <w:trHeight w:val="568"/>
        </w:trPr>
        <w:tc>
          <w:tcPr>
            <w:tcW w:w="710" w:type="dxa"/>
            <w:shd w:val="clear" w:color="auto" w:fill="auto"/>
            <w:vAlign w:val="center"/>
          </w:tcPr>
          <w:p w14:paraId="23202927"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vMerge/>
            <w:shd w:val="clear" w:color="auto" w:fill="auto"/>
            <w:vAlign w:val="center"/>
          </w:tcPr>
          <w:p w14:paraId="23D783AD" w14:textId="77777777" w:rsidR="00C22BCB" w:rsidRPr="008E0F38" w:rsidRDefault="00C22BCB" w:rsidP="00703C4E">
            <w:pPr>
              <w:rPr>
                <w:rFonts w:ascii="Verdana" w:hAnsi="Verdana" w:cs="Arial"/>
                <w:sz w:val="16"/>
                <w:szCs w:val="18"/>
                <w:lang w:val="el-GR"/>
              </w:rPr>
            </w:pPr>
          </w:p>
        </w:tc>
        <w:tc>
          <w:tcPr>
            <w:tcW w:w="1134" w:type="dxa"/>
            <w:shd w:val="clear" w:color="auto" w:fill="auto"/>
            <w:vAlign w:val="center"/>
          </w:tcPr>
          <w:p w14:paraId="1DE35AC4" w14:textId="77777777" w:rsidR="00C22BCB" w:rsidRPr="003C29E3" w:rsidRDefault="00C22BCB" w:rsidP="00703C4E">
            <w:pPr>
              <w:ind w:left="-108" w:right="-108"/>
              <w:jc w:val="center"/>
              <w:rPr>
                <w:rFonts w:ascii="Verdana" w:hAnsi="Verdana" w:cs="Arial"/>
                <w:sz w:val="16"/>
                <w:szCs w:val="16"/>
                <w:lang w:val="el-GR"/>
              </w:rPr>
            </w:pPr>
            <w:r>
              <w:rPr>
                <w:rFonts w:ascii="Verdana" w:hAnsi="Verdana" w:cs="Arial"/>
                <w:sz w:val="16"/>
                <w:szCs w:val="16"/>
                <w:lang w:val="el-GR"/>
              </w:rPr>
              <w:t>02/03/2007</w:t>
            </w:r>
          </w:p>
        </w:tc>
        <w:tc>
          <w:tcPr>
            <w:tcW w:w="1134" w:type="dxa"/>
            <w:shd w:val="clear" w:color="auto" w:fill="auto"/>
            <w:vAlign w:val="center"/>
          </w:tcPr>
          <w:p w14:paraId="361DDFA7" w14:textId="77777777" w:rsidR="00C22BCB" w:rsidRPr="003C29E3" w:rsidRDefault="00C22BCB" w:rsidP="00703C4E">
            <w:pPr>
              <w:ind w:left="-108" w:right="-108"/>
              <w:jc w:val="center"/>
              <w:rPr>
                <w:rFonts w:ascii="Verdana" w:hAnsi="Verdana" w:cs="Arial"/>
                <w:sz w:val="16"/>
                <w:szCs w:val="16"/>
                <w:lang w:val="el-GR"/>
              </w:rPr>
            </w:pPr>
            <w:r>
              <w:rPr>
                <w:rFonts w:ascii="Verdana" w:hAnsi="Verdana" w:cs="Arial"/>
                <w:sz w:val="16"/>
                <w:szCs w:val="16"/>
                <w:lang w:val="el-GR"/>
              </w:rPr>
              <w:t>04/07/2008</w:t>
            </w:r>
          </w:p>
        </w:tc>
        <w:tc>
          <w:tcPr>
            <w:tcW w:w="1134" w:type="dxa"/>
            <w:shd w:val="clear" w:color="auto" w:fill="auto"/>
            <w:vAlign w:val="center"/>
          </w:tcPr>
          <w:p w14:paraId="3319EA54" w14:textId="77777777" w:rsidR="00C22BCB" w:rsidRPr="00620697" w:rsidRDefault="00C22BCB" w:rsidP="00703C4E">
            <w:pPr>
              <w:jc w:val="center"/>
              <w:rPr>
                <w:rFonts w:ascii="Verdana" w:hAnsi="Verdana" w:cs="Arial"/>
                <w:sz w:val="16"/>
                <w:szCs w:val="16"/>
                <w:lang w:val="el-GR"/>
              </w:rPr>
            </w:pPr>
            <w:r>
              <w:rPr>
                <w:rFonts w:ascii="Verdana" w:hAnsi="Verdana" w:cs="Arial"/>
                <w:sz w:val="16"/>
                <w:szCs w:val="16"/>
                <w:lang w:val="el-GR"/>
              </w:rPr>
              <w:t>225</w:t>
            </w:r>
            <w:r w:rsidRPr="00620697">
              <w:rPr>
                <w:rFonts w:ascii="Verdana" w:hAnsi="Verdana" w:cs="Arial"/>
                <w:sz w:val="16"/>
                <w:szCs w:val="16"/>
                <w:lang w:val="el-GR"/>
              </w:rPr>
              <w:t>,00 €</w:t>
            </w:r>
          </w:p>
        </w:tc>
        <w:tc>
          <w:tcPr>
            <w:tcW w:w="3685" w:type="dxa"/>
            <w:shd w:val="clear" w:color="auto" w:fill="auto"/>
            <w:vAlign w:val="center"/>
          </w:tcPr>
          <w:p w14:paraId="043F5822" w14:textId="77777777" w:rsidR="00C22BCB" w:rsidRPr="00531DC0" w:rsidRDefault="00C22BCB" w:rsidP="00703C4E">
            <w:pPr>
              <w:autoSpaceDE w:val="0"/>
              <w:autoSpaceDN w:val="0"/>
              <w:adjustRightInd w:val="0"/>
              <w:rPr>
                <w:rFonts w:ascii="Verdana" w:hAnsi="Verdana" w:cs="Arial"/>
                <w:sz w:val="16"/>
                <w:szCs w:val="16"/>
                <w:lang w:val="el-GR"/>
              </w:rPr>
            </w:pPr>
            <w:r w:rsidRPr="00531DC0">
              <w:rPr>
                <w:rFonts w:ascii="Verdana" w:hAnsi="Verdana" w:cs="Arial"/>
                <w:sz w:val="16"/>
                <w:szCs w:val="16"/>
                <w:lang w:val="el-GR"/>
              </w:rPr>
              <w:t>Επιτηρητής εξετάσεων πιστοποίησης του ΚΕΠΙΣ (</w:t>
            </w:r>
            <w:r>
              <w:rPr>
                <w:rFonts w:ascii="Verdana" w:hAnsi="Verdana" w:cs="Arial"/>
                <w:sz w:val="16"/>
                <w:szCs w:val="16"/>
                <w:lang w:val="el-GR"/>
              </w:rPr>
              <w:t>9</w:t>
            </w:r>
            <w:r w:rsidRPr="00531DC0">
              <w:rPr>
                <w:rFonts w:ascii="Verdana" w:hAnsi="Verdana" w:cs="Arial"/>
                <w:color w:val="FF0000"/>
                <w:sz w:val="16"/>
                <w:szCs w:val="16"/>
                <w:lang w:val="el-GR"/>
              </w:rPr>
              <w:t xml:space="preserve"> </w:t>
            </w:r>
            <w:r w:rsidRPr="00531DC0">
              <w:rPr>
                <w:rFonts w:ascii="Verdana" w:hAnsi="Verdana" w:cs="Arial"/>
                <w:sz w:val="16"/>
                <w:szCs w:val="16"/>
                <w:lang w:val="el-GR"/>
              </w:rPr>
              <w:t>ώρες)</w:t>
            </w:r>
          </w:p>
        </w:tc>
      </w:tr>
      <w:tr w:rsidR="00C22BCB" w:rsidRPr="005A26B3" w14:paraId="1D5B9A9F" w14:textId="77777777" w:rsidTr="00AF32DD">
        <w:trPr>
          <w:trHeight w:val="550"/>
        </w:trPr>
        <w:tc>
          <w:tcPr>
            <w:tcW w:w="710" w:type="dxa"/>
            <w:shd w:val="clear" w:color="auto" w:fill="auto"/>
            <w:vAlign w:val="center"/>
          </w:tcPr>
          <w:p w14:paraId="57B2BF97"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vMerge/>
            <w:shd w:val="clear" w:color="auto" w:fill="auto"/>
            <w:vAlign w:val="center"/>
          </w:tcPr>
          <w:p w14:paraId="7F6CE868" w14:textId="77777777" w:rsidR="00C22BCB" w:rsidRPr="00B801A6" w:rsidRDefault="00C22BCB" w:rsidP="00703C4E">
            <w:pPr>
              <w:rPr>
                <w:rFonts w:ascii="Verdana" w:hAnsi="Verdana" w:cs="Arial"/>
                <w:sz w:val="16"/>
                <w:szCs w:val="18"/>
                <w:lang w:val="el-GR"/>
              </w:rPr>
            </w:pPr>
          </w:p>
        </w:tc>
        <w:tc>
          <w:tcPr>
            <w:tcW w:w="1134" w:type="dxa"/>
            <w:shd w:val="clear" w:color="auto" w:fill="auto"/>
            <w:vAlign w:val="center"/>
          </w:tcPr>
          <w:p w14:paraId="101CD4D8" w14:textId="77777777" w:rsidR="00C22BCB" w:rsidRPr="003C29E3" w:rsidRDefault="00C22BCB" w:rsidP="00703C4E">
            <w:pPr>
              <w:ind w:right="-108"/>
              <w:rPr>
                <w:rFonts w:ascii="Verdana" w:hAnsi="Verdana" w:cs="Arial"/>
                <w:sz w:val="16"/>
                <w:szCs w:val="16"/>
                <w:lang w:val="el-GR"/>
              </w:rPr>
            </w:pPr>
            <w:r w:rsidRPr="003C29E3">
              <w:rPr>
                <w:rFonts w:ascii="Verdana" w:hAnsi="Verdana" w:cs="Arial"/>
                <w:sz w:val="16"/>
                <w:szCs w:val="16"/>
                <w:lang w:val="el-GR"/>
              </w:rPr>
              <w:t>08/11/2008</w:t>
            </w:r>
          </w:p>
        </w:tc>
        <w:tc>
          <w:tcPr>
            <w:tcW w:w="1134" w:type="dxa"/>
            <w:shd w:val="clear" w:color="auto" w:fill="auto"/>
            <w:vAlign w:val="center"/>
          </w:tcPr>
          <w:p w14:paraId="3D1E2E12" w14:textId="77777777" w:rsidR="00C22BCB" w:rsidRPr="003C29E3" w:rsidRDefault="00C22BCB" w:rsidP="00703C4E">
            <w:pPr>
              <w:ind w:right="-108"/>
              <w:rPr>
                <w:rFonts w:ascii="Verdana" w:hAnsi="Verdana" w:cs="Arial"/>
                <w:sz w:val="16"/>
                <w:szCs w:val="16"/>
                <w:lang w:val="el-GR"/>
              </w:rPr>
            </w:pPr>
            <w:r w:rsidRPr="003C29E3">
              <w:rPr>
                <w:rFonts w:ascii="Verdana" w:hAnsi="Verdana" w:cs="Arial"/>
                <w:sz w:val="16"/>
                <w:szCs w:val="16"/>
                <w:lang w:val="el-GR"/>
              </w:rPr>
              <w:t>15/11/2008</w:t>
            </w:r>
          </w:p>
        </w:tc>
        <w:tc>
          <w:tcPr>
            <w:tcW w:w="1134" w:type="dxa"/>
            <w:shd w:val="clear" w:color="auto" w:fill="auto"/>
            <w:vAlign w:val="center"/>
          </w:tcPr>
          <w:p w14:paraId="49DA4CF1" w14:textId="77777777" w:rsidR="00C22BCB" w:rsidRPr="00531DC0" w:rsidRDefault="00C22BCB" w:rsidP="00703C4E">
            <w:pPr>
              <w:jc w:val="center"/>
              <w:rPr>
                <w:rFonts w:ascii="Verdana" w:hAnsi="Verdana" w:cs="Arial"/>
                <w:sz w:val="16"/>
                <w:szCs w:val="16"/>
                <w:lang w:val="el-GR"/>
              </w:rPr>
            </w:pPr>
            <w:r>
              <w:rPr>
                <w:rFonts w:ascii="Verdana" w:hAnsi="Verdana" w:cs="Arial"/>
                <w:sz w:val="16"/>
                <w:szCs w:val="16"/>
                <w:lang w:val="el-GR"/>
              </w:rPr>
              <w:t>100</w:t>
            </w:r>
            <w:r w:rsidRPr="00531DC0">
              <w:rPr>
                <w:rFonts w:ascii="Verdana" w:hAnsi="Verdana" w:cs="Arial"/>
                <w:sz w:val="16"/>
                <w:szCs w:val="16"/>
              </w:rPr>
              <w:t xml:space="preserve">,00 </w:t>
            </w:r>
            <w:r w:rsidRPr="00531DC0">
              <w:rPr>
                <w:rFonts w:ascii="Verdana" w:hAnsi="Verdana" w:cs="Arial"/>
                <w:sz w:val="16"/>
                <w:szCs w:val="16"/>
                <w:lang w:val="el-GR"/>
              </w:rPr>
              <w:t>€</w:t>
            </w:r>
          </w:p>
        </w:tc>
        <w:tc>
          <w:tcPr>
            <w:tcW w:w="3685" w:type="dxa"/>
            <w:shd w:val="clear" w:color="auto" w:fill="auto"/>
            <w:vAlign w:val="center"/>
          </w:tcPr>
          <w:p w14:paraId="56C6A2AD" w14:textId="77777777" w:rsidR="00C22BCB" w:rsidRPr="003C29E3" w:rsidRDefault="00C22BCB" w:rsidP="00703C4E">
            <w:pPr>
              <w:autoSpaceDE w:val="0"/>
              <w:autoSpaceDN w:val="0"/>
              <w:adjustRightInd w:val="0"/>
              <w:rPr>
                <w:rFonts w:ascii="Verdana" w:hAnsi="Verdana" w:cs="Arial"/>
                <w:sz w:val="16"/>
                <w:szCs w:val="16"/>
                <w:lang w:val="el-GR"/>
              </w:rPr>
            </w:pPr>
            <w:r w:rsidRPr="003C29E3">
              <w:rPr>
                <w:rFonts w:ascii="Verdana" w:hAnsi="Verdana" w:cs="Arial"/>
                <w:sz w:val="16"/>
                <w:szCs w:val="16"/>
                <w:lang w:val="el-GR"/>
              </w:rPr>
              <w:t>Επιτηρητής εξετάσεων πιστοποίησης του ΚΕΠΙΣ (</w:t>
            </w:r>
            <w:r>
              <w:rPr>
                <w:rFonts w:ascii="Verdana" w:hAnsi="Verdana" w:cs="Arial"/>
                <w:sz w:val="16"/>
                <w:szCs w:val="16"/>
                <w:lang w:val="el-GR"/>
              </w:rPr>
              <w:t>4</w:t>
            </w:r>
            <w:r w:rsidRPr="003C29E3">
              <w:rPr>
                <w:rFonts w:ascii="Verdana" w:hAnsi="Verdana" w:cs="Arial"/>
                <w:sz w:val="16"/>
                <w:szCs w:val="16"/>
                <w:lang w:val="el-GR"/>
              </w:rPr>
              <w:t xml:space="preserve"> ώρες)</w:t>
            </w:r>
          </w:p>
        </w:tc>
      </w:tr>
      <w:tr w:rsidR="00C22BCB" w:rsidRPr="005A26B3" w14:paraId="32AB74DC" w14:textId="77777777" w:rsidTr="00AF32DD">
        <w:trPr>
          <w:trHeight w:val="1120"/>
        </w:trPr>
        <w:tc>
          <w:tcPr>
            <w:tcW w:w="710" w:type="dxa"/>
            <w:shd w:val="clear" w:color="auto" w:fill="auto"/>
            <w:vAlign w:val="center"/>
          </w:tcPr>
          <w:p w14:paraId="5E477C15"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shd w:val="clear" w:color="auto" w:fill="auto"/>
            <w:vAlign w:val="center"/>
          </w:tcPr>
          <w:p w14:paraId="777025EA" w14:textId="77777777" w:rsidR="00C22BCB" w:rsidRPr="00B801A6" w:rsidRDefault="00C22BCB" w:rsidP="00703C4E">
            <w:pPr>
              <w:rPr>
                <w:rFonts w:ascii="Verdana" w:hAnsi="Verdana" w:cs="Arial"/>
                <w:sz w:val="16"/>
                <w:szCs w:val="18"/>
                <w:lang w:val="el-GR"/>
              </w:rPr>
            </w:pPr>
            <w:r>
              <w:rPr>
                <w:rFonts w:ascii="Verdana" w:hAnsi="Verdana" w:cs="Arial"/>
                <w:sz w:val="16"/>
                <w:szCs w:val="18"/>
                <w:lang w:val="el-GR"/>
              </w:rPr>
              <w:t>Έρευνα για την συμπεριφορά και τις Ανάγκες Θεσσαλικών Επιχειρήσεων σε νέες ειδικότητες και στελέχη (ΚΕΤΑ Θεσσαλίας), (ΕΛΚΕ 0512)</w:t>
            </w:r>
          </w:p>
        </w:tc>
        <w:tc>
          <w:tcPr>
            <w:tcW w:w="1134" w:type="dxa"/>
            <w:shd w:val="clear" w:color="auto" w:fill="auto"/>
            <w:vAlign w:val="center"/>
          </w:tcPr>
          <w:p w14:paraId="246B7E9E" w14:textId="77777777" w:rsidR="00C22BCB" w:rsidRPr="003C29E3" w:rsidRDefault="00C22BCB" w:rsidP="00703C4E">
            <w:pPr>
              <w:ind w:right="-108"/>
              <w:rPr>
                <w:rFonts w:ascii="Verdana" w:hAnsi="Verdana" w:cs="Arial"/>
                <w:sz w:val="16"/>
                <w:szCs w:val="16"/>
                <w:lang w:val="el-GR"/>
              </w:rPr>
            </w:pPr>
            <w:r>
              <w:rPr>
                <w:rFonts w:ascii="Verdana" w:hAnsi="Verdana" w:cs="Arial"/>
                <w:sz w:val="16"/>
                <w:szCs w:val="16"/>
                <w:lang w:val="el-GR"/>
              </w:rPr>
              <w:t>15/03/2006</w:t>
            </w:r>
          </w:p>
        </w:tc>
        <w:tc>
          <w:tcPr>
            <w:tcW w:w="1134" w:type="dxa"/>
            <w:shd w:val="clear" w:color="auto" w:fill="auto"/>
            <w:vAlign w:val="center"/>
          </w:tcPr>
          <w:p w14:paraId="4AE52992" w14:textId="77777777" w:rsidR="00C22BCB" w:rsidRPr="003C29E3" w:rsidRDefault="00C22BCB" w:rsidP="00703C4E">
            <w:pPr>
              <w:ind w:right="-108"/>
              <w:rPr>
                <w:rFonts w:ascii="Verdana" w:hAnsi="Verdana" w:cs="Arial"/>
                <w:sz w:val="16"/>
                <w:szCs w:val="16"/>
                <w:lang w:val="el-GR"/>
              </w:rPr>
            </w:pPr>
            <w:r>
              <w:rPr>
                <w:rFonts w:ascii="Verdana" w:hAnsi="Verdana" w:cs="Arial"/>
                <w:sz w:val="16"/>
                <w:szCs w:val="16"/>
                <w:lang w:val="el-GR"/>
              </w:rPr>
              <w:t>30/06/2006</w:t>
            </w:r>
          </w:p>
        </w:tc>
        <w:tc>
          <w:tcPr>
            <w:tcW w:w="1134" w:type="dxa"/>
            <w:shd w:val="clear" w:color="auto" w:fill="auto"/>
            <w:vAlign w:val="center"/>
          </w:tcPr>
          <w:p w14:paraId="5478AC64" w14:textId="77777777" w:rsidR="00C22BCB" w:rsidRDefault="00C22BCB" w:rsidP="00703C4E">
            <w:pPr>
              <w:jc w:val="center"/>
              <w:rPr>
                <w:rFonts w:ascii="Verdana" w:hAnsi="Verdana" w:cs="Arial"/>
                <w:sz w:val="16"/>
                <w:szCs w:val="16"/>
                <w:lang w:val="el-GR"/>
              </w:rPr>
            </w:pPr>
            <w:r>
              <w:rPr>
                <w:rFonts w:ascii="Verdana" w:hAnsi="Verdana" w:cs="Arial"/>
                <w:sz w:val="16"/>
                <w:szCs w:val="16"/>
                <w:lang w:val="el-GR"/>
              </w:rPr>
              <w:t>850,00 €</w:t>
            </w:r>
          </w:p>
        </w:tc>
        <w:tc>
          <w:tcPr>
            <w:tcW w:w="3685" w:type="dxa"/>
            <w:shd w:val="clear" w:color="auto" w:fill="auto"/>
            <w:vAlign w:val="center"/>
          </w:tcPr>
          <w:p w14:paraId="347A56D0" w14:textId="77777777" w:rsidR="00C22BCB" w:rsidRDefault="00C22BCB" w:rsidP="00703C4E">
            <w:pPr>
              <w:autoSpaceDE w:val="0"/>
              <w:autoSpaceDN w:val="0"/>
              <w:adjustRightInd w:val="0"/>
              <w:rPr>
                <w:rFonts w:ascii="Verdana" w:hAnsi="Verdana" w:cs="Arial"/>
                <w:sz w:val="16"/>
                <w:szCs w:val="16"/>
                <w:lang w:val="el-GR"/>
              </w:rPr>
            </w:pPr>
            <w:r>
              <w:rPr>
                <w:rFonts w:ascii="Verdana" w:hAnsi="Verdana" w:cs="Arial"/>
                <w:sz w:val="16"/>
                <w:szCs w:val="16"/>
                <w:lang w:val="el-GR"/>
              </w:rPr>
              <w:t>1.  Εκπόνηση μελέτης με τίτλο: Απασχόληση και Νέο Επιχειρηματικό Περιβάλλον που θα αποτελέσει μέρος του παραδοτέου του εν λόγω έργου</w:t>
            </w:r>
          </w:p>
          <w:p w14:paraId="54614546" w14:textId="77777777" w:rsidR="00C22BCB" w:rsidRPr="003C29E3" w:rsidRDefault="00C22BCB" w:rsidP="00703C4E">
            <w:pPr>
              <w:autoSpaceDE w:val="0"/>
              <w:autoSpaceDN w:val="0"/>
              <w:adjustRightInd w:val="0"/>
              <w:rPr>
                <w:rFonts w:ascii="Verdana" w:hAnsi="Verdana" w:cs="Arial"/>
                <w:sz w:val="16"/>
                <w:szCs w:val="16"/>
                <w:lang w:val="el-GR"/>
              </w:rPr>
            </w:pPr>
            <w:r>
              <w:rPr>
                <w:rFonts w:ascii="Verdana" w:hAnsi="Verdana" w:cs="Arial"/>
                <w:sz w:val="16"/>
                <w:szCs w:val="16"/>
                <w:lang w:val="el-GR"/>
              </w:rPr>
              <w:t>2. Συμμετοχή στη συγγραφή του τελικού παραδοτέου</w:t>
            </w:r>
          </w:p>
        </w:tc>
      </w:tr>
      <w:tr w:rsidR="00C22BCB" w:rsidRPr="005A26B3" w14:paraId="5F9A3876" w14:textId="77777777" w:rsidTr="00AF32DD">
        <w:trPr>
          <w:trHeight w:val="1727"/>
        </w:trPr>
        <w:tc>
          <w:tcPr>
            <w:tcW w:w="710" w:type="dxa"/>
            <w:shd w:val="clear" w:color="auto" w:fill="auto"/>
            <w:vAlign w:val="center"/>
          </w:tcPr>
          <w:p w14:paraId="76AEDB02"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shd w:val="clear" w:color="auto" w:fill="auto"/>
            <w:vAlign w:val="center"/>
          </w:tcPr>
          <w:p w14:paraId="2D14D9AF" w14:textId="77777777" w:rsidR="00C22BCB" w:rsidRPr="008E0F38" w:rsidRDefault="00C22BCB" w:rsidP="00703C4E">
            <w:pPr>
              <w:rPr>
                <w:rFonts w:ascii="Verdana" w:hAnsi="Verdana" w:cs="Arial"/>
                <w:sz w:val="16"/>
                <w:szCs w:val="18"/>
                <w:lang w:val="el-GR"/>
              </w:rPr>
            </w:pPr>
            <w:r>
              <w:rPr>
                <w:rFonts w:ascii="Verdana" w:hAnsi="Verdana" w:cs="Arial"/>
                <w:sz w:val="16"/>
                <w:szCs w:val="18"/>
                <w:lang w:val="el-GR"/>
              </w:rPr>
              <w:t xml:space="preserve">Επιχειρησιακό Σχέδιο/Σχέδιο Εφαρμογής Δράσεων Ινστιτούτου Δια Βίου Εκπαίδευσης (ΙΔΒΕ) στο Τ.Ε.Ι. Λάρισας, </w:t>
            </w:r>
            <w:r w:rsidRPr="008E0F38">
              <w:rPr>
                <w:rFonts w:ascii="Verdana" w:hAnsi="Verdana" w:cs="Arial"/>
                <w:sz w:val="16"/>
                <w:szCs w:val="18"/>
                <w:lang w:val="el-GR"/>
              </w:rPr>
              <w:t>του ΕΠΕΑΕΚ ΙΙ</w:t>
            </w:r>
            <w:r>
              <w:rPr>
                <w:rFonts w:ascii="Verdana" w:hAnsi="Verdana" w:cs="Arial"/>
                <w:sz w:val="16"/>
                <w:szCs w:val="18"/>
                <w:lang w:val="el-GR"/>
              </w:rPr>
              <w:t>,</w:t>
            </w:r>
            <w:r w:rsidRPr="001A09E1">
              <w:rPr>
                <w:rFonts w:ascii="Verdana" w:hAnsi="Verdana" w:cs="Arial" w:hint="eastAsia"/>
                <w:sz w:val="16"/>
                <w:szCs w:val="18"/>
                <w:lang w:val="el-GR"/>
              </w:rPr>
              <w:t xml:space="preserve"> </w:t>
            </w:r>
            <w:r w:rsidRPr="00EF4F90">
              <w:rPr>
                <w:rFonts w:ascii="Verdana" w:hAnsi="Verdana" w:cs="Arial" w:hint="eastAsia"/>
                <w:sz w:val="16"/>
                <w:szCs w:val="18"/>
                <w:lang w:val="el-GR"/>
              </w:rPr>
              <w:t>με</w:t>
            </w:r>
            <w:r w:rsidRPr="00EF4F90">
              <w:rPr>
                <w:rFonts w:ascii="Verdana" w:hAnsi="Verdana" w:cs="Arial"/>
                <w:sz w:val="16"/>
                <w:szCs w:val="18"/>
                <w:lang w:val="el-GR"/>
              </w:rPr>
              <w:t xml:space="preserve"> </w:t>
            </w:r>
            <w:r w:rsidRPr="00EF4F90">
              <w:rPr>
                <w:rFonts w:ascii="Verdana" w:hAnsi="Verdana" w:cs="Arial" w:hint="eastAsia"/>
                <w:sz w:val="16"/>
                <w:szCs w:val="18"/>
                <w:lang w:val="el-GR"/>
              </w:rPr>
              <w:t>τη</w:t>
            </w:r>
            <w:r w:rsidRPr="00EF4F90">
              <w:rPr>
                <w:rFonts w:ascii="Verdana" w:hAnsi="Verdana" w:cs="Arial"/>
                <w:sz w:val="16"/>
                <w:szCs w:val="18"/>
                <w:lang w:val="el-GR"/>
              </w:rPr>
              <w:t xml:space="preserve"> </w:t>
            </w:r>
            <w:r w:rsidRPr="00EF4F90">
              <w:rPr>
                <w:rFonts w:ascii="Verdana" w:hAnsi="Verdana" w:cs="Arial" w:hint="eastAsia"/>
                <w:sz w:val="16"/>
                <w:szCs w:val="18"/>
                <w:lang w:val="el-GR"/>
              </w:rPr>
              <w:t>συγχρηματοδότηση</w:t>
            </w:r>
            <w:r w:rsidRPr="00EF4F90">
              <w:rPr>
                <w:rFonts w:ascii="Verdana" w:hAnsi="Verdana" w:cs="Arial"/>
                <w:sz w:val="16"/>
                <w:szCs w:val="18"/>
                <w:lang w:val="el-GR"/>
              </w:rPr>
              <w:t xml:space="preserve"> </w:t>
            </w:r>
            <w:r w:rsidRPr="00EF4F90">
              <w:rPr>
                <w:rFonts w:ascii="Verdana" w:hAnsi="Verdana" w:cs="Arial" w:hint="eastAsia"/>
                <w:sz w:val="16"/>
                <w:szCs w:val="18"/>
                <w:lang w:val="el-GR"/>
              </w:rPr>
              <w:t>της</w:t>
            </w:r>
            <w:r w:rsidRPr="00EF4F90">
              <w:rPr>
                <w:rFonts w:ascii="Verdana" w:hAnsi="Verdana" w:cs="Arial"/>
                <w:sz w:val="16"/>
                <w:szCs w:val="18"/>
                <w:lang w:val="el-GR"/>
              </w:rPr>
              <w:t xml:space="preserve"> </w:t>
            </w:r>
            <w:r w:rsidRPr="00EF4F90">
              <w:rPr>
                <w:rFonts w:ascii="Verdana" w:hAnsi="Verdana" w:cs="Arial" w:hint="eastAsia"/>
                <w:sz w:val="16"/>
                <w:szCs w:val="18"/>
                <w:lang w:val="el-GR"/>
              </w:rPr>
              <w:t>Ευρωπαϊκής</w:t>
            </w:r>
            <w:r w:rsidRPr="00EF4F90">
              <w:rPr>
                <w:rFonts w:ascii="Verdana" w:hAnsi="Verdana" w:cs="Arial"/>
                <w:sz w:val="16"/>
                <w:szCs w:val="18"/>
                <w:lang w:val="el-GR"/>
              </w:rPr>
              <w:t xml:space="preserve"> </w:t>
            </w:r>
            <w:r w:rsidRPr="00EF4F90">
              <w:rPr>
                <w:rFonts w:ascii="Verdana" w:hAnsi="Verdana" w:cs="Arial" w:hint="eastAsia"/>
                <w:sz w:val="16"/>
                <w:szCs w:val="18"/>
                <w:lang w:val="el-GR"/>
              </w:rPr>
              <w:t>Ένωσης</w:t>
            </w:r>
            <w:r w:rsidRPr="00EF4F90">
              <w:rPr>
                <w:rFonts w:ascii="Verdana" w:hAnsi="Verdana" w:cs="Arial"/>
                <w:sz w:val="16"/>
                <w:szCs w:val="18"/>
                <w:lang w:val="el-GR"/>
              </w:rPr>
              <w:t xml:space="preserve"> </w:t>
            </w:r>
            <w:r w:rsidRPr="00EF4F90">
              <w:rPr>
                <w:rFonts w:ascii="Verdana" w:hAnsi="Verdana" w:cs="Arial" w:hint="eastAsia"/>
                <w:sz w:val="16"/>
                <w:szCs w:val="18"/>
                <w:lang w:val="el-GR"/>
              </w:rPr>
              <w:t>και</w:t>
            </w:r>
            <w:r w:rsidRPr="00EF4F90">
              <w:rPr>
                <w:rFonts w:ascii="Verdana" w:hAnsi="Verdana" w:cs="Arial"/>
                <w:sz w:val="16"/>
                <w:szCs w:val="18"/>
                <w:lang w:val="el-GR"/>
              </w:rPr>
              <w:t xml:space="preserve"> </w:t>
            </w:r>
            <w:r w:rsidRPr="00EF4F90">
              <w:rPr>
                <w:rFonts w:ascii="Verdana" w:hAnsi="Verdana" w:cs="Arial" w:hint="eastAsia"/>
                <w:sz w:val="16"/>
                <w:szCs w:val="18"/>
                <w:lang w:val="el-GR"/>
              </w:rPr>
              <w:t>του</w:t>
            </w:r>
            <w:r w:rsidRPr="00EF4F90">
              <w:rPr>
                <w:rFonts w:ascii="Verdana" w:hAnsi="Verdana" w:cs="Arial"/>
                <w:sz w:val="16"/>
                <w:szCs w:val="18"/>
                <w:lang w:val="el-GR"/>
              </w:rPr>
              <w:t xml:space="preserve"> </w:t>
            </w:r>
            <w:r w:rsidRPr="00EF4F90">
              <w:rPr>
                <w:rFonts w:ascii="Verdana" w:hAnsi="Verdana" w:cs="Arial" w:hint="eastAsia"/>
                <w:sz w:val="16"/>
                <w:szCs w:val="18"/>
                <w:lang w:val="el-GR"/>
              </w:rPr>
              <w:t>Ελληνικού</w:t>
            </w:r>
            <w:r w:rsidRPr="00EF4F90">
              <w:rPr>
                <w:rFonts w:ascii="Verdana" w:hAnsi="Verdana" w:cs="Arial"/>
                <w:sz w:val="16"/>
                <w:szCs w:val="18"/>
                <w:lang w:val="el-GR"/>
              </w:rPr>
              <w:t xml:space="preserve"> </w:t>
            </w:r>
            <w:r w:rsidRPr="00EF4F90">
              <w:rPr>
                <w:rFonts w:ascii="Verdana" w:hAnsi="Verdana" w:cs="Arial" w:hint="eastAsia"/>
                <w:sz w:val="16"/>
                <w:szCs w:val="18"/>
                <w:lang w:val="el-GR"/>
              </w:rPr>
              <w:t>Δημοσίου</w:t>
            </w:r>
            <w:r w:rsidRPr="008E0F38">
              <w:rPr>
                <w:rFonts w:ascii="Verdana" w:hAnsi="Verdana" w:cs="Arial"/>
                <w:sz w:val="16"/>
                <w:szCs w:val="18"/>
                <w:lang w:val="el-GR"/>
              </w:rPr>
              <w:t xml:space="preserve"> (</w:t>
            </w:r>
            <w:r w:rsidRPr="008E0F38">
              <w:rPr>
                <w:rFonts w:ascii="Verdana" w:hAnsi="Verdana" w:cs="Arial" w:hint="eastAsia"/>
                <w:sz w:val="16"/>
                <w:szCs w:val="18"/>
                <w:lang w:val="el-GR"/>
              </w:rPr>
              <w:t>ΕΛΚΕ</w:t>
            </w:r>
            <w:r w:rsidRPr="008E0F38">
              <w:rPr>
                <w:rFonts w:ascii="Verdana" w:hAnsi="Verdana" w:cs="Arial"/>
                <w:sz w:val="16"/>
                <w:szCs w:val="18"/>
                <w:lang w:val="el-GR"/>
              </w:rPr>
              <w:t xml:space="preserve"> </w:t>
            </w:r>
            <w:r>
              <w:rPr>
                <w:rFonts w:ascii="Verdana" w:hAnsi="Verdana" w:cs="Arial"/>
                <w:sz w:val="16"/>
                <w:szCs w:val="18"/>
                <w:lang w:val="el-GR"/>
              </w:rPr>
              <w:t>3501</w:t>
            </w:r>
            <w:r w:rsidRPr="008E0F38">
              <w:rPr>
                <w:rFonts w:ascii="Verdana" w:hAnsi="Verdana" w:cs="Arial"/>
                <w:sz w:val="16"/>
                <w:szCs w:val="18"/>
                <w:lang w:val="el-GR"/>
              </w:rPr>
              <w:t>)</w:t>
            </w:r>
          </w:p>
        </w:tc>
        <w:tc>
          <w:tcPr>
            <w:tcW w:w="1134" w:type="dxa"/>
            <w:shd w:val="clear" w:color="auto" w:fill="auto"/>
            <w:vAlign w:val="center"/>
          </w:tcPr>
          <w:p w14:paraId="13EFCF17" w14:textId="77777777" w:rsidR="00C22BCB"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15/07/2006</w:t>
            </w:r>
          </w:p>
        </w:tc>
        <w:tc>
          <w:tcPr>
            <w:tcW w:w="1134" w:type="dxa"/>
            <w:shd w:val="clear" w:color="auto" w:fill="auto"/>
            <w:vAlign w:val="center"/>
          </w:tcPr>
          <w:p w14:paraId="71E867E4" w14:textId="77777777" w:rsidR="00C22BCB"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28/12/2006</w:t>
            </w:r>
          </w:p>
        </w:tc>
        <w:tc>
          <w:tcPr>
            <w:tcW w:w="1134" w:type="dxa"/>
            <w:shd w:val="clear" w:color="auto" w:fill="auto"/>
            <w:vAlign w:val="center"/>
          </w:tcPr>
          <w:p w14:paraId="7BE67B0E" w14:textId="77777777" w:rsidR="00C22BCB" w:rsidRDefault="00C22BCB" w:rsidP="00703C4E">
            <w:pPr>
              <w:jc w:val="center"/>
              <w:rPr>
                <w:rFonts w:ascii="Verdana" w:hAnsi="Verdana" w:cs="Arial"/>
                <w:sz w:val="16"/>
                <w:szCs w:val="18"/>
                <w:lang w:val="el-GR"/>
              </w:rPr>
            </w:pPr>
            <w:r>
              <w:rPr>
                <w:rFonts w:ascii="Verdana" w:hAnsi="Verdana" w:cs="Arial"/>
                <w:sz w:val="16"/>
                <w:szCs w:val="18"/>
                <w:lang w:val="el-GR"/>
              </w:rPr>
              <w:t>750,00 €</w:t>
            </w:r>
          </w:p>
        </w:tc>
        <w:tc>
          <w:tcPr>
            <w:tcW w:w="3685" w:type="dxa"/>
            <w:shd w:val="clear" w:color="auto" w:fill="auto"/>
            <w:vAlign w:val="center"/>
          </w:tcPr>
          <w:p w14:paraId="540BB136" w14:textId="77777777" w:rsidR="00C22BCB" w:rsidRDefault="00C22BCB" w:rsidP="00703C4E">
            <w:pPr>
              <w:rPr>
                <w:rFonts w:ascii="Verdana" w:hAnsi="Verdana" w:cs="Arial"/>
                <w:sz w:val="16"/>
                <w:szCs w:val="18"/>
                <w:lang w:val="el-GR"/>
              </w:rPr>
            </w:pPr>
            <w:r>
              <w:rPr>
                <w:rFonts w:ascii="Verdana" w:hAnsi="Verdana" w:cs="Arial"/>
                <w:sz w:val="16"/>
                <w:szCs w:val="18"/>
                <w:lang w:val="el-GR"/>
              </w:rPr>
              <w:t>Συμμετοχή στην Ανάπτυξη Εσωτερικού Κανονισμού Λειτουργίας (Επιστημονικού και Εκπαιδευτικού Μοντέλου) του ΙΔΒΕ του Τ.Ε.Ι. Λάρισας (ΠΕ 3)</w:t>
            </w:r>
          </w:p>
        </w:tc>
      </w:tr>
      <w:tr w:rsidR="00C22BCB" w:rsidRPr="005A26B3" w14:paraId="2F6CBE7A" w14:textId="77777777" w:rsidTr="00AF32DD">
        <w:trPr>
          <w:trHeight w:val="981"/>
        </w:trPr>
        <w:tc>
          <w:tcPr>
            <w:tcW w:w="710" w:type="dxa"/>
            <w:shd w:val="clear" w:color="auto" w:fill="auto"/>
            <w:vAlign w:val="center"/>
          </w:tcPr>
          <w:p w14:paraId="1D03B5A6"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shd w:val="clear" w:color="auto" w:fill="auto"/>
            <w:vAlign w:val="center"/>
          </w:tcPr>
          <w:p w14:paraId="325C5BFA" w14:textId="77777777" w:rsidR="00C22BCB" w:rsidRDefault="00C22BCB" w:rsidP="00703C4E">
            <w:pPr>
              <w:rPr>
                <w:rFonts w:ascii="Verdana" w:hAnsi="Verdana" w:cs="Arial"/>
                <w:sz w:val="16"/>
                <w:szCs w:val="16"/>
                <w:lang w:val="el-GR"/>
              </w:rPr>
            </w:pPr>
            <w:r>
              <w:rPr>
                <w:rFonts w:ascii="Verdana" w:hAnsi="Verdana" w:cs="Arial"/>
                <w:sz w:val="16"/>
                <w:szCs w:val="16"/>
                <w:lang w:val="el-GR"/>
              </w:rPr>
              <w:t xml:space="preserve">ΜΟΔΙΠ του Τ.Ε.Ι. Λάρισας, </w:t>
            </w:r>
            <w:r w:rsidRPr="001A25CC">
              <w:rPr>
                <w:rFonts w:ascii="Verdana" w:hAnsi="Verdana" w:cs="Arial" w:hint="eastAsia"/>
                <w:sz w:val="16"/>
                <w:szCs w:val="16"/>
                <w:lang w:val="el-GR"/>
              </w:rPr>
              <w:t>με</w:t>
            </w:r>
            <w:r w:rsidRPr="001A25CC">
              <w:rPr>
                <w:rFonts w:ascii="Verdana" w:hAnsi="Verdana" w:cs="Arial"/>
                <w:sz w:val="16"/>
                <w:szCs w:val="16"/>
                <w:lang w:val="el-GR"/>
              </w:rPr>
              <w:t xml:space="preserve"> </w:t>
            </w:r>
            <w:r w:rsidRPr="001A25CC">
              <w:rPr>
                <w:rFonts w:ascii="Verdana" w:hAnsi="Verdana" w:cs="Arial" w:hint="eastAsia"/>
                <w:sz w:val="16"/>
                <w:szCs w:val="16"/>
                <w:lang w:val="el-GR"/>
              </w:rPr>
              <w:t>τη</w:t>
            </w:r>
            <w:r w:rsidRPr="001A25CC">
              <w:rPr>
                <w:rFonts w:ascii="Verdana" w:hAnsi="Verdana" w:cs="Arial"/>
                <w:sz w:val="16"/>
                <w:szCs w:val="16"/>
                <w:lang w:val="el-GR"/>
              </w:rPr>
              <w:t xml:space="preserve"> </w:t>
            </w:r>
            <w:r w:rsidRPr="001A25CC">
              <w:rPr>
                <w:rFonts w:ascii="Verdana" w:hAnsi="Verdana" w:cs="Arial" w:hint="eastAsia"/>
                <w:sz w:val="16"/>
                <w:szCs w:val="16"/>
                <w:lang w:val="el-GR"/>
              </w:rPr>
              <w:t>συγχρηματοδότηση</w:t>
            </w:r>
            <w:r w:rsidRPr="001A25CC">
              <w:rPr>
                <w:rFonts w:ascii="Verdana" w:hAnsi="Verdana" w:cs="Arial"/>
                <w:sz w:val="16"/>
                <w:szCs w:val="16"/>
                <w:lang w:val="el-GR"/>
              </w:rPr>
              <w:t xml:space="preserve"> </w:t>
            </w:r>
            <w:r w:rsidRPr="001A25CC">
              <w:rPr>
                <w:rFonts w:ascii="Verdana" w:hAnsi="Verdana" w:cs="Arial" w:hint="eastAsia"/>
                <w:sz w:val="16"/>
                <w:szCs w:val="16"/>
                <w:lang w:val="el-GR"/>
              </w:rPr>
              <w:t>της</w:t>
            </w:r>
            <w:r w:rsidRPr="001A25CC">
              <w:rPr>
                <w:rFonts w:ascii="Verdana" w:hAnsi="Verdana" w:cs="Arial"/>
                <w:sz w:val="16"/>
                <w:szCs w:val="16"/>
                <w:lang w:val="el-GR"/>
              </w:rPr>
              <w:t xml:space="preserve"> </w:t>
            </w:r>
            <w:r w:rsidRPr="001A25CC">
              <w:rPr>
                <w:rFonts w:ascii="Verdana" w:hAnsi="Verdana" w:cs="Arial" w:hint="eastAsia"/>
                <w:sz w:val="16"/>
                <w:szCs w:val="16"/>
                <w:lang w:val="el-GR"/>
              </w:rPr>
              <w:t>Ευρωπαϊκής</w:t>
            </w:r>
            <w:r w:rsidRPr="001A25CC">
              <w:rPr>
                <w:rFonts w:ascii="Verdana" w:hAnsi="Verdana" w:cs="Arial"/>
                <w:sz w:val="16"/>
                <w:szCs w:val="16"/>
                <w:lang w:val="el-GR"/>
              </w:rPr>
              <w:t xml:space="preserve"> </w:t>
            </w:r>
            <w:r w:rsidRPr="001A25CC">
              <w:rPr>
                <w:rFonts w:ascii="Verdana" w:hAnsi="Verdana" w:cs="Arial" w:hint="eastAsia"/>
                <w:sz w:val="16"/>
                <w:szCs w:val="16"/>
                <w:lang w:val="el-GR"/>
              </w:rPr>
              <w:t>Ένωσης</w:t>
            </w:r>
            <w:r w:rsidRPr="001A25CC">
              <w:rPr>
                <w:rFonts w:ascii="Verdana" w:hAnsi="Verdana" w:cs="Arial"/>
                <w:sz w:val="16"/>
                <w:szCs w:val="16"/>
                <w:lang w:val="el-GR"/>
              </w:rPr>
              <w:t xml:space="preserve"> </w:t>
            </w:r>
            <w:r w:rsidRPr="001A25CC">
              <w:rPr>
                <w:rFonts w:ascii="Verdana" w:hAnsi="Verdana" w:cs="Arial" w:hint="eastAsia"/>
                <w:sz w:val="16"/>
                <w:szCs w:val="16"/>
                <w:lang w:val="el-GR"/>
              </w:rPr>
              <w:t>και</w:t>
            </w:r>
            <w:r w:rsidRPr="001A25CC">
              <w:rPr>
                <w:rFonts w:ascii="Verdana" w:hAnsi="Verdana" w:cs="Arial"/>
                <w:sz w:val="16"/>
                <w:szCs w:val="16"/>
                <w:lang w:val="el-GR"/>
              </w:rPr>
              <w:t xml:space="preserve"> </w:t>
            </w:r>
            <w:r w:rsidRPr="001A25CC">
              <w:rPr>
                <w:rFonts w:ascii="Verdana" w:hAnsi="Verdana" w:cs="Arial" w:hint="eastAsia"/>
                <w:sz w:val="16"/>
                <w:szCs w:val="16"/>
                <w:lang w:val="el-GR"/>
              </w:rPr>
              <w:t>του</w:t>
            </w:r>
            <w:r w:rsidRPr="001A25CC">
              <w:rPr>
                <w:rFonts w:ascii="Verdana" w:hAnsi="Verdana" w:cs="Arial"/>
                <w:sz w:val="16"/>
                <w:szCs w:val="16"/>
                <w:lang w:val="el-GR"/>
              </w:rPr>
              <w:t xml:space="preserve"> </w:t>
            </w:r>
            <w:r w:rsidRPr="001A25CC">
              <w:rPr>
                <w:rFonts w:ascii="Verdana" w:hAnsi="Verdana" w:cs="Arial" w:hint="eastAsia"/>
                <w:sz w:val="16"/>
                <w:szCs w:val="16"/>
                <w:lang w:val="el-GR"/>
              </w:rPr>
              <w:t>Ελληνικού</w:t>
            </w:r>
            <w:r w:rsidRPr="001A25CC">
              <w:rPr>
                <w:rFonts w:ascii="Verdana" w:hAnsi="Verdana" w:cs="Arial"/>
                <w:sz w:val="16"/>
                <w:szCs w:val="16"/>
                <w:lang w:val="el-GR"/>
              </w:rPr>
              <w:t xml:space="preserve"> </w:t>
            </w:r>
            <w:r w:rsidRPr="001A25CC">
              <w:rPr>
                <w:rFonts w:ascii="Verdana" w:hAnsi="Verdana" w:cs="Arial" w:hint="eastAsia"/>
                <w:sz w:val="16"/>
                <w:szCs w:val="16"/>
                <w:lang w:val="el-GR"/>
              </w:rPr>
              <w:t>Δημοσίου</w:t>
            </w:r>
            <w:r w:rsidRPr="00B268CB">
              <w:rPr>
                <w:rFonts w:ascii="Verdana" w:hAnsi="Verdana" w:cs="Arial"/>
                <w:sz w:val="16"/>
                <w:szCs w:val="16"/>
                <w:lang w:val="el-GR"/>
              </w:rPr>
              <w:t xml:space="preserve">, </w:t>
            </w:r>
          </w:p>
          <w:p w14:paraId="1C4141EA" w14:textId="77777777" w:rsidR="00C22BCB" w:rsidRPr="00B268CB" w:rsidRDefault="00C22BCB" w:rsidP="00703C4E">
            <w:pPr>
              <w:rPr>
                <w:rFonts w:ascii="Verdana" w:hAnsi="Verdana" w:cs="Arial"/>
                <w:sz w:val="16"/>
                <w:szCs w:val="16"/>
                <w:lang w:val="el-GR"/>
              </w:rPr>
            </w:pPr>
            <w:r w:rsidRPr="00B268CB">
              <w:rPr>
                <w:rFonts w:ascii="Verdana" w:hAnsi="Verdana" w:cs="Arial"/>
                <w:sz w:val="16"/>
                <w:szCs w:val="16"/>
                <w:lang w:val="el-GR"/>
              </w:rPr>
              <w:t>(ΕΛΚΕ 4</w:t>
            </w:r>
            <w:r>
              <w:rPr>
                <w:rFonts w:ascii="Verdana" w:hAnsi="Verdana" w:cs="Arial"/>
                <w:sz w:val="16"/>
                <w:szCs w:val="16"/>
                <w:lang w:val="el-GR"/>
              </w:rPr>
              <w:t>5</w:t>
            </w:r>
            <w:r w:rsidRPr="00B268CB">
              <w:rPr>
                <w:rFonts w:ascii="Verdana" w:hAnsi="Verdana" w:cs="Arial"/>
                <w:sz w:val="16"/>
                <w:szCs w:val="16"/>
                <w:lang w:val="el-GR"/>
              </w:rPr>
              <w:t>00)</w:t>
            </w:r>
          </w:p>
        </w:tc>
        <w:tc>
          <w:tcPr>
            <w:tcW w:w="1134" w:type="dxa"/>
            <w:shd w:val="clear" w:color="auto" w:fill="auto"/>
            <w:vAlign w:val="center"/>
          </w:tcPr>
          <w:p w14:paraId="0E8A7B69" w14:textId="77777777" w:rsidR="00C22BCB" w:rsidRPr="00B268CB" w:rsidRDefault="00C22BCB" w:rsidP="00703C4E">
            <w:pPr>
              <w:ind w:right="-108"/>
              <w:rPr>
                <w:rFonts w:ascii="Verdana" w:hAnsi="Verdana" w:cs="Arial"/>
                <w:sz w:val="16"/>
                <w:szCs w:val="16"/>
                <w:lang w:val="el-GR"/>
              </w:rPr>
            </w:pPr>
            <w:r>
              <w:rPr>
                <w:rFonts w:ascii="Verdana" w:hAnsi="Verdana" w:cs="Arial"/>
                <w:sz w:val="16"/>
                <w:szCs w:val="16"/>
                <w:lang w:val="el-GR"/>
              </w:rPr>
              <w:t>03/01/2011</w:t>
            </w:r>
          </w:p>
        </w:tc>
        <w:tc>
          <w:tcPr>
            <w:tcW w:w="1134" w:type="dxa"/>
            <w:shd w:val="clear" w:color="auto" w:fill="auto"/>
            <w:vAlign w:val="center"/>
          </w:tcPr>
          <w:p w14:paraId="71AD36F8" w14:textId="77777777" w:rsidR="00C22BCB" w:rsidRPr="00B268CB" w:rsidRDefault="00C22BCB" w:rsidP="00703C4E">
            <w:pPr>
              <w:ind w:right="-108"/>
              <w:rPr>
                <w:rFonts w:ascii="Verdana" w:hAnsi="Verdana" w:cs="Arial"/>
                <w:sz w:val="16"/>
                <w:szCs w:val="16"/>
                <w:lang w:val="el-GR"/>
              </w:rPr>
            </w:pPr>
            <w:r>
              <w:rPr>
                <w:rFonts w:ascii="Verdana" w:hAnsi="Verdana" w:cs="Arial"/>
                <w:sz w:val="16"/>
                <w:szCs w:val="16"/>
                <w:lang w:val="el-GR"/>
              </w:rPr>
              <w:t>31/07/2013</w:t>
            </w:r>
          </w:p>
        </w:tc>
        <w:tc>
          <w:tcPr>
            <w:tcW w:w="1134" w:type="dxa"/>
            <w:shd w:val="clear" w:color="auto" w:fill="auto"/>
            <w:vAlign w:val="center"/>
          </w:tcPr>
          <w:p w14:paraId="1D22C168" w14:textId="77777777" w:rsidR="00C22BCB" w:rsidRPr="00B268CB" w:rsidRDefault="00C22BCB" w:rsidP="00703C4E">
            <w:pPr>
              <w:ind w:right="-108"/>
              <w:jc w:val="center"/>
              <w:rPr>
                <w:rFonts w:ascii="Verdana" w:hAnsi="Verdana" w:cs="Arial"/>
                <w:sz w:val="16"/>
                <w:szCs w:val="16"/>
                <w:lang w:val="el-GR"/>
              </w:rPr>
            </w:pPr>
            <w:r>
              <w:rPr>
                <w:rFonts w:ascii="Verdana" w:hAnsi="Verdana" w:cs="Arial"/>
                <w:sz w:val="16"/>
                <w:szCs w:val="16"/>
                <w:lang w:val="el-GR"/>
              </w:rPr>
              <w:t>1.050,00 €</w:t>
            </w:r>
          </w:p>
        </w:tc>
        <w:tc>
          <w:tcPr>
            <w:tcW w:w="3685" w:type="dxa"/>
            <w:shd w:val="clear" w:color="auto" w:fill="auto"/>
            <w:vAlign w:val="center"/>
          </w:tcPr>
          <w:p w14:paraId="59626941" w14:textId="77777777" w:rsidR="00C22BCB" w:rsidRPr="00B268CB" w:rsidRDefault="00C22BCB" w:rsidP="00703C4E">
            <w:pPr>
              <w:tabs>
                <w:tab w:val="num" w:pos="1134"/>
              </w:tabs>
              <w:autoSpaceDE w:val="0"/>
              <w:autoSpaceDN w:val="0"/>
              <w:adjustRightInd w:val="0"/>
              <w:ind w:right="-133"/>
              <w:rPr>
                <w:rFonts w:ascii="Verdana" w:hAnsi="Verdana" w:cs="Arial"/>
                <w:sz w:val="16"/>
                <w:szCs w:val="16"/>
                <w:lang w:val="el-GR"/>
              </w:rPr>
            </w:pPr>
            <w:r>
              <w:rPr>
                <w:rFonts w:ascii="Verdana" w:hAnsi="Verdana" w:cs="Arial"/>
                <w:sz w:val="16"/>
                <w:szCs w:val="16"/>
                <w:lang w:val="el-GR"/>
              </w:rPr>
              <w:t>Ανάπτυξη διαδικασιών διασφάλισης ποιότητας (ΠΕ</w:t>
            </w:r>
            <w:r w:rsidRPr="00954A56">
              <w:rPr>
                <w:rFonts w:ascii="Verdana" w:hAnsi="Verdana" w:cs="Arial"/>
                <w:sz w:val="16"/>
                <w:szCs w:val="16"/>
                <w:lang w:val="el-GR"/>
              </w:rPr>
              <w:t>3</w:t>
            </w:r>
            <w:r>
              <w:rPr>
                <w:rFonts w:ascii="Verdana" w:hAnsi="Verdana" w:cs="Arial"/>
                <w:sz w:val="16"/>
                <w:szCs w:val="16"/>
                <w:lang w:val="el-GR"/>
              </w:rPr>
              <w:t>)</w:t>
            </w:r>
          </w:p>
        </w:tc>
      </w:tr>
      <w:tr w:rsidR="00C22BCB" w:rsidRPr="005A26B3" w14:paraId="0A959261" w14:textId="77777777" w:rsidTr="00AF32DD">
        <w:trPr>
          <w:trHeight w:val="945"/>
        </w:trPr>
        <w:tc>
          <w:tcPr>
            <w:tcW w:w="710" w:type="dxa"/>
            <w:shd w:val="clear" w:color="auto" w:fill="auto"/>
            <w:vAlign w:val="center"/>
          </w:tcPr>
          <w:p w14:paraId="1D28F33E" w14:textId="77777777" w:rsidR="00C22BCB" w:rsidRPr="006F42DA" w:rsidRDefault="00C22BCB" w:rsidP="00C22BCB">
            <w:pPr>
              <w:numPr>
                <w:ilvl w:val="0"/>
                <w:numId w:val="29"/>
              </w:numPr>
              <w:jc w:val="center"/>
              <w:rPr>
                <w:rFonts w:ascii="Verdana" w:hAnsi="Verdana" w:cs="Arial"/>
                <w:sz w:val="16"/>
                <w:szCs w:val="18"/>
                <w:lang w:val="el-GR"/>
              </w:rPr>
            </w:pPr>
          </w:p>
        </w:tc>
        <w:tc>
          <w:tcPr>
            <w:tcW w:w="2835" w:type="dxa"/>
            <w:shd w:val="clear" w:color="auto" w:fill="auto"/>
            <w:vAlign w:val="center"/>
          </w:tcPr>
          <w:p w14:paraId="47084B5E" w14:textId="77777777" w:rsidR="00C22BCB" w:rsidRPr="00293DAF" w:rsidRDefault="00C22BCB" w:rsidP="00703C4E">
            <w:pPr>
              <w:rPr>
                <w:rFonts w:ascii="Verdana" w:hAnsi="Verdana" w:cs="Arial"/>
                <w:sz w:val="16"/>
                <w:szCs w:val="18"/>
                <w:lang w:val="el-GR"/>
              </w:rPr>
            </w:pPr>
            <w:r>
              <w:rPr>
                <w:rFonts w:ascii="Verdana" w:hAnsi="Verdana" w:cs="Arial"/>
                <w:sz w:val="16"/>
                <w:szCs w:val="18"/>
                <w:lang w:val="el-GR"/>
              </w:rPr>
              <w:t>Καταγραφή και ανάδειξη των ανθρωπίνων πόρων του Δήμου Αγιάς, (ΕΛΚΕ 3733)</w:t>
            </w:r>
          </w:p>
        </w:tc>
        <w:tc>
          <w:tcPr>
            <w:tcW w:w="1134" w:type="dxa"/>
            <w:shd w:val="clear" w:color="auto" w:fill="auto"/>
            <w:vAlign w:val="center"/>
          </w:tcPr>
          <w:p w14:paraId="244037AE" w14:textId="77777777" w:rsidR="00C22BCB"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03/04/2012</w:t>
            </w:r>
          </w:p>
        </w:tc>
        <w:tc>
          <w:tcPr>
            <w:tcW w:w="1134" w:type="dxa"/>
            <w:shd w:val="clear" w:color="auto" w:fill="auto"/>
            <w:vAlign w:val="center"/>
          </w:tcPr>
          <w:p w14:paraId="4EA4E294" w14:textId="77777777" w:rsidR="00C22BCB" w:rsidRDefault="00C22BCB" w:rsidP="00703C4E">
            <w:pPr>
              <w:ind w:left="-108" w:right="-108"/>
              <w:jc w:val="center"/>
              <w:rPr>
                <w:rFonts w:ascii="Verdana" w:hAnsi="Verdana" w:cs="Arial"/>
                <w:sz w:val="16"/>
                <w:szCs w:val="18"/>
                <w:lang w:val="el-GR"/>
              </w:rPr>
            </w:pPr>
            <w:r>
              <w:rPr>
                <w:rFonts w:ascii="Verdana" w:hAnsi="Verdana" w:cs="Arial"/>
                <w:sz w:val="16"/>
                <w:szCs w:val="18"/>
                <w:lang w:val="el-GR"/>
              </w:rPr>
              <w:t>03/06/2012</w:t>
            </w:r>
          </w:p>
        </w:tc>
        <w:tc>
          <w:tcPr>
            <w:tcW w:w="1134" w:type="dxa"/>
            <w:shd w:val="clear" w:color="auto" w:fill="auto"/>
            <w:vAlign w:val="center"/>
          </w:tcPr>
          <w:p w14:paraId="269535D6" w14:textId="77777777" w:rsidR="00C22BCB" w:rsidRDefault="00C22BCB" w:rsidP="00703C4E">
            <w:pPr>
              <w:jc w:val="center"/>
              <w:rPr>
                <w:rFonts w:ascii="Verdana" w:hAnsi="Verdana" w:cs="Arial"/>
                <w:sz w:val="16"/>
                <w:szCs w:val="18"/>
                <w:lang w:val="el-GR"/>
              </w:rPr>
            </w:pPr>
            <w:r>
              <w:rPr>
                <w:rFonts w:ascii="Verdana" w:hAnsi="Verdana" w:cs="Arial"/>
                <w:sz w:val="16"/>
                <w:szCs w:val="18"/>
                <w:lang w:val="el-GR"/>
              </w:rPr>
              <w:t>828,45 €</w:t>
            </w:r>
          </w:p>
        </w:tc>
        <w:tc>
          <w:tcPr>
            <w:tcW w:w="3685" w:type="dxa"/>
            <w:shd w:val="clear" w:color="auto" w:fill="auto"/>
            <w:vAlign w:val="center"/>
          </w:tcPr>
          <w:p w14:paraId="453F2610" w14:textId="77777777" w:rsidR="00C22BCB" w:rsidRDefault="00C22BCB" w:rsidP="00703C4E">
            <w:pPr>
              <w:rPr>
                <w:rFonts w:ascii="Verdana" w:hAnsi="Verdana" w:cs="Arial"/>
                <w:sz w:val="16"/>
                <w:szCs w:val="18"/>
                <w:lang w:val="el-GR"/>
              </w:rPr>
            </w:pPr>
            <w:r>
              <w:rPr>
                <w:rFonts w:ascii="Verdana" w:hAnsi="Verdana" w:cs="Arial"/>
                <w:sz w:val="16"/>
                <w:szCs w:val="18"/>
                <w:lang w:val="el-GR"/>
              </w:rPr>
              <w:t>- Επιστημονικός Υπεύθυνος του έργου</w:t>
            </w:r>
          </w:p>
          <w:p w14:paraId="22A40D0E" w14:textId="77777777" w:rsidR="00C22BCB" w:rsidRPr="00293DAF" w:rsidRDefault="00C22BCB" w:rsidP="00703C4E">
            <w:pPr>
              <w:rPr>
                <w:rFonts w:ascii="Verdana" w:hAnsi="Verdana" w:cs="Arial"/>
                <w:sz w:val="16"/>
                <w:szCs w:val="18"/>
                <w:lang w:val="el-GR"/>
              </w:rPr>
            </w:pPr>
            <w:r>
              <w:rPr>
                <w:rFonts w:ascii="Verdana" w:hAnsi="Verdana" w:cs="Arial"/>
                <w:sz w:val="16"/>
                <w:szCs w:val="18"/>
                <w:lang w:val="el-GR"/>
              </w:rPr>
              <w:t>- Εκπόνηση του έργου «Καταγραφή και ανάδειξη των ανθρωπίνων πόρων του Δήμου Αγιάς»</w:t>
            </w:r>
          </w:p>
        </w:tc>
      </w:tr>
      <w:tr w:rsidR="00C22BCB" w:rsidRPr="005A26B3" w14:paraId="0DC7E26B" w14:textId="77777777" w:rsidTr="00AF32DD">
        <w:tc>
          <w:tcPr>
            <w:tcW w:w="710" w:type="dxa"/>
            <w:shd w:val="clear" w:color="auto" w:fill="auto"/>
            <w:vAlign w:val="center"/>
          </w:tcPr>
          <w:p w14:paraId="271D40DF" w14:textId="77777777" w:rsidR="00C22BCB" w:rsidRPr="006F42DA" w:rsidRDefault="00C22BCB" w:rsidP="00C22BCB">
            <w:pPr>
              <w:numPr>
                <w:ilvl w:val="0"/>
                <w:numId w:val="29"/>
              </w:numPr>
              <w:jc w:val="center"/>
              <w:rPr>
                <w:rFonts w:ascii="Verdana" w:hAnsi="Verdana" w:cs="Arial"/>
                <w:sz w:val="16"/>
                <w:szCs w:val="18"/>
                <w:lang w:val="el-GR"/>
              </w:rPr>
            </w:pPr>
            <w:r w:rsidRPr="006F42DA">
              <w:rPr>
                <w:rFonts w:ascii="Verdana" w:hAnsi="Verdana" w:cs="Arial"/>
                <w:sz w:val="16"/>
                <w:szCs w:val="18"/>
                <w:lang w:val="el-GR"/>
              </w:rPr>
              <w:t>7</w:t>
            </w:r>
          </w:p>
        </w:tc>
        <w:tc>
          <w:tcPr>
            <w:tcW w:w="2835" w:type="dxa"/>
            <w:shd w:val="clear" w:color="auto" w:fill="auto"/>
            <w:vAlign w:val="center"/>
          </w:tcPr>
          <w:p w14:paraId="284E763E" w14:textId="77777777" w:rsidR="00C22BCB" w:rsidRPr="00EF4F90" w:rsidRDefault="00C22BCB" w:rsidP="00703C4E">
            <w:pPr>
              <w:rPr>
                <w:rFonts w:ascii="Verdana" w:hAnsi="Verdana" w:cs="Arial"/>
                <w:sz w:val="16"/>
                <w:szCs w:val="18"/>
                <w:lang w:val="el-GR"/>
              </w:rPr>
            </w:pPr>
            <w:r w:rsidRPr="00EF4F90">
              <w:rPr>
                <w:rFonts w:ascii="Verdana" w:hAnsi="Verdana" w:cs="Arial" w:hint="eastAsia"/>
                <w:sz w:val="16"/>
                <w:szCs w:val="18"/>
                <w:lang w:val="el-GR"/>
              </w:rPr>
              <w:t>Αρχιμήδης</w:t>
            </w:r>
            <w:r w:rsidRPr="00EF4F90">
              <w:rPr>
                <w:rFonts w:ascii="Verdana" w:hAnsi="Verdana" w:cs="Arial"/>
                <w:sz w:val="16"/>
                <w:szCs w:val="18"/>
                <w:lang w:val="el-GR"/>
              </w:rPr>
              <w:t xml:space="preserve">  </w:t>
            </w:r>
            <w:r w:rsidRPr="00EF4F90">
              <w:rPr>
                <w:rFonts w:ascii="Verdana" w:hAnsi="Verdana" w:cs="Arial" w:hint="eastAsia"/>
                <w:sz w:val="16"/>
                <w:szCs w:val="18"/>
                <w:lang w:val="el-GR"/>
              </w:rPr>
              <w:t>ΙΙΙ</w:t>
            </w:r>
            <w:r w:rsidRPr="00EF4F90">
              <w:rPr>
                <w:rFonts w:ascii="Verdana" w:hAnsi="Verdana" w:cs="Arial"/>
                <w:sz w:val="16"/>
                <w:szCs w:val="18"/>
                <w:lang w:val="el-GR"/>
              </w:rPr>
              <w:t xml:space="preserve"> « </w:t>
            </w:r>
            <w:r w:rsidRPr="00EF4F90">
              <w:rPr>
                <w:rFonts w:ascii="Verdana" w:hAnsi="Verdana" w:cs="Arial" w:hint="eastAsia"/>
                <w:sz w:val="16"/>
                <w:szCs w:val="18"/>
                <w:lang w:val="el-GR"/>
              </w:rPr>
              <w:t>Ενίσχυση</w:t>
            </w:r>
            <w:r w:rsidRPr="00EF4F90">
              <w:rPr>
                <w:rFonts w:ascii="Verdana" w:hAnsi="Verdana" w:cs="Arial"/>
                <w:sz w:val="16"/>
                <w:szCs w:val="18"/>
                <w:lang w:val="el-GR"/>
              </w:rPr>
              <w:t xml:space="preserve"> </w:t>
            </w:r>
            <w:r w:rsidRPr="00EF4F90">
              <w:rPr>
                <w:rFonts w:ascii="Verdana" w:hAnsi="Verdana" w:cs="Arial" w:hint="eastAsia"/>
                <w:sz w:val="16"/>
                <w:szCs w:val="18"/>
                <w:lang w:val="el-GR"/>
              </w:rPr>
              <w:t>ερευνητικών</w:t>
            </w:r>
            <w:r w:rsidRPr="00EF4F90">
              <w:rPr>
                <w:rFonts w:ascii="Verdana" w:hAnsi="Verdana" w:cs="Arial"/>
                <w:sz w:val="16"/>
                <w:szCs w:val="18"/>
                <w:lang w:val="el-GR"/>
              </w:rPr>
              <w:t xml:space="preserve">  </w:t>
            </w:r>
            <w:r w:rsidRPr="00EF4F90">
              <w:rPr>
                <w:rFonts w:ascii="Verdana" w:hAnsi="Verdana" w:cs="Arial" w:hint="eastAsia"/>
                <w:sz w:val="16"/>
                <w:szCs w:val="18"/>
                <w:lang w:val="el-GR"/>
              </w:rPr>
              <w:t>ομάδων</w:t>
            </w:r>
            <w:r w:rsidRPr="00EF4F90">
              <w:rPr>
                <w:rFonts w:ascii="Verdana" w:hAnsi="Verdana" w:cs="Arial"/>
                <w:sz w:val="16"/>
                <w:szCs w:val="18"/>
                <w:lang w:val="el-GR"/>
              </w:rPr>
              <w:t xml:space="preserve"> </w:t>
            </w:r>
            <w:r w:rsidRPr="00EF4F90">
              <w:rPr>
                <w:rFonts w:ascii="Verdana" w:hAnsi="Verdana" w:cs="Arial" w:hint="eastAsia"/>
                <w:sz w:val="16"/>
                <w:szCs w:val="18"/>
                <w:lang w:val="el-GR"/>
              </w:rPr>
              <w:t>στο</w:t>
            </w:r>
            <w:r w:rsidRPr="00EF4F90">
              <w:rPr>
                <w:rFonts w:ascii="Verdana" w:hAnsi="Verdana" w:cs="Arial"/>
                <w:sz w:val="16"/>
                <w:szCs w:val="18"/>
                <w:lang w:val="el-GR"/>
              </w:rPr>
              <w:t xml:space="preserve"> </w:t>
            </w:r>
            <w:r w:rsidRPr="00EF4F90">
              <w:rPr>
                <w:rFonts w:ascii="Verdana" w:hAnsi="Verdana" w:cs="Arial" w:hint="eastAsia"/>
                <w:sz w:val="16"/>
                <w:szCs w:val="18"/>
                <w:lang w:val="el-GR"/>
              </w:rPr>
              <w:t>Τ</w:t>
            </w:r>
            <w:r w:rsidRPr="00EF4F90">
              <w:rPr>
                <w:rFonts w:ascii="Verdana" w:hAnsi="Verdana" w:cs="Arial"/>
                <w:sz w:val="16"/>
                <w:szCs w:val="18"/>
                <w:lang w:val="el-GR"/>
              </w:rPr>
              <w:t>.</w:t>
            </w:r>
            <w:r w:rsidRPr="00EF4F90">
              <w:rPr>
                <w:rFonts w:ascii="Verdana" w:hAnsi="Verdana" w:cs="Arial" w:hint="eastAsia"/>
                <w:sz w:val="16"/>
                <w:szCs w:val="18"/>
                <w:lang w:val="el-GR"/>
              </w:rPr>
              <w:t>Ε</w:t>
            </w:r>
            <w:r w:rsidRPr="00EF4F90">
              <w:rPr>
                <w:rFonts w:ascii="Verdana" w:hAnsi="Verdana" w:cs="Arial"/>
                <w:sz w:val="16"/>
                <w:szCs w:val="18"/>
                <w:lang w:val="el-GR"/>
              </w:rPr>
              <w:t>.</w:t>
            </w:r>
            <w:r w:rsidRPr="00EF4F90">
              <w:rPr>
                <w:rFonts w:ascii="Verdana" w:hAnsi="Verdana" w:cs="Arial" w:hint="eastAsia"/>
                <w:sz w:val="16"/>
                <w:szCs w:val="18"/>
                <w:lang w:val="el-GR"/>
              </w:rPr>
              <w:t>Ι</w:t>
            </w:r>
            <w:r w:rsidRPr="00EF4F90">
              <w:rPr>
                <w:rFonts w:ascii="Verdana" w:hAnsi="Verdana" w:cs="Arial"/>
                <w:sz w:val="16"/>
                <w:szCs w:val="18"/>
                <w:lang w:val="el-GR"/>
              </w:rPr>
              <w:t xml:space="preserve">. </w:t>
            </w:r>
            <w:r w:rsidRPr="00EF4F90">
              <w:rPr>
                <w:rFonts w:ascii="Verdana" w:hAnsi="Verdana" w:cs="Arial" w:hint="eastAsia"/>
                <w:sz w:val="16"/>
                <w:szCs w:val="18"/>
                <w:lang w:val="el-GR"/>
              </w:rPr>
              <w:t>Λάρισας»</w:t>
            </w:r>
            <w:r w:rsidRPr="00EF4F90">
              <w:rPr>
                <w:rFonts w:ascii="Verdana" w:hAnsi="Verdana" w:cs="Arial"/>
                <w:sz w:val="16"/>
                <w:szCs w:val="18"/>
                <w:lang w:val="el-GR"/>
              </w:rPr>
              <w:t xml:space="preserve"> </w:t>
            </w:r>
            <w:r w:rsidRPr="00EF4F90">
              <w:rPr>
                <w:rFonts w:ascii="Verdana" w:hAnsi="Verdana" w:cs="Arial" w:hint="eastAsia"/>
                <w:sz w:val="16"/>
                <w:szCs w:val="18"/>
                <w:lang w:val="el-GR"/>
              </w:rPr>
              <w:t>υποέργο</w:t>
            </w:r>
            <w:r w:rsidRPr="00EF4F90">
              <w:rPr>
                <w:rFonts w:ascii="Verdana" w:hAnsi="Verdana" w:cs="Arial"/>
                <w:sz w:val="16"/>
                <w:szCs w:val="18"/>
                <w:lang w:val="el-GR"/>
              </w:rPr>
              <w:t xml:space="preserve"> 02: «Στελέχη Λογιστικής και Χρηματοοικονομικής: Οι αναδυόμενοι ρόλοι τους στη σύγχρονη ψηφιακή οικονομία</w:t>
            </w:r>
            <w:r w:rsidRPr="00EF4F90">
              <w:rPr>
                <w:rFonts w:ascii="Verdana" w:hAnsi="Verdana" w:cs="Arial" w:hint="eastAsia"/>
                <w:sz w:val="16"/>
                <w:szCs w:val="18"/>
                <w:lang w:val="el-GR"/>
              </w:rPr>
              <w:t>»</w:t>
            </w:r>
            <w:r w:rsidRPr="00EF4F90">
              <w:rPr>
                <w:rFonts w:ascii="Verdana" w:hAnsi="Verdana" w:cs="Arial"/>
                <w:sz w:val="16"/>
                <w:szCs w:val="18"/>
                <w:lang w:val="el-GR"/>
              </w:rPr>
              <w:t xml:space="preserve"> </w:t>
            </w:r>
            <w:r w:rsidRPr="00EF4F90">
              <w:rPr>
                <w:rFonts w:ascii="Verdana" w:hAnsi="Verdana" w:cs="Arial" w:hint="eastAsia"/>
                <w:sz w:val="16"/>
                <w:szCs w:val="18"/>
                <w:lang w:val="el-GR"/>
              </w:rPr>
              <w:t>με</w:t>
            </w:r>
            <w:r w:rsidRPr="00EF4F90">
              <w:rPr>
                <w:rFonts w:ascii="Verdana" w:hAnsi="Verdana" w:cs="Arial"/>
                <w:sz w:val="16"/>
                <w:szCs w:val="18"/>
                <w:lang w:val="el-GR"/>
              </w:rPr>
              <w:t xml:space="preserve"> </w:t>
            </w:r>
            <w:r w:rsidRPr="00EF4F90">
              <w:rPr>
                <w:rFonts w:ascii="Verdana" w:hAnsi="Verdana" w:cs="Arial" w:hint="eastAsia"/>
                <w:sz w:val="16"/>
                <w:szCs w:val="18"/>
                <w:lang w:val="el-GR"/>
              </w:rPr>
              <w:t>τη</w:t>
            </w:r>
            <w:r w:rsidRPr="00EF4F90">
              <w:rPr>
                <w:rFonts w:ascii="Verdana" w:hAnsi="Verdana" w:cs="Arial"/>
                <w:sz w:val="16"/>
                <w:szCs w:val="18"/>
                <w:lang w:val="el-GR"/>
              </w:rPr>
              <w:t xml:space="preserve"> </w:t>
            </w:r>
            <w:r w:rsidRPr="00EF4F90">
              <w:rPr>
                <w:rFonts w:ascii="Verdana" w:hAnsi="Verdana" w:cs="Arial" w:hint="eastAsia"/>
                <w:sz w:val="16"/>
                <w:szCs w:val="18"/>
                <w:lang w:val="el-GR"/>
              </w:rPr>
              <w:t>συγχρηματοδότηση</w:t>
            </w:r>
            <w:r w:rsidRPr="00EF4F90">
              <w:rPr>
                <w:rFonts w:ascii="Verdana" w:hAnsi="Verdana" w:cs="Arial"/>
                <w:sz w:val="16"/>
                <w:szCs w:val="18"/>
                <w:lang w:val="el-GR"/>
              </w:rPr>
              <w:t xml:space="preserve"> </w:t>
            </w:r>
            <w:r w:rsidRPr="00EF4F90">
              <w:rPr>
                <w:rFonts w:ascii="Verdana" w:hAnsi="Verdana" w:cs="Arial" w:hint="eastAsia"/>
                <w:sz w:val="16"/>
                <w:szCs w:val="18"/>
                <w:lang w:val="el-GR"/>
              </w:rPr>
              <w:t>της</w:t>
            </w:r>
            <w:r w:rsidRPr="00EF4F90">
              <w:rPr>
                <w:rFonts w:ascii="Verdana" w:hAnsi="Verdana" w:cs="Arial"/>
                <w:sz w:val="16"/>
                <w:szCs w:val="18"/>
                <w:lang w:val="el-GR"/>
              </w:rPr>
              <w:t xml:space="preserve"> </w:t>
            </w:r>
            <w:r w:rsidRPr="00EF4F90">
              <w:rPr>
                <w:rFonts w:ascii="Verdana" w:hAnsi="Verdana" w:cs="Arial" w:hint="eastAsia"/>
                <w:sz w:val="16"/>
                <w:szCs w:val="18"/>
                <w:lang w:val="el-GR"/>
              </w:rPr>
              <w:t>Ευρωπαϊκής</w:t>
            </w:r>
            <w:r w:rsidRPr="00EF4F90">
              <w:rPr>
                <w:rFonts w:ascii="Verdana" w:hAnsi="Verdana" w:cs="Arial"/>
                <w:sz w:val="16"/>
                <w:szCs w:val="18"/>
                <w:lang w:val="el-GR"/>
              </w:rPr>
              <w:t xml:space="preserve"> </w:t>
            </w:r>
            <w:r w:rsidRPr="00EF4F90">
              <w:rPr>
                <w:rFonts w:ascii="Verdana" w:hAnsi="Verdana" w:cs="Arial" w:hint="eastAsia"/>
                <w:sz w:val="16"/>
                <w:szCs w:val="18"/>
                <w:lang w:val="el-GR"/>
              </w:rPr>
              <w:t>Ένωσης</w:t>
            </w:r>
            <w:r w:rsidRPr="00EF4F90">
              <w:rPr>
                <w:rFonts w:ascii="Verdana" w:hAnsi="Verdana" w:cs="Arial"/>
                <w:sz w:val="16"/>
                <w:szCs w:val="18"/>
                <w:lang w:val="el-GR"/>
              </w:rPr>
              <w:t xml:space="preserve"> </w:t>
            </w:r>
            <w:r w:rsidRPr="00EF4F90">
              <w:rPr>
                <w:rFonts w:ascii="Verdana" w:hAnsi="Verdana" w:cs="Arial" w:hint="eastAsia"/>
                <w:sz w:val="16"/>
                <w:szCs w:val="18"/>
                <w:lang w:val="el-GR"/>
              </w:rPr>
              <w:t>και</w:t>
            </w:r>
            <w:r w:rsidRPr="00EF4F90">
              <w:rPr>
                <w:rFonts w:ascii="Verdana" w:hAnsi="Verdana" w:cs="Arial"/>
                <w:sz w:val="16"/>
                <w:szCs w:val="18"/>
                <w:lang w:val="el-GR"/>
              </w:rPr>
              <w:t xml:space="preserve"> </w:t>
            </w:r>
            <w:r w:rsidRPr="00EF4F90">
              <w:rPr>
                <w:rFonts w:ascii="Verdana" w:hAnsi="Verdana" w:cs="Arial" w:hint="eastAsia"/>
                <w:sz w:val="16"/>
                <w:szCs w:val="18"/>
                <w:lang w:val="el-GR"/>
              </w:rPr>
              <w:t>του</w:t>
            </w:r>
            <w:r w:rsidRPr="00EF4F90">
              <w:rPr>
                <w:rFonts w:ascii="Verdana" w:hAnsi="Verdana" w:cs="Arial"/>
                <w:sz w:val="16"/>
                <w:szCs w:val="18"/>
                <w:lang w:val="el-GR"/>
              </w:rPr>
              <w:t xml:space="preserve"> </w:t>
            </w:r>
            <w:r w:rsidRPr="00EF4F90">
              <w:rPr>
                <w:rFonts w:ascii="Verdana" w:hAnsi="Verdana" w:cs="Arial" w:hint="eastAsia"/>
                <w:sz w:val="16"/>
                <w:szCs w:val="18"/>
                <w:lang w:val="el-GR"/>
              </w:rPr>
              <w:t>Ελληνικού</w:t>
            </w:r>
            <w:r w:rsidRPr="00EF4F90">
              <w:rPr>
                <w:rFonts w:ascii="Verdana" w:hAnsi="Verdana" w:cs="Arial"/>
                <w:sz w:val="16"/>
                <w:szCs w:val="18"/>
                <w:lang w:val="el-GR"/>
              </w:rPr>
              <w:t xml:space="preserve"> </w:t>
            </w:r>
            <w:r w:rsidRPr="00EF4F90">
              <w:rPr>
                <w:rFonts w:ascii="Verdana" w:hAnsi="Verdana" w:cs="Arial" w:hint="eastAsia"/>
                <w:sz w:val="16"/>
                <w:szCs w:val="18"/>
                <w:lang w:val="el-GR"/>
              </w:rPr>
              <w:t>Δημοσίου</w:t>
            </w:r>
            <w:r>
              <w:rPr>
                <w:rFonts w:ascii="Verdana" w:hAnsi="Verdana" w:cs="Arial"/>
                <w:sz w:val="16"/>
                <w:szCs w:val="18"/>
                <w:lang w:val="el-GR"/>
              </w:rPr>
              <w:t>,</w:t>
            </w:r>
            <w:r w:rsidRPr="00EF4F90">
              <w:rPr>
                <w:rFonts w:ascii="Verdana" w:hAnsi="Verdana" w:cs="Arial"/>
                <w:sz w:val="16"/>
                <w:szCs w:val="18"/>
                <w:lang w:val="el-GR"/>
              </w:rPr>
              <w:t xml:space="preserve"> (</w:t>
            </w:r>
            <w:r w:rsidRPr="00EF4F90">
              <w:rPr>
                <w:rFonts w:ascii="Verdana" w:hAnsi="Verdana" w:cs="Arial" w:hint="eastAsia"/>
                <w:sz w:val="16"/>
                <w:szCs w:val="18"/>
                <w:lang w:val="el-GR"/>
              </w:rPr>
              <w:t>ΕΛΚΕ</w:t>
            </w:r>
            <w:r w:rsidRPr="00EF4F90">
              <w:rPr>
                <w:rFonts w:ascii="Verdana" w:hAnsi="Verdana" w:cs="Arial"/>
                <w:sz w:val="16"/>
                <w:szCs w:val="18"/>
                <w:lang w:val="el-GR"/>
              </w:rPr>
              <w:t xml:space="preserve"> 4902)</w:t>
            </w:r>
          </w:p>
        </w:tc>
        <w:tc>
          <w:tcPr>
            <w:tcW w:w="1134" w:type="dxa"/>
            <w:shd w:val="clear" w:color="auto" w:fill="auto"/>
            <w:vAlign w:val="center"/>
          </w:tcPr>
          <w:p w14:paraId="651AEA15" w14:textId="77777777" w:rsidR="00C22BCB" w:rsidRPr="00EF4F90" w:rsidRDefault="00C22BCB" w:rsidP="00703C4E">
            <w:pPr>
              <w:ind w:left="-108" w:right="-108"/>
              <w:jc w:val="center"/>
              <w:rPr>
                <w:rFonts w:ascii="Verdana" w:hAnsi="Verdana" w:cs="Arial"/>
                <w:sz w:val="16"/>
                <w:szCs w:val="18"/>
                <w:lang w:val="el-GR"/>
              </w:rPr>
            </w:pPr>
            <w:r w:rsidRPr="00EF4F90">
              <w:rPr>
                <w:rFonts w:ascii="Verdana" w:hAnsi="Verdana" w:cs="Arial"/>
                <w:sz w:val="16"/>
                <w:szCs w:val="18"/>
                <w:lang w:val="el-GR"/>
              </w:rPr>
              <w:t>01/10/2012</w:t>
            </w:r>
          </w:p>
        </w:tc>
        <w:tc>
          <w:tcPr>
            <w:tcW w:w="1134" w:type="dxa"/>
            <w:shd w:val="clear" w:color="auto" w:fill="auto"/>
            <w:vAlign w:val="center"/>
          </w:tcPr>
          <w:p w14:paraId="5493255C" w14:textId="77777777" w:rsidR="00C22BCB" w:rsidRPr="00EF4F90" w:rsidRDefault="00C22BCB" w:rsidP="00703C4E">
            <w:pPr>
              <w:ind w:left="-108" w:right="-108"/>
              <w:jc w:val="center"/>
              <w:rPr>
                <w:rFonts w:ascii="Verdana" w:hAnsi="Verdana" w:cs="Arial"/>
                <w:sz w:val="16"/>
                <w:szCs w:val="18"/>
                <w:lang w:val="el-GR"/>
              </w:rPr>
            </w:pPr>
            <w:r w:rsidRPr="00EF4F90">
              <w:rPr>
                <w:rFonts w:ascii="Verdana" w:hAnsi="Verdana" w:cs="Arial"/>
                <w:sz w:val="16"/>
                <w:szCs w:val="18"/>
                <w:lang w:val="el-GR"/>
              </w:rPr>
              <w:t>3</w:t>
            </w:r>
            <w:r>
              <w:rPr>
                <w:rFonts w:ascii="Verdana" w:hAnsi="Verdana" w:cs="Arial"/>
                <w:sz w:val="16"/>
                <w:szCs w:val="18"/>
                <w:lang w:val="el-GR"/>
              </w:rPr>
              <w:t>0</w:t>
            </w:r>
            <w:r w:rsidRPr="00EF4F90">
              <w:rPr>
                <w:rFonts w:ascii="Verdana" w:hAnsi="Verdana" w:cs="Arial"/>
                <w:sz w:val="16"/>
                <w:szCs w:val="18"/>
                <w:lang w:val="el-GR"/>
              </w:rPr>
              <w:t>/1</w:t>
            </w:r>
            <w:r>
              <w:rPr>
                <w:rFonts w:ascii="Verdana" w:hAnsi="Verdana" w:cs="Arial"/>
                <w:sz w:val="16"/>
                <w:szCs w:val="18"/>
                <w:lang w:val="el-GR"/>
              </w:rPr>
              <w:t>1</w:t>
            </w:r>
            <w:r w:rsidRPr="00EF4F90">
              <w:rPr>
                <w:rFonts w:ascii="Verdana" w:hAnsi="Verdana" w:cs="Arial"/>
                <w:sz w:val="16"/>
                <w:szCs w:val="18"/>
                <w:lang w:val="el-GR"/>
              </w:rPr>
              <w:t>/201</w:t>
            </w:r>
            <w:r>
              <w:rPr>
                <w:rFonts w:ascii="Verdana" w:hAnsi="Verdana" w:cs="Arial"/>
                <w:sz w:val="16"/>
                <w:szCs w:val="18"/>
                <w:lang w:val="el-GR"/>
              </w:rPr>
              <w:t>5</w:t>
            </w:r>
          </w:p>
        </w:tc>
        <w:tc>
          <w:tcPr>
            <w:tcW w:w="1134" w:type="dxa"/>
            <w:shd w:val="clear" w:color="auto" w:fill="auto"/>
            <w:vAlign w:val="center"/>
          </w:tcPr>
          <w:p w14:paraId="2C0D0C52" w14:textId="77777777" w:rsidR="00C22BCB" w:rsidRPr="00EF4F90" w:rsidRDefault="00C22BCB" w:rsidP="00703C4E">
            <w:pPr>
              <w:jc w:val="center"/>
              <w:rPr>
                <w:rFonts w:ascii="Verdana" w:hAnsi="Verdana" w:cs="Arial"/>
                <w:sz w:val="16"/>
                <w:szCs w:val="18"/>
                <w:lang w:val="el-GR"/>
              </w:rPr>
            </w:pPr>
            <w:r>
              <w:rPr>
                <w:rFonts w:ascii="Verdana" w:hAnsi="Verdana" w:cs="Arial"/>
                <w:sz w:val="16"/>
                <w:szCs w:val="18"/>
                <w:lang w:val="el-GR"/>
              </w:rPr>
              <w:t>2</w:t>
            </w:r>
            <w:r w:rsidRPr="00EF4F90">
              <w:rPr>
                <w:rFonts w:ascii="Verdana" w:hAnsi="Verdana" w:cs="Arial"/>
                <w:sz w:val="16"/>
                <w:szCs w:val="18"/>
                <w:lang w:val="el-GR"/>
              </w:rPr>
              <w:t>.</w:t>
            </w:r>
            <w:r>
              <w:rPr>
                <w:rFonts w:ascii="Verdana" w:hAnsi="Verdana" w:cs="Arial"/>
                <w:sz w:val="16"/>
                <w:szCs w:val="18"/>
                <w:lang w:val="el-GR"/>
              </w:rPr>
              <w:t>4</w:t>
            </w:r>
            <w:r w:rsidRPr="00EF4F90">
              <w:rPr>
                <w:rFonts w:ascii="Verdana" w:hAnsi="Verdana" w:cs="Arial"/>
                <w:sz w:val="16"/>
                <w:szCs w:val="18"/>
                <w:lang w:val="el-GR"/>
              </w:rPr>
              <w:t>00,00 €</w:t>
            </w:r>
          </w:p>
        </w:tc>
        <w:tc>
          <w:tcPr>
            <w:tcW w:w="3685" w:type="dxa"/>
            <w:shd w:val="clear" w:color="auto" w:fill="auto"/>
            <w:vAlign w:val="center"/>
          </w:tcPr>
          <w:p w14:paraId="0B9E6DB9" w14:textId="77777777" w:rsidR="00C22BCB" w:rsidRPr="007E49AD" w:rsidRDefault="00C22BCB" w:rsidP="00703C4E">
            <w:pPr>
              <w:rPr>
                <w:rFonts w:ascii="Verdana" w:hAnsi="Verdana" w:cs="Arial"/>
                <w:sz w:val="16"/>
                <w:szCs w:val="18"/>
                <w:lang w:val="el-GR"/>
              </w:rPr>
            </w:pPr>
            <w:r w:rsidRPr="007E49AD">
              <w:rPr>
                <w:rFonts w:ascii="Verdana" w:hAnsi="Verdana" w:cs="Arial"/>
                <w:sz w:val="16"/>
                <w:szCs w:val="18"/>
                <w:lang w:val="el-GR"/>
              </w:rPr>
              <w:t>Συμμετοχή στο Π.Ε.3 του υποέργου:</w:t>
            </w:r>
          </w:p>
          <w:p w14:paraId="57E41411" w14:textId="77777777" w:rsidR="00C22BCB" w:rsidRPr="007E49AD" w:rsidRDefault="00C22BCB" w:rsidP="00703C4E">
            <w:pPr>
              <w:rPr>
                <w:rFonts w:ascii="Verdana" w:hAnsi="Verdana" w:cs="Arial"/>
                <w:sz w:val="16"/>
                <w:szCs w:val="18"/>
                <w:lang w:val="el-GR"/>
              </w:rPr>
            </w:pPr>
            <w:r w:rsidRPr="007E49AD">
              <w:rPr>
                <w:rFonts w:ascii="Verdana" w:hAnsi="Verdana" w:cs="Arial"/>
                <w:sz w:val="16"/>
                <w:szCs w:val="18"/>
                <w:lang w:val="el-GR"/>
              </w:rPr>
              <w:t>- Πε 2.3.1 Κεφάλαιο βιβλίου 3</w:t>
            </w:r>
          </w:p>
          <w:p w14:paraId="63E2C36A" w14:textId="77777777" w:rsidR="00C22BCB" w:rsidRPr="007E49AD" w:rsidRDefault="00C22BCB" w:rsidP="00703C4E">
            <w:pPr>
              <w:rPr>
                <w:rFonts w:ascii="Verdana" w:hAnsi="Verdana" w:cs="Arial"/>
                <w:sz w:val="16"/>
                <w:szCs w:val="18"/>
                <w:lang w:val="el-GR"/>
              </w:rPr>
            </w:pPr>
            <w:r w:rsidRPr="007E49AD">
              <w:rPr>
                <w:rFonts w:ascii="Verdana" w:hAnsi="Verdana" w:cs="Arial"/>
                <w:sz w:val="16"/>
                <w:szCs w:val="18"/>
                <w:lang w:val="el-GR"/>
              </w:rPr>
              <w:t>- Πε 2.3.3 Σχέδιο δειγματοληψίας 2</w:t>
            </w:r>
          </w:p>
          <w:p w14:paraId="0D6FA149" w14:textId="77777777" w:rsidR="00C22BCB" w:rsidRPr="007E49AD" w:rsidRDefault="00C22BCB" w:rsidP="00703C4E">
            <w:pPr>
              <w:rPr>
                <w:rFonts w:ascii="Verdana" w:hAnsi="Verdana" w:cs="Arial"/>
                <w:sz w:val="16"/>
                <w:szCs w:val="18"/>
                <w:lang w:val="el-GR"/>
              </w:rPr>
            </w:pPr>
            <w:r w:rsidRPr="007E49AD">
              <w:rPr>
                <w:rFonts w:ascii="Verdana" w:hAnsi="Verdana" w:cs="Arial"/>
                <w:sz w:val="16"/>
                <w:szCs w:val="18"/>
                <w:lang w:val="el-GR"/>
              </w:rPr>
              <w:t>- Πε 2.3.4 Τεχνική αναφορά 3</w:t>
            </w:r>
          </w:p>
          <w:p w14:paraId="0E8B36F4" w14:textId="77777777" w:rsidR="00C22BCB" w:rsidRPr="00EF4F90" w:rsidRDefault="00C22BCB" w:rsidP="00703C4E">
            <w:pPr>
              <w:rPr>
                <w:rFonts w:ascii="Verdana" w:hAnsi="Verdana" w:cs="Arial"/>
                <w:color w:val="00B0F0"/>
                <w:sz w:val="16"/>
                <w:szCs w:val="18"/>
                <w:lang w:val="el-GR"/>
              </w:rPr>
            </w:pPr>
            <w:r w:rsidRPr="007E49AD">
              <w:rPr>
                <w:rFonts w:ascii="Verdana" w:hAnsi="Verdana" w:cs="Arial"/>
                <w:sz w:val="16"/>
                <w:szCs w:val="18"/>
                <w:lang w:val="el-GR"/>
              </w:rPr>
              <w:t>- Πε 2.3.7 Δημοσίευση 4 σε συνέδριο ή περιοδικό</w:t>
            </w:r>
          </w:p>
        </w:tc>
      </w:tr>
    </w:tbl>
    <w:p w14:paraId="0349C673" w14:textId="77777777" w:rsidR="00A91403" w:rsidRPr="00AE76E2" w:rsidRDefault="00A91403" w:rsidP="002E6511">
      <w:pPr>
        <w:rPr>
          <w:highlight w:val="yellow"/>
          <w:lang w:val="el-GR"/>
        </w:rPr>
      </w:pPr>
    </w:p>
    <w:p w14:paraId="50342F65" w14:textId="449AD81E" w:rsidR="006F2075" w:rsidRPr="004204F5" w:rsidRDefault="004204F5" w:rsidP="006F2075">
      <w:pPr>
        <w:rPr>
          <w:lang w:val="el-GR"/>
        </w:rPr>
      </w:pPr>
      <w:r w:rsidRPr="004204F5">
        <w:rPr>
          <w:lang w:val="el-GR"/>
        </w:rPr>
        <w:t>Επιπλέον υπήρξε:</w:t>
      </w:r>
    </w:p>
    <w:p w14:paraId="64D3DDB0" w14:textId="1FEDD77B" w:rsidR="004204F5" w:rsidRPr="008D4CBD" w:rsidRDefault="004204F5" w:rsidP="008D4CBD">
      <w:pPr>
        <w:pStyle w:val="a4"/>
        <w:numPr>
          <w:ilvl w:val="0"/>
          <w:numId w:val="31"/>
        </w:numPr>
        <w:autoSpaceDE w:val="0"/>
        <w:autoSpaceDN w:val="0"/>
        <w:adjustRightInd w:val="0"/>
        <w:spacing w:after="0" w:line="360" w:lineRule="auto"/>
        <w:ind w:left="0" w:hanging="284"/>
        <w:rPr>
          <w:rFonts w:ascii="Times New Roman" w:hAnsi="Times New Roman"/>
          <w:sz w:val="24"/>
          <w:szCs w:val="24"/>
        </w:rPr>
      </w:pPr>
      <w:r w:rsidRPr="008D4CBD">
        <w:rPr>
          <w:rFonts w:ascii="Times New Roman" w:hAnsi="Times New Roman"/>
          <w:sz w:val="24"/>
          <w:szCs w:val="24"/>
        </w:rPr>
        <w:t>Μέλος της επιστημονικής ομάδας εκπόνησης της μελέτης «ΣΥΝΤΑΞΗ ΜΕΛΕΤΗΣ ΤΗΣ ΑΓΟΡΑΣ ΓΙΑ ΤΗΝ ΖΗΤΗΣΗ ΤΟΥ ΑΡΝΙΟΥ ΕΛΑΣΣΟΝΑΣ, ΚΑΙ ΠΙΘΑΝΩΝ ΙΣΤΟΡΙΚΩΝ ΣΤΟΙΧΕΙΩΝ ΠΟΥ ΣΥΝΔΕΟΥΝ ΤΟ ΠΡΟΙΟΝ ΜΕ ΤΗΝ ΠΕΡΙΟΧΗ», έργο ενταγμένο στο ΠΕΠ Θεσσαλίας Μέτρο 2.2 (</w:t>
      </w:r>
      <w:r w:rsidRPr="008D4CBD">
        <w:rPr>
          <w:rFonts w:ascii="Times New Roman" w:hAnsi="Times New Roman"/>
          <w:b/>
          <w:sz w:val="24"/>
          <w:szCs w:val="24"/>
        </w:rPr>
        <w:t>Δικαιολογητικό</w:t>
      </w:r>
      <w:r w:rsidRPr="008D4CBD">
        <w:rPr>
          <w:rFonts w:ascii="Times New Roman" w:hAnsi="Times New Roman"/>
          <w:sz w:val="24"/>
          <w:szCs w:val="24"/>
        </w:rPr>
        <w:t xml:space="preserve">: </w:t>
      </w:r>
      <w:r w:rsidRPr="008D4CBD">
        <w:rPr>
          <w:rFonts w:ascii="Times New Roman" w:hAnsi="Times New Roman"/>
          <w:b/>
          <w:sz w:val="24"/>
          <w:szCs w:val="24"/>
        </w:rPr>
        <w:t>03_μελέτη Ελασσόνας_2005.pdf)</w:t>
      </w:r>
    </w:p>
    <w:p w14:paraId="5744F0A0" w14:textId="77777777" w:rsidR="004204F5" w:rsidRPr="008D4CBD" w:rsidRDefault="004204F5" w:rsidP="008D4CBD">
      <w:pPr>
        <w:pStyle w:val="a4"/>
        <w:numPr>
          <w:ilvl w:val="0"/>
          <w:numId w:val="31"/>
        </w:numPr>
        <w:autoSpaceDE w:val="0"/>
        <w:autoSpaceDN w:val="0"/>
        <w:adjustRightInd w:val="0"/>
        <w:spacing w:after="0" w:line="360" w:lineRule="auto"/>
        <w:ind w:left="0"/>
        <w:rPr>
          <w:rFonts w:ascii="Times New Roman" w:hAnsi="Times New Roman"/>
          <w:sz w:val="24"/>
          <w:szCs w:val="24"/>
        </w:rPr>
      </w:pPr>
      <w:r w:rsidRPr="008D4CBD">
        <w:rPr>
          <w:rFonts w:ascii="Times New Roman" w:hAnsi="Times New Roman"/>
          <w:sz w:val="24"/>
          <w:szCs w:val="24"/>
        </w:rPr>
        <w:t xml:space="preserve">Επιστημονικός συνεργάτης της Αναπτυξιακής Ελασσόνας στο πλαίσιο της κοινοτικής πρωτοβουλίας </w:t>
      </w:r>
      <w:r w:rsidRPr="008D4CBD">
        <w:rPr>
          <w:rFonts w:ascii="Times New Roman" w:hAnsi="Times New Roman"/>
          <w:sz w:val="24"/>
          <w:szCs w:val="24"/>
          <w:lang w:val="en-US"/>
        </w:rPr>
        <w:t>Leader</w:t>
      </w:r>
      <w:r w:rsidRPr="008D4CBD">
        <w:rPr>
          <w:rFonts w:ascii="Times New Roman" w:hAnsi="Times New Roman"/>
          <w:sz w:val="24"/>
          <w:szCs w:val="24"/>
        </w:rPr>
        <w:t xml:space="preserve"> </w:t>
      </w:r>
      <w:r w:rsidRPr="008D4CBD">
        <w:rPr>
          <w:rFonts w:ascii="Times New Roman" w:hAnsi="Times New Roman"/>
          <w:sz w:val="24"/>
          <w:szCs w:val="24"/>
          <w:lang w:val="en-US"/>
        </w:rPr>
        <w:t>I</w:t>
      </w:r>
      <w:r w:rsidRPr="008D4CBD">
        <w:rPr>
          <w:rFonts w:ascii="Times New Roman" w:hAnsi="Times New Roman"/>
          <w:sz w:val="24"/>
          <w:szCs w:val="24"/>
        </w:rPr>
        <w:t xml:space="preserve"> </w:t>
      </w:r>
    </w:p>
    <w:p w14:paraId="2D5C425C" w14:textId="64CA5593" w:rsidR="004204F5" w:rsidRPr="008D4CBD" w:rsidRDefault="004204F5" w:rsidP="008D4CBD">
      <w:pPr>
        <w:autoSpaceDE w:val="0"/>
        <w:autoSpaceDN w:val="0"/>
        <w:adjustRightInd w:val="0"/>
        <w:spacing w:line="360" w:lineRule="auto"/>
        <w:rPr>
          <w:lang w:val="el-GR"/>
        </w:rPr>
      </w:pPr>
      <w:r w:rsidRPr="008D4CBD">
        <w:rPr>
          <w:lang w:val="el-GR"/>
        </w:rPr>
        <w:t>(</w:t>
      </w:r>
      <w:r w:rsidRPr="008D4CBD">
        <w:rPr>
          <w:b/>
          <w:lang w:val="el-GR"/>
        </w:rPr>
        <w:t>Δικαιολογητικό</w:t>
      </w:r>
      <w:r w:rsidRPr="008D4CBD">
        <w:rPr>
          <w:lang w:val="el-GR"/>
        </w:rPr>
        <w:t xml:space="preserve">: </w:t>
      </w:r>
      <w:r w:rsidRPr="008D4CBD">
        <w:rPr>
          <w:b/>
          <w:lang w:val="el-GR"/>
        </w:rPr>
        <w:t>0</w:t>
      </w:r>
      <w:r w:rsidR="008D4CBD" w:rsidRPr="008D4CBD">
        <w:rPr>
          <w:b/>
          <w:lang w:val="el-GR"/>
        </w:rPr>
        <w:t>2</w:t>
      </w:r>
      <w:r w:rsidRPr="008D4CBD">
        <w:rPr>
          <w:b/>
          <w:lang w:val="el-GR"/>
        </w:rPr>
        <w:t>_</w:t>
      </w:r>
      <w:r w:rsidR="008D4CBD" w:rsidRPr="008D4CBD">
        <w:rPr>
          <w:b/>
          <w:lang w:val="el-GR"/>
        </w:rPr>
        <w:t>ΑΝΕΛ_1993</w:t>
      </w:r>
      <w:r w:rsidRPr="008D4CBD">
        <w:rPr>
          <w:b/>
          <w:lang w:val="el-GR"/>
        </w:rPr>
        <w:t>.</w:t>
      </w:r>
      <w:r w:rsidRPr="008D4CBD">
        <w:rPr>
          <w:b/>
        </w:rPr>
        <w:t>pdf</w:t>
      </w:r>
      <w:r w:rsidRPr="008D4CBD">
        <w:rPr>
          <w:b/>
          <w:lang w:val="el-GR"/>
        </w:rPr>
        <w:t>)</w:t>
      </w:r>
    </w:p>
    <w:p w14:paraId="3F8A8D74" w14:textId="3E78D491" w:rsidR="008D4CBD" w:rsidRDefault="008D4CBD" w:rsidP="008D4CBD">
      <w:pPr>
        <w:pStyle w:val="a4"/>
        <w:numPr>
          <w:ilvl w:val="0"/>
          <w:numId w:val="31"/>
        </w:numPr>
        <w:autoSpaceDE w:val="0"/>
        <w:autoSpaceDN w:val="0"/>
        <w:adjustRightInd w:val="0"/>
        <w:spacing w:after="0" w:line="360" w:lineRule="auto"/>
        <w:ind w:left="0"/>
        <w:rPr>
          <w:rFonts w:ascii="Times New Roman" w:hAnsi="Times New Roman"/>
          <w:sz w:val="24"/>
          <w:szCs w:val="24"/>
        </w:rPr>
      </w:pPr>
      <w:r w:rsidRPr="008D4CBD">
        <w:rPr>
          <w:rFonts w:ascii="Times New Roman" w:hAnsi="Times New Roman"/>
          <w:sz w:val="24"/>
          <w:szCs w:val="24"/>
        </w:rPr>
        <w:t xml:space="preserve">Μέλος της επιστημονικής ομάδας για την παροχή εκπόνησης επιστημονικού έργου με τίτλο «Σύμβουλος τεχνικής </w:t>
      </w:r>
      <w:proofErr w:type="spellStart"/>
      <w:r w:rsidRPr="008D4CBD">
        <w:rPr>
          <w:rFonts w:ascii="Times New Roman" w:hAnsi="Times New Roman"/>
          <w:sz w:val="24"/>
          <w:szCs w:val="24"/>
        </w:rPr>
        <w:t>υποστήριξιις</w:t>
      </w:r>
      <w:proofErr w:type="spellEnd"/>
      <w:r w:rsidRPr="008D4CBD">
        <w:rPr>
          <w:rFonts w:ascii="Times New Roman" w:hAnsi="Times New Roman"/>
          <w:sz w:val="24"/>
          <w:szCs w:val="24"/>
        </w:rPr>
        <w:t xml:space="preserve"> για την παρακολούθηση των κρίσιμων έργων του ΠΕΠ Ανατολικής Μακεδονίας Θράκης 2000-2006». </w:t>
      </w:r>
    </w:p>
    <w:p w14:paraId="444514E3" w14:textId="3D50FC3D" w:rsidR="008D4CBD" w:rsidRPr="00C40EE2" w:rsidRDefault="008D4CBD" w:rsidP="008D4CBD">
      <w:pPr>
        <w:autoSpaceDE w:val="0"/>
        <w:autoSpaceDN w:val="0"/>
        <w:adjustRightInd w:val="0"/>
        <w:spacing w:line="360" w:lineRule="auto"/>
        <w:ind w:left="360" w:hanging="360"/>
        <w:rPr>
          <w:lang w:val="el-GR"/>
        </w:rPr>
      </w:pPr>
      <w:r w:rsidRPr="00C40EE2">
        <w:rPr>
          <w:lang w:val="el-GR"/>
        </w:rPr>
        <w:t>(</w:t>
      </w:r>
      <w:r w:rsidRPr="00C40EE2">
        <w:rPr>
          <w:b/>
          <w:lang w:val="el-GR"/>
        </w:rPr>
        <w:t>Δικαιολογητικό</w:t>
      </w:r>
      <w:r w:rsidRPr="00C40EE2">
        <w:rPr>
          <w:lang w:val="el-GR"/>
        </w:rPr>
        <w:t xml:space="preserve">: </w:t>
      </w:r>
      <w:r w:rsidRPr="00C40EE2">
        <w:rPr>
          <w:b/>
          <w:lang w:val="el-GR"/>
        </w:rPr>
        <w:t>0</w:t>
      </w:r>
      <w:r>
        <w:rPr>
          <w:b/>
          <w:lang w:val="el-GR"/>
        </w:rPr>
        <w:t>6</w:t>
      </w:r>
      <w:r w:rsidRPr="00C40EE2">
        <w:rPr>
          <w:b/>
          <w:lang w:val="el-GR"/>
        </w:rPr>
        <w:t>_</w:t>
      </w:r>
      <w:r>
        <w:rPr>
          <w:b/>
          <w:lang w:val="el-GR"/>
        </w:rPr>
        <w:t>ΠΕΠ ΘΡΑΚΗΣ_2007</w:t>
      </w:r>
      <w:r w:rsidRPr="00C40EE2">
        <w:rPr>
          <w:b/>
          <w:lang w:val="el-GR"/>
        </w:rPr>
        <w:t>.</w:t>
      </w:r>
      <w:r w:rsidRPr="008D4CBD">
        <w:rPr>
          <w:b/>
        </w:rPr>
        <w:t>pdf</w:t>
      </w:r>
      <w:r w:rsidRPr="00C40EE2">
        <w:rPr>
          <w:b/>
          <w:lang w:val="el-GR"/>
        </w:rPr>
        <w:t>)</w:t>
      </w:r>
    </w:p>
    <w:p w14:paraId="4755DE7C" w14:textId="77777777" w:rsidR="008D4CBD" w:rsidRPr="00C40EE2" w:rsidRDefault="008D4CBD" w:rsidP="008D4CBD">
      <w:pPr>
        <w:autoSpaceDE w:val="0"/>
        <w:autoSpaceDN w:val="0"/>
        <w:adjustRightInd w:val="0"/>
        <w:spacing w:line="360" w:lineRule="auto"/>
        <w:ind w:left="-360"/>
        <w:rPr>
          <w:lang w:val="el-GR"/>
        </w:rPr>
      </w:pPr>
    </w:p>
    <w:p w14:paraId="1B5C8FD8" w14:textId="77777777" w:rsidR="004204F5" w:rsidRDefault="004204F5" w:rsidP="004204F5">
      <w:pPr>
        <w:autoSpaceDE w:val="0"/>
        <w:autoSpaceDN w:val="0"/>
        <w:adjustRightInd w:val="0"/>
        <w:rPr>
          <w:highlight w:val="yellow"/>
          <w:lang w:val="el-GR"/>
        </w:rPr>
      </w:pPr>
    </w:p>
    <w:p w14:paraId="490706E4" w14:textId="77777777" w:rsidR="004204F5" w:rsidRDefault="004204F5" w:rsidP="004204F5">
      <w:pPr>
        <w:autoSpaceDE w:val="0"/>
        <w:autoSpaceDN w:val="0"/>
        <w:adjustRightInd w:val="0"/>
        <w:rPr>
          <w:highlight w:val="yellow"/>
          <w:lang w:val="el-GR"/>
        </w:rPr>
      </w:pPr>
    </w:p>
    <w:p w14:paraId="2DA0463A" w14:textId="77777777" w:rsidR="004204F5" w:rsidRDefault="004204F5" w:rsidP="004204F5">
      <w:pPr>
        <w:autoSpaceDE w:val="0"/>
        <w:autoSpaceDN w:val="0"/>
        <w:adjustRightInd w:val="0"/>
        <w:rPr>
          <w:highlight w:val="yellow"/>
          <w:lang w:val="el-GR"/>
        </w:rPr>
      </w:pPr>
    </w:p>
    <w:p w14:paraId="7D0B222F" w14:textId="77777777" w:rsidR="00A41BBF" w:rsidRPr="00C22BCB" w:rsidRDefault="00A41BBF" w:rsidP="00A41BBF">
      <w:pPr>
        <w:pStyle w:val="1"/>
        <w:spacing w:before="0"/>
        <w:rPr>
          <w:rFonts w:ascii="Times New Roman" w:hAnsi="Times New Roman"/>
          <w:u w:val="single"/>
        </w:rPr>
      </w:pPr>
      <w:bookmarkStart w:id="6" w:name="_Toc388298230"/>
      <w:r w:rsidRPr="00C22BCB">
        <w:rPr>
          <w:rFonts w:ascii="Times New Roman" w:hAnsi="Times New Roman"/>
          <w:u w:val="single"/>
        </w:rPr>
        <w:lastRenderedPageBreak/>
        <w:t>Δημοσιεύσεις</w:t>
      </w:r>
      <w:bookmarkEnd w:id="6"/>
    </w:p>
    <w:p w14:paraId="2F2B65E1" w14:textId="7E48ED82" w:rsidR="003D2FFB" w:rsidRDefault="005534A9" w:rsidP="003D2FFB">
      <w:pPr>
        <w:jc w:val="both"/>
        <w:rPr>
          <w:lang w:val="el-GR" w:eastAsia="ar-SA"/>
        </w:rPr>
      </w:pPr>
      <w:r w:rsidRPr="00535F12">
        <w:rPr>
          <w:lang w:val="el-GR" w:eastAsia="ar-SA"/>
        </w:rPr>
        <w:t>Ο πίνακας δ</w:t>
      </w:r>
      <w:r w:rsidR="00A41BBF" w:rsidRPr="00535F12">
        <w:rPr>
          <w:lang w:val="el-GR" w:eastAsia="ar-SA"/>
        </w:rPr>
        <w:t xml:space="preserve">ημοσιεύσεων </w:t>
      </w:r>
      <w:r w:rsidR="00DE7406" w:rsidRPr="00535F12">
        <w:rPr>
          <w:lang w:val="el-GR" w:eastAsia="ar-SA"/>
        </w:rPr>
        <w:t xml:space="preserve">(περιοδικά και πρακτικά συνεδρίων) </w:t>
      </w:r>
      <w:r w:rsidRPr="00535F12">
        <w:rPr>
          <w:lang w:val="el-GR" w:eastAsia="ar-SA"/>
        </w:rPr>
        <w:t xml:space="preserve">του </w:t>
      </w:r>
      <w:r w:rsidR="00535F12" w:rsidRPr="00535F12">
        <w:rPr>
          <w:lang w:val="el-GR" w:eastAsia="ar-SA"/>
        </w:rPr>
        <w:t xml:space="preserve">Νικόλαου </w:t>
      </w:r>
      <w:proofErr w:type="spellStart"/>
      <w:r w:rsidR="00535F12" w:rsidRPr="00535F12">
        <w:rPr>
          <w:lang w:val="el-GR" w:eastAsia="ar-SA"/>
        </w:rPr>
        <w:t>Μπλάνα</w:t>
      </w:r>
      <w:proofErr w:type="spellEnd"/>
      <w:r w:rsidR="00535F12" w:rsidRPr="00535F12">
        <w:rPr>
          <w:lang w:val="el-GR" w:eastAsia="ar-SA"/>
        </w:rPr>
        <w:t xml:space="preserve"> </w:t>
      </w:r>
      <w:r w:rsidR="00A41BBF" w:rsidRPr="00535F12">
        <w:rPr>
          <w:lang w:val="el-GR" w:eastAsia="ar-SA"/>
        </w:rPr>
        <w:t>ακολουθεί.</w:t>
      </w:r>
    </w:p>
    <w:p w14:paraId="239C965E" w14:textId="77777777" w:rsidR="00535F12" w:rsidRDefault="00535F12" w:rsidP="003D2FFB">
      <w:pPr>
        <w:jc w:val="both"/>
        <w:rPr>
          <w:lang w:val="el-GR" w:eastAsia="ar-SA"/>
        </w:rPr>
      </w:pPr>
    </w:p>
    <w:p w14:paraId="494157F5" w14:textId="77777777" w:rsidR="00535F12" w:rsidRDefault="00535F12" w:rsidP="003D2FFB">
      <w:pPr>
        <w:jc w:val="both"/>
        <w:rPr>
          <w:lang w:val="el-GR" w:eastAsia="ar-SA"/>
        </w:rPr>
      </w:pPr>
    </w:p>
    <w:tbl>
      <w:tblPr>
        <w:tblW w:w="8670" w:type="dxa"/>
        <w:tblInd w:w="93" w:type="dxa"/>
        <w:tblLook w:val="04A0" w:firstRow="1" w:lastRow="0" w:firstColumn="1" w:lastColumn="0" w:noHBand="0" w:noVBand="1"/>
      </w:tblPr>
      <w:tblGrid>
        <w:gridCol w:w="1167"/>
        <w:gridCol w:w="8279"/>
      </w:tblGrid>
      <w:tr w:rsidR="00535F12" w:rsidRPr="00535F12" w14:paraId="01D7D8FD" w14:textId="77777777" w:rsidTr="00535F12">
        <w:trPr>
          <w:trHeight w:val="1408"/>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60CA" w14:textId="77777777" w:rsidR="00535F12" w:rsidRPr="00535F12" w:rsidRDefault="00535F12" w:rsidP="00535F12">
            <w:pPr>
              <w:jc w:val="center"/>
              <w:rPr>
                <w:lang w:val="el-GR" w:eastAsia="ar-SA"/>
              </w:rPr>
            </w:pPr>
            <w:r w:rsidRPr="00535F12">
              <w:rPr>
                <w:lang w:val="el-GR" w:eastAsia="ar-SA"/>
              </w:rPr>
              <w:t>1</w:t>
            </w:r>
            <w:r w:rsidRPr="00535F12">
              <w:rPr>
                <w:lang w:val="el-GR" w:eastAsia="ar-SA"/>
              </w:rPr>
              <w:br/>
              <w:t>συνέδριο</w:t>
            </w:r>
          </w:p>
        </w:tc>
        <w:tc>
          <w:tcPr>
            <w:tcW w:w="8279" w:type="dxa"/>
            <w:tcBorders>
              <w:top w:val="single" w:sz="4" w:space="0" w:color="auto"/>
              <w:left w:val="nil"/>
              <w:bottom w:val="single" w:sz="4" w:space="0" w:color="auto"/>
              <w:right w:val="single" w:sz="4" w:space="0" w:color="auto"/>
            </w:tcBorders>
            <w:shd w:val="clear" w:color="auto" w:fill="auto"/>
            <w:vAlign w:val="center"/>
            <w:hideMark/>
          </w:tcPr>
          <w:p w14:paraId="7789F062" w14:textId="77777777" w:rsidR="00535F12" w:rsidRPr="00535F12" w:rsidRDefault="00535F12" w:rsidP="00535F12">
            <w:pPr>
              <w:rPr>
                <w:lang w:eastAsia="ar-SA"/>
              </w:rPr>
            </w:pPr>
            <w:r w:rsidRPr="002C3573">
              <w:rPr>
                <w:lang w:eastAsia="ar-SA"/>
              </w:rPr>
              <w:t xml:space="preserve">P. Ipsilandis, G. Samaras, N. </w:t>
            </w:r>
            <w:proofErr w:type="spellStart"/>
            <w:proofErr w:type="gramStart"/>
            <w:r w:rsidRPr="002C3573">
              <w:rPr>
                <w:lang w:eastAsia="ar-SA"/>
              </w:rPr>
              <w:t>Mplanas</w:t>
            </w:r>
            <w:proofErr w:type="spellEnd"/>
            <w:r w:rsidRPr="002C3573">
              <w:rPr>
                <w:lang w:eastAsia="ar-SA"/>
              </w:rPr>
              <w:t xml:space="preserve">  -</w:t>
            </w:r>
            <w:proofErr w:type="gramEnd"/>
            <w:r w:rsidRPr="002C3573">
              <w:rPr>
                <w:lang w:eastAsia="ar-SA"/>
              </w:rPr>
              <w:t xml:space="preserve"> A </w:t>
            </w:r>
            <w:proofErr w:type="spellStart"/>
            <w:r w:rsidRPr="002C3573">
              <w:rPr>
                <w:lang w:eastAsia="ar-SA"/>
              </w:rPr>
              <w:t>Multicriteria</w:t>
            </w:r>
            <w:proofErr w:type="spellEnd"/>
            <w:r w:rsidRPr="002C3573">
              <w:rPr>
                <w:lang w:eastAsia="ar-SA"/>
              </w:rPr>
              <w:t xml:space="preserve"> Approach for Measuring the Satisfaction of Project Organizations in European Operating </w:t>
            </w:r>
            <w:proofErr w:type="spellStart"/>
            <w:r w:rsidRPr="002C3573">
              <w:rPr>
                <w:lang w:eastAsia="ar-SA"/>
              </w:rPr>
              <w:t>Programmes</w:t>
            </w:r>
            <w:proofErr w:type="spellEnd"/>
            <w:r w:rsidRPr="002C3573">
              <w:rPr>
                <w:lang w:eastAsia="ar-SA"/>
              </w:rPr>
              <w:t xml:space="preserve">. </w:t>
            </w:r>
            <w:r w:rsidRPr="00535F12">
              <w:rPr>
                <w:lang w:eastAsia="ar-SA"/>
              </w:rPr>
              <w:t>MCDM 2006. -The 18th International Conference on Multiple Criteria Decision Making, Chania, Greece, June 19-23, 2006.</w:t>
            </w:r>
          </w:p>
        </w:tc>
      </w:tr>
      <w:tr w:rsidR="00535F12" w:rsidRPr="00535F12" w14:paraId="78E71F2C" w14:textId="77777777" w:rsidTr="00535F12">
        <w:trPr>
          <w:trHeight w:val="1021"/>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0AC1F47" w14:textId="77777777" w:rsidR="00535F12" w:rsidRPr="00535F12" w:rsidRDefault="00535F12" w:rsidP="00535F12">
            <w:pPr>
              <w:jc w:val="center"/>
              <w:rPr>
                <w:lang w:val="el-GR" w:eastAsia="ar-SA"/>
              </w:rPr>
            </w:pPr>
            <w:r w:rsidRPr="00535F12">
              <w:rPr>
                <w:lang w:val="el-GR" w:eastAsia="ar-SA"/>
              </w:rPr>
              <w:t>2</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7638B791" w14:textId="77777777" w:rsidR="00535F12" w:rsidRPr="002C3573" w:rsidRDefault="00535F12" w:rsidP="00535F12">
            <w:pPr>
              <w:rPr>
                <w:lang w:eastAsia="ar-SA"/>
              </w:rPr>
            </w:pPr>
            <w:r w:rsidRPr="002C3573">
              <w:rPr>
                <w:lang w:eastAsia="ar-SA"/>
              </w:rPr>
              <w:t xml:space="preserve">P. Ipsilandis, G. Samaras, N. </w:t>
            </w:r>
            <w:proofErr w:type="spellStart"/>
            <w:proofErr w:type="gramStart"/>
            <w:r w:rsidRPr="002C3573">
              <w:rPr>
                <w:lang w:eastAsia="ar-SA"/>
              </w:rPr>
              <w:t>Mplanas</w:t>
            </w:r>
            <w:proofErr w:type="spellEnd"/>
            <w:r w:rsidRPr="002C3573">
              <w:rPr>
                <w:lang w:eastAsia="ar-SA"/>
              </w:rPr>
              <w:t xml:space="preserve">  -</w:t>
            </w:r>
            <w:proofErr w:type="gramEnd"/>
            <w:r w:rsidRPr="002C3573">
              <w:rPr>
                <w:lang w:eastAsia="ar-SA"/>
              </w:rPr>
              <w:t xml:space="preserve"> A  </w:t>
            </w:r>
            <w:proofErr w:type="spellStart"/>
            <w:r w:rsidRPr="002C3573">
              <w:rPr>
                <w:lang w:eastAsia="ar-SA"/>
              </w:rPr>
              <w:t>multicriteria</w:t>
            </w:r>
            <w:proofErr w:type="spellEnd"/>
            <w:r w:rsidRPr="002C3573">
              <w:rPr>
                <w:lang w:eastAsia="ar-SA"/>
              </w:rPr>
              <w:t xml:space="preserve"> approach in </w:t>
            </w:r>
            <w:proofErr w:type="spellStart"/>
            <w:r w:rsidRPr="002C3573">
              <w:rPr>
                <w:lang w:eastAsia="ar-SA"/>
              </w:rPr>
              <w:t>programme</w:t>
            </w:r>
            <w:proofErr w:type="spellEnd"/>
            <w:r w:rsidRPr="002C3573">
              <w:rPr>
                <w:lang w:eastAsia="ar-SA"/>
              </w:rPr>
              <w:t xml:space="preserve"> risk analysis. 20th IPMA World Congress on Project Management, Shanghai, China, 15-17 October 2006.</w:t>
            </w:r>
          </w:p>
        </w:tc>
      </w:tr>
      <w:tr w:rsidR="00535F12" w:rsidRPr="00535F12" w14:paraId="61EC036D" w14:textId="77777777" w:rsidTr="00535F12">
        <w:trPr>
          <w:trHeight w:val="116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5A3D198" w14:textId="77777777" w:rsidR="00535F12" w:rsidRPr="00535F12" w:rsidRDefault="00535F12" w:rsidP="00535F12">
            <w:pPr>
              <w:jc w:val="center"/>
              <w:rPr>
                <w:lang w:val="el-GR" w:eastAsia="ar-SA"/>
              </w:rPr>
            </w:pPr>
            <w:r w:rsidRPr="00535F12">
              <w:rPr>
                <w:lang w:val="el-GR" w:eastAsia="ar-SA"/>
              </w:rPr>
              <w:t>3</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08ACA2BE" w14:textId="77777777" w:rsidR="00535F12" w:rsidRPr="00535F12" w:rsidRDefault="00535F12" w:rsidP="00535F12">
            <w:pPr>
              <w:jc w:val="both"/>
              <w:rPr>
                <w:lang w:val="el-GR" w:eastAsia="ar-SA"/>
              </w:rPr>
            </w:pPr>
            <w:r w:rsidRPr="002C3573">
              <w:rPr>
                <w:lang w:eastAsia="ar-SA"/>
              </w:rPr>
              <w:t xml:space="preserve">Pandelis G. Ipsilandis, George Samaras, Nikolaos </w:t>
            </w:r>
            <w:proofErr w:type="spellStart"/>
            <w:r w:rsidRPr="002C3573">
              <w:rPr>
                <w:lang w:eastAsia="ar-SA"/>
              </w:rPr>
              <w:t>Mplanas</w:t>
            </w:r>
            <w:proofErr w:type="spellEnd"/>
            <w:r w:rsidRPr="002C3573">
              <w:rPr>
                <w:lang w:eastAsia="ar-SA"/>
              </w:rPr>
              <w:t xml:space="preserve">. -  A </w:t>
            </w:r>
            <w:proofErr w:type="spellStart"/>
            <w:r w:rsidRPr="002C3573">
              <w:rPr>
                <w:lang w:eastAsia="ar-SA"/>
              </w:rPr>
              <w:t>multicriteria</w:t>
            </w:r>
            <w:proofErr w:type="spellEnd"/>
            <w:r w:rsidRPr="002C3573">
              <w:rPr>
                <w:lang w:eastAsia="ar-SA"/>
              </w:rPr>
              <w:t xml:space="preserve"> satisfaction analysis approach in the assessment of operational </w:t>
            </w:r>
            <w:proofErr w:type="spellStart"/>
            <w:r w:rsidRPr="002C3573">
              <w:rPr>
                <w:lang w:eastAsia="ar-SA"/>
              </w:rPr>
              <w:t>programmes</w:t>
            </w:r>
            <w:proofErr w:type="spellEnd"/>
            <w:r w:rsidRPr="002C3573">
              <w:rPr>
                <w:lang w:eastAsia="ar-SA"/>
              </w:rPr>
              <w:t xml:space="preserve">. </w:t>
            </w:r>
            <w:r w:rsidRPr="00535F12">
              <w:rPr>
                <w:lang w:val="el-GR" w:eastAsia="ar-SA"/>
              </w:rPr>
              <w:t xml:space="preserve">International </w:t>
            </w:r>
            <w:proofErr w:type="spellStart"/>
            <w:r w:rsidRPr="00535F12">
              <w:rPr>
                <w:lang w:val="el-GR" w:eastAsia="ar-SA"/>
              </w:rPr>
              <w:t>Journal</w:t>
            </w:r>
            <w:proofErr w:type="spellEnd"/>
            <w:r w:rsidRPr="00535F12">
              <w:rPr>
                <w:lang w:val="el-GR" w:eastAsia="ar-SA"/>
              </w:rPr>
              <w:t xml:space="preserve"> </w:t>
            </w:r>
            <w:proofErr w:type="spellStart"/>
            <w:r w:rsidRPr="00535F12">
              <w:rPr>
                <w:lang w:val="el-GR" w:eastAsia="ar-SA"/>
              </w:rPr>
              <w:t>of</w:t>
            </w:r>
            <w:proofErr w:type="spellEnd"/>
            <w:r w:rsidRPr="00535F12">
              <w:rPr>
                <w:lang w:val="el-GR" w:eastAsia="ar-SA"/>
              </w:rPr>
              <w:t xml:space="preserve"> Project </w:t>
            </w:r>
            <w:proofErr w:type="spellStart"/>
            <w:r w:rsidRPr="00535F12">
              <w:rPr>
                <w:lang w:val="el-GR" w:eastAsia="ar-SA"/>
              </w:rPr>
              <w:t>Management</w:t>
            </w:r>
            <w:proofErr w:type="spellEnd"/>
            <w:r w:rsidRPr="00535F12">
              <w:rPr>
                <w:lang w:val="el-GR" w:eastAsia="ar-SA"/>
              </w:rPr>
              <w:t xml:space="preserve"> 26 </w:t>
            </w:r>
            <w:proofErr w:type="spellStart"/>
            <w:r w:rsidRPr="00535F12">
              <w:rPr>
                <w:lang w:val="el-GR" w:eastAsia="ar-SA"/>
              </w:rPr>
              <w:t>Issue</w:t>
            </w:r>
            <w:proofErr w:type="spellEnd"/>
            <w:r w:rsidRPr="00535F12">
              <w:rPr>
                <w:lang w:val="el-GR" w:eastAsia="ar-SA"/>
              </w:rPr>
              <w:t xml:space="preserve"> 6 (2008).</w:t>
            </w:r>
          </w:p>
        </w:tc>
      </w:tr>
      <w:tr w:rsidR="00535F12" w:rsidRPr="00535F12" w14:paraId="792483C9" w14:textId="77777777" w:rsidTr="00535F12">
        <w:trPr>
          <w:trHeight w:val="145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364C537A" w14:textId="77777777" w:rsidR="00535F12" w:rsidRPr="00535F12" w:rsidRDefault="00535F12" w:rsidP="00535F12">
            <w:pPr>
              <w:jc w:val="center"/>
              <w:rPr>
                <w:lang w:val="el-GR" w:eastAsia="ar-SA"/>
              </w:rPr>
            </w:pPr>
            <w:r w:rsidRPr="00535F12">
              <w:rPr>
                <w:lang w:val="el-GR" w:eastAsia="ar-SA"/>
              </w:rPr>
              <w:t>4</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292B31DC" w14:textId="77777777" w:rsidR="00535F12" w:rsidRPr="002C3573" w:rsidRDefault="00535F12" w:rsidP="00535F12">
            <w:pPr>
              <w:rPr>
                <w:lang w:eastAsia="ar-SA"/>
              </w:rPr>
            </w:pPr>
            <w:proofErr w:type="spellStart"/>
            <w:r w:rsidRPr="002C3573">
              <w:rPr>
                <w:lang w:eastAsia="ar-SA"/>
              </w:rPr>
              <w:t>Nicolaos</w:t>
            </w:r>
            <w:proofErr w:type="spellEnd"/>
            <w:r w:rsidRPr="002C3573">
              <w:rPr>
                <w:lang w:eastAsia="ar-SA"/>
              </w:rPr>
              <w:t xml:space="preserve"> </w:t>
            </w:r>
            <w:proofErr w:type="spellStart"/>
            <w:r w:rsidRPr="002C3573">
              <w:rPr>
                <w:lang w:eastAsia="ar-SA"/>
              </w:rPr>
              <w:t>Mplanas</w:t>
            </w:r>
            <w:proofErr w:type="spellEnd"/>
            <w:r w:rsidRPr="002C3573">
              <w:rPr>
                <w:lang w:eastAsia="ar-SA"/>
              </w:rPr>
              <w:t xml:space="preserve">, </w:t>
            </w:r>
            <w:proofErr w:type="spellStart"/>
            <w:r w:rsidRPr="002C3573">
              <w:rPr>
                <w:lang w:eastAsia="ar-SA"/>
              </w:rPr>
              <w:t>Kleanthis</w:t>
            </w:r>
            <w:proofErr w:type="spellEnd"/>
            <w:r w:rsidRPr="002C3573">
              <w:rPr>
                <w:lang w:eastAsia="ar-SA"/>
              </w:rPr>
              <w:t xml:space="preserve"> </w:t>
            </w:r>
            <w:proofErr w:type="spellStart"/>
            <w:r w:rsidRPr="002C3573">
              <w:rPr>
                <w:lang w:eastAsia="ar-SA"/>
              </w:rPr>
              <w:t>Syrakoulis</w:t>
            </w:r>
            <w:proofErr w:type="spellEnd"/>
            <w:r w:rsidRPr="002C3573">
              <w:rPr>
                <w:lang w:eastAsia="ar-SA"/>
              </w:rPr>
              <w:t xml:space="preserve">, </w:t>
            </w:r>
            <w:proofErr w:type="spellStart"/>
            <w:proofErr w:type="gramStart"/>
            <w:r w:rsidRPr="002C3573">
              <w:rPr>
                <w:lang w:eastAsia="ar-SA"/>
              </w:rPr>
              <w:t>Pandelis</w:t>
            </w:r>
            <w:proofErr w:type="spellEnd"/>
            <w:proofErr w:type="gramEnd"/>
            <w:r w:rsidRPr="002C3573">
              <w:rPr>
                <w:lang w:eastAsia="ar-SA"/>
              </w:rPr>
              <w:t xml:space="preserve"> </w:t>
            </w:r>
            <w:proofErr w:type="spellStart"/>
            <w:r w:rsidRPr="002C3573">
              <w:rPr>
                <w:lang w:eastAsia="ar-SA"/>
              </w:rPr>
              <w:t>Ipsilantis</w:t>
            </w:r>
            <w:proofErr w:type="spellEnd"/>
            <w:r w:rsidRPr="002C3573">
              <w:rPr>
                <w:lang w:eastAsia="ar-SA"/>
              </w:rPr>
              <w:t xml:space="preserve"> - Adaptation of Thessaly Region SMES to New Business Environment: An Empirical Study. How does it Affect Higher Education? 5th International Conference New Horizons in Industry, Business and Education 30 - 31 August 2007, Rhodes Island.</w:t>
            </w:r>
          </w:p>
        </w:tc>
      </w:tr>
      <w:tr w:rsidR="00535F12" w:rsidRPr="00535F12" w14:paraId="2B54E46A" w14:textId="77777777" w:rsidTr="00535F12">
        <w:trPr>
          <w:trHeight w:val="1572"/>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8E09F13" w14:textId="77777777" w:rsidR="00535F12" w:rsidRPr="00535F12" w:rsidRDefault="00535F12" w:rsidP="00535F12">
            <w:pPr>
              <w:jc w:val="center"/>
              <w:rPr>
                <w:lang w:val="el-GR" w:eastAsia="ar-SA"/>
              </w:rPr>
            </w:pPr>
            <w:r w:rsidRPr="00535F12">
              <w:rPr>
                <w:lang w:val="el-GR" w:eastAsia="ar-SA"/>
              </w:rPr>
              <w:t>5</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2C434258" w14:textId="77777777" w:rsidR="00535F12" w:rsidRPr="002C3573" w:rsidRDefault="00535F12" w:rsidP="00535F12">
            <w:pPr>
              <w:rPr>
                <w:lang w:eastAsia="ar-SA"/>
              </w:rPr>
            </w:pPr>
            <w:proofErr w:type="spellStart"/>
            <w:r w:rsidRPr="002C3573">
              <w:rPr>
                <w:lang w:eastAsia="ar-SA"/>
              </w:rPr>
              <w:t>Nicolaos</w:t>
            </w:r>
            <w:proofErr w:type="spellEnd"/>
            <w:r w:rsidRPr="002C3573">
              <w:rPr>
                <w:lang w:eastAsia="ar-SA"/>
              </w:rPr>
              <w:t xml:space="preserve"> </w:t>
            </w:r>
            <w:proofErr w:type="spellStart"/>
            <w:r w:rsidRPr="002C3573">
              <w:rPr>
                <w:lang w:eastAsia="ar-SA"/>
              </w:rPr>
              <w:t>Mplanas</w:t>
            </w:r>
            <w:proofErr w:type="spellEnd"/>
            <w:r w:rsidRPr="002C3573">
              <w:rPr>
                <w:lang w:eastAsia="ar-SA"/>
              </w:rPr>
              <w:t xml:space="preserve">, </w:t>
            </w:r>
            <w:proofErr w:type="spellStart"/>
            <w:r w:rsidRPr="002C3573">
              <w:rPr>
                <w:lang w:eastAsia="ar-SA"/>
              </w:rPr>
              <w:t>Dimitrios</w:t>
            </w:r>
            <w:proofErr w:type="spellEnd"/>
            <w:r w:rsidRPr="002C3573">
              <w:rPr>
                <w:lang w:eastAsia="ar-SA"/>
              </w:rPr>
              <w:t xml:space="preserve"> Tselios, </w:t>
            </w:r>
            <w:proofErr w:type="spellStart"/>
            <w:r w:rsidRPr="002C3573">
              <w:rPr>
                <w:lang w:eastAsia="ar-SA"/>
              </w:rPr>
              <w:t>Pandelis</w:t>
            </w:r>
            <w:proofErr w:type="spellEnd"/>
            <w:r w:rsidRPr="002C3573">
              <w:rPr>
                <w:lang w:eastAsia="ar-SA"/>
              </w:rPr>
              <w:t xml:space="preserve"> </w:t>
            </w:r>
            <w:proofErr w:type="spellStart"/>
            <w:r w:rsidRPr="002C3573">
              <w:rPr>
                <w:lang w:eastAsia="ar-SA"/>
              </w:rPr>
              <w:t>Ipsilantis</w:t>
            </w:r>
            <w:proofErr w:type="spellEnd"/>
            <w:r w:rsidRPr="002C3573">
              <w:rPr>
                <w:lang w:eastAsia="ar-SA"/>
              </w:rPr>
              <w:t xml:space="preserve"> -Monitoring and Auditing Crucial Projects in Regional Operational </w:t>
            </w:r>
            <w:proofErr w:type="spellStart"/>
            <w:r w:rsidRPr="002C3573">
              <w:rPr>
                <w:lang w:eastAsia="ar-SA"/>
              </w:rPr>
              <w:t>Programmes</w:t>
            </w:r>
            <w:proofErr w:type="spellEnd"/>
            <w:r w:rsidRPr="002C3573">
              <w:rPr>
                <w:lang w:eastAsia="ar-SA"/>
              </w:rPr>
              <w:t xml:space="preserve"> Using Project Management Software. PM-04 - 4th SCPM &amp; 1st IPMA/Med Net Conference “Project Management Advances, Training &amp; Certification in the Mediterranean” 29-31 May 2008, Chios Island, Greece.</w:t>
            </w:r>
          </w:p>
        </w:tc>
      </w:tr>
      <w:tr w:rsidR="00535F12" w:rsidRPr="00535F12" w14:paraId="0B85C1B0" w14:textId="77777777" w:rsidTr="00535F12">
        <w:trPr>
          <w:trHeight w:val="1255"/>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72CB840E" w14:textId="77777777" w:rsidR="00535F12" w:rsidRPr="00535F12" w:rsidRDefault="00535F12" w:rsidP="00535F12">
            <w:pPr>
              <w:jc w:val="center"/>
              <w:rPr>
                <w:lang w:val="el-GR" w:eastAsia="ar-SA"/>
              </w:rPr>
            </w:pPr>
            <w:r w:rsidRPr="00535F12">
              <w:rPr>
                <w:lang w:val="el-GR" w:eastAsia="ar-SA"/>
              </w:rPr>
              <w:t>6</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04960D38" w14:textId="77777777" w:rsidR="00535F12" w:rsidRPr="00535F12" w:rsidRDefault="00535F12" w:rsidP="00535F12">
            <w:pPr>
              <w:rPr>
                <w:lang w:val="el-GR" w:eastAsia="ar-SA"/>
              </w:rPr>
            </w:pPr>
            <w:proofErr w:type="spellStart"/>
            <w:r w:rsidRPr="002C3573">
              <w:rPr>
                <w:lang w:eastAsia="ar-SA"/>
              </w:rPr>
              <w:t>Blanas</w:t>
            </w:r>
            <w:proofErr w:type="spellEnd"/>
            <w:r w:rsidRPr="002C3573">
              <w:rPr>
                <w:lang w:eastAsia="ar-SA"/>
              </w:rPr>
              <w:t xml:space="preserve"> Nikolaos </w:t>
            </w:r>
            <w:proofErr w:type="spellStart"/>
            <w:r w:rsidRPr="002C3573">
              <w:rPr>
                <w:lang w:eastAsia="ar-SA"/>
              </w:rPr>
              <w:t>Nikova</w:t>
            </w:r>
            <w:proofErr w:type="spellEnd"/>
            <w:r w:rsidRPr="002C3573">
              <w:rPr>
                <w:lang w:eastAsia="ar-SA"/>
              </w:rPr>
              <w:t xml:space="preserve"> </w:t>
            </w:r>
            <w:proofErr w:type="spellStart"/>
            <w:r w:rsidRPr="002C3573">
              <w:rPr>
                <w:lang w:eastAsia="ar-SA"/>
              </w:rPr>
              <w:t>Donka</w:t>
            </w:r>
            <w:proofErr w:type="spellEnd"/>
            <w:r w:rsidRPr="002C3573">
              <w:rPr>
                <w:lang w:eastAsia="ar-SA"/>
              </w:rPr>
              <w:t xml:space="preserve">, </w:t>
            </w:r>
            <w:proofErr w:type="spellStart"/>
            <w:r w:rsidRPr="002C3573">
              <w:rPr>
                <w:lang w:eastAsia="ar-SA"/>
              </w:rPr>
              <w:t>Aspridis</w:t>
            </w:r>
            <w:proofErr w:type="spellEnd"/>
            <w:r w:rsidRPr="002C3573">
              <w:rPr>
                <w:lang w:eastAsia="ar-SA"/>
              </w:rPr>
              <w:t xml:space="preserve"> George, Tselios </w:t>
            </w:r>
            <w:proofErr w:type="spellStart"/>
            <w:r w:rsidRPr="002C3573">
              <w:rPr>
                <w:lang w:eastAsia="ar-SA"/>
              </w:rPr>
              <w:t>Dimitrios</w:t>
            </w:r>
            <w:proofErr w:type="spellEnd"/>
            <w:r w:rsidRPr="002C3573">
              <w:rPr>
                <w:lang w:eastAsia="ar-SA"/>
              </w:rPr>
              <w:t xml:space="preserve"> – SKI CENTERS IN </w:t>
            </w:r>
            <w:proofErr w:type="gramStart"/>
            <w:r w:rsidRPr="002C3573">
              <w:rPr>
                <w:lang w:eastAsia="ar-SA"/>
              </w:rPr>
              <w:t>GREECE :</w:t>
            </w:r>
            <w:proofErr w:type="gramEnd"/>
            <w:r w:rsidRPr="002C3573">
              <w:rPr>
                <w:lang w:eastAsia="ar-SA"/>
              </w:rPr>
              <w:t xml:space="preserve"> WHAT IS THE FUTURE OF THEM? </w:t>
            </w:r>
            <w:r w:rsidRPr="00535F12">
              <w:rPr>
                <w:lang w:val="el-GR" w:eastAsia="ar-SA"/>
              </w:rPr>
              <w:t xml:space="preserve">JUBILEE SCIENTIFIC CONFERENCE “ECONOMIC SOCIOLOGY 4.0”19 </w:t>
            </w:r>
            <w:proofErr w:type="spellStart"/>
            <w:r w:rsidRPr="00535F12">
              <w:rPr>
                <w:lang w:val="el-GR" w:eastAsia="ar-SA"/>
              </w:rPr>
              <w:t>November</w:t>
            </w:r>
            <w:proofErr w:type="spellEnd"/>
            <w:r w:rsidRPr="00535F12">
              <w:rPr>
                <w:lang w:val="el-GR" w:eastAsia="ar-SA"/>
              </w:rPr>
              <w:t xml:space="preserve"> 2015 UNWE, </w:t>
            </w:r>
            <w:proofErr w:type="spellStart"/>
            <w:r w:rsidRPr="00535F12">
              <w:rPr>
                <w:lang w:val="el-GR" w:eastAsia="ar-SA"/>
              </w:rPr>
              <w:t>Sofia</w:t>
            </w:r>
            <w:proofErr w:type="spellEnd"/>
            <w:r w:rsidRPr="00535F12">
              <w:rPr>
                <w:lang w:val="el-GR" w:eastAsia="ar-SA"/>
              </w:rPr>
              <w:t>.</w:t>
            </w:r>
          </w:p>
        </w:tc>
      </w:tr>
      <w:tr w:rsidR="00535F12" w:rsidRPr="005A26B3" w14:paraId="75CD16BD" w14:textId="77777777" w:rsidTr="00535F12">
        <w:trPr>
          <w:trHeight w:val="240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5643416" w14:textId="77777777" w:rsidR="00535F12" w:rsidRPr="00535F12" w:rsidRDefault="00535F12" w:rsidP="00535F12">
            <w:pPr>
              <w:jc w:val="center"/>
              <w:rPr>
                <w:lang w:val="el-GR" w:eastAsia="ar-SA"/>
              </w:rPr>
            </w:pPr>
            <w:r w:rsidRPr="00535F12">
              <w:rPr>
                <w:lang w:val="el-GR" w:eastAsia="ar-SA"/>
              </w:rPr>
              <w:t>7</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102EFDD9" w14:textId="77777777" w:rsidR="00535F12" w:rsidRPr="00535F12" w:rsidRDefault="00535F12" w:rsidP="00535F12">
            <w:pPr>
              <w:rPr>
                <w:lang w:val="el-GR" w:eastAsia="ar-SA"/>
              </w:rPr>
            </w:pPr>
            <w:r w:rsidRPr="00535F12">
              <w:rPr>
                <w:lang w:val="el-GR" w:eastAsia="ar-SA"/>
              </w:rPr>
              <w:t xml:space="preserve">Γραμμένου Κασσιανή, </w:t>
            </w:r>
            <w:proofErr w:type="spellStart"/>
            <w:r w:rsidRPr="00535F12">
              <w:rPr>
                <w:lang w:val="el-GR" w:eastAsia="ar-SA"/>
              </w:rPr>
              <w:t>Καραγιώργος</w:t>
            </w:r>
            <w:proofErr w:type="spellEnd"/>
            <w:r w:rsidRPr="00535F12">
              <w:rPr>
                <w:lang w:val="el-GR" w:eastAsia="ar-SA"/>
              </w:rPr>
              <w:t xml:space="preserve"> Ιωάννης, </w:t>
            </w:r>
            <w:proofErr w:type="spellStart"/>
            <w:r w:rsidRPr="00535F12">
              <w:rPr>
                <w:lang w:val="el-GR" w:eastAsia="ar-SA"/>
              </w:rPr>
              <w:t>Μπλάνας</w:t>
            </w:r>
            <w:proofErr w:type="spellEnd"/>
            <w:r w:rsidRPr="00535F12">
              <w:rPr>
                <w:lang w:val="el-GR" w:eastAsia="ar-SA"/>
              </w:rPr>
              <w:t xml:space="preserve"> Νικόλαος, Γρηγορίου Ιωάννα. -  Το </w:t>
            </w:r>
            <w:proofErr w:type="spellStart"/>
            <w:r w:rsidRPr="00535F12">
              <w:rPr>
                <w:lang w:val="el-GR" w:eastAsia="ar-SA"/>
              </w:rPr>
              <w:t>marketing</w:t>
            </w:r>
            <w:proofErr w:type="spellEnd"/>
            <w:r w:rsidRPr="00535F12">
              <w:rPr>
                <w:lang w:val="el-GR" w:eastAsia="ar-SA"/>
              </w:rPr>
              <w:t xml:space="preserve"> στην τριτοβάθμια εκπαίδευση. Η περίπτωση των Μεταπτυχιακών Προγραμμάτων Σπουδών του ΤΕΙ Θεσσαλίας. 1ο ΠΑΝΕΛΛΗΝΙΟ ΣΥΝΕΔΡΙΟ ΜΕ ΔΙΕΘΝΗ ΣΥΜΜΕΤΟΧΗ Ελλάδα-Ευρώπη 2020: Εκπαίδευση, Δια Βίου Μάθηση, Έρευνα, Καινοτομία και Οικονομία Εκπαίδευση, Δια Βίου Μάθηση, Έρευνα, Καινοτομία και Οικονομία Οργάνωση: Ελληνικό Ινστιτούτο Οικονομικών της Εκπαίδευσης &amp; Δια Βίου Μάθησης, της Έρευνας &amp; Καινοτομίας, Αθήνα 1, 2 και 3 Ιουλίου 2016 </w:t>
            </w:r>
            <w:proofErr w:type="spellStart"/>
            <w:r w:rsidRPr="00535F12">
              <w:rPr>
                <w:lang w:val="el-GR" w:eastAsia="ar-SA"/>
              </w:rPr>
              <w:t>Χαροκόπειο</w:t>
            </w:r>
            <w:proofErr w:type="spellEnd"/>
            <w:r w:rsidRPr="00535F12">
              <w:rPr>
                <w:lang w:val="el-GR" w:eastAsia="ar-SA"/>
              </w:rPr>
              <w:t xml:space="preserve"> Πανεπιστήμιο.</w:t>
            </w:r>
          </w:p>
        </w:tc>
      </w:tr>
      <w:tr w:rsidR="00535F12" w:rsidRPr="005A26B3" w14:paraId="3C4C4D6D" w14:textId="77777777" w:rsidTr="00535F12">
        <w:trPr>
          <w:trHeight w:val="154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7EE579B" w14:textId="77777777" w:rsidR="00535F12" w:rsidRPr="00535F12" w:rsidRDefault="00535F12" w:rsidP="00535F12">
            <w:pPr>
              <w:jc w:val="center"/>
              <w:rPr>
                <w:lang w:val="el-GR" w:eastAsia="ar-SA"/>
              </w:rPr>
            </w:pPr>
            <w:r w:rsidRPr="00535F12">
              <w:rPr>
                <w:lang w:val="el-GR" w:eastAsia="ar-SA"/>
              </w:rPr>
              <w:t>8</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6DA3B464" w14:textId="77777777" w:rsidR="00535F12" w:rsidRPr="00535F12" w:rsidRDefault="00535F12" w:rsidP="00535F12">
            <w:pPr>
              <w:rPr>
                <w:lang w:val="el-GR" w:eastAsia="ar-SA"/>
              </w:rPr>
            </w:pPr>
            <w:proofErr w:type="spellStart"/>
            <w:r w:rsidRPr="00535F12">
              <w:rPr>
                <w:lang w:val="el-GR" w:eastAsia="ar-SA"/>
              </w:rPr>
              <w:t>Μπλάνας</w:t>
            </w:r>
            <w:proofErr w:type="spellEnd"/>
            <w:r w:rsidRPr="00535F12">
              <w:rPr>
                <w:lang w:val="el-GR" w:eastAsia="ar-SA"/>
              </w:rPr>
              <w:t xml:space="preserve"> Νικόλαος, </w:t>
            </w:r>
            <w:proofErr w:type="spellStart"/>
            <w:r w:rsidRPr="00535F12">
              <w:rPr>
                <w:lang w:val="el-GR" w:eastAsia="ar-SA"/>
              </w:rPr>
              <w:t>Ασπρίδης</w:t>
            </w:r>
            <w:proofErr w:type="spellEnd"/>
            <w:r w:rsidRPr="00535F12">
              <w:rPr>
                <w:lang w:val="el-GR" w:eastAsia="ar-SA"/>
              </w:rPr>
              <w:t xml:space="preserve"> Γεώργιος. - ΧΙΟΝΟΔΡΟΜΙΚΑ ΚΕΝΤΡΑ ΕΛΛΑΔΑΣ : ΓΙΑ ΠΟΙΟ ΜΕΛΛΟΝ? 19ο ΕΠΙΣΤΗΜΟΝΙΚΟ ΣΥΝΕΔΡΙΟ ΤΟΥ ΣΥΝΔΕΣΜΟΥ ΕΛΛΗΝΩΝ ΠΕΡΙΦΕΡΕΙΟΛΟΓΩΝ ΜΕ ΘΕΜΑ: «Οι περιφερειακές επιπτώσεις της ύφεσης της Ελληνικής οικονομίας και οι συνέπειες τους» Λαμία, Μάϊος 2016.</w:t>
            </w:r>
          </w:p>
        </w:tc>
      </w:tr>
      <w:tr w:rsidR="00535F12" w:rsidRPr="00535F12" w14:paraId="56297A8D" w14:textId="77777777" w:rsidTr="00535F12">
        <w:trPr>
          <w:trHeight w:val="98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643140E" w14:textId="77777777" w:rsidR="00535F12" w:rsidRPr="00535F12" w:rsidRDefault="00535F12" w:rsidP="00535F12">
            <w:pPr>
              <w:jc w:val="center"/>
              <w:rPr>
                <w:lang w:val="el-GR" w:eastAsia="ar-SA"/>
              </w:rPr>
            </w:pPr>
            <w:r w:rsidRPr="00535F12">
              <w:rPr>
                <w:lang w:val="el-GR" w:eastAsia="ar-SA"/>
              </w:rPr>
              <w:lastRenderedPageBreak/>
              <w:t>9</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66654589" w14:textId="77777777" w:rsidR="00535F12" w:rsidRPr="002C3573" w:rsidRDefault="00535F12" w:rsidP="00535F12">
            <w:pPr>
              <w:jc w:val="both"/>
              <w:rPr>
                <w:lang w:eastAsia="ar-SA"/>
              </w:rPr>
            </w:pPr>
            <w:r w:rsidRPr="002C3573">
              <w:rPr>
                <w:lang w:eastAsia="ar-SA"/>
              </w:rPr>
              <w:t xml:space="preserve">h. </w:t>
            </w:r>
            <w:proofErr w:type="spellStart"/>
            <w:r w:rsidRPr="002C3573">
              <w:rPr>
                <w:lang w:eastAsia="ar-SA"/>
              </w:rPr>
              <w:t>pandremmenou</w:t>
            </w:r>
            <w:proofErr w:type="spellEnd"/>
            <w:r w:rsidRPr="002C3573">
              <w:rPr>
                <w:lang w:eastAsia="ar-SA"/>
              </w:rPr>
              <w:t xml:space="preserve">, k. </w:t>
            </w:r>
            <w:proofErr w:type="spellStart"/>
            <w:r w:rsidRPr="002C3573">
              <w:rPr>
                <w:lang w:eastAsia="ar-SA"/>
              </w:rPr>
              <w:t>Sirakoulis</w:t>
            </w:r>
            <w:proofErr w:type="spellEnd"/>
            <w:r w:rsidRPr="002C3573">
              <w:rPr>
                <w:lang w:eastAsia="ar-SA"/>
              </w:rPr>
              <w:t>, n. Blanas - “Success factors in the Management of Investment projects: A case study in the Region of Thessaly” 26th IPMA World Congress, Crete, Greece, 29-31 October 2012</w:t>
            </w:r>
          </w:p>
        </w:tc>
      </w:tr>
      <w:tr w:rsidR="00535F12" w:rsidRPr="00535F12" w14:paraId="0AB38E25" w14:textId="77777777" w:rsidTr="00535F12">
        <w:trPr>
          <w:trHeight w:val="125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04F4EA3" w14:textId="77777777" w:rsidR="00535F12" w:rsidRPr="00535F12" w:rsidRDefault="00535F12" w:rsidP="00535F12">
            <w:pPr>
              <w:jc w:val="center"/>
              <w:rPr>
                <w:lang w:val="el-GR" w:eastAsia="ar-SA"/>
              </w:rPr>
            </w:pPr>
            <w:r w:rsidRPr="00535F12">
              <w:rPr>
                <w:lang w:val="el-GR" w:eastAsia="ar-SA"/>
              </w:rPr>
              <w:t>10</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4D888DC5" w14:textId="77777777" w:rsidR="00535F12" w:rsidRPr="002C3573" w:rsidRDefault="00535F12" w:rsidP="00535F12">
            <w:pPr>
              <w:jc w:val="both"/>
              <w:rPr>
                <w:lang w:eastAsia="ar-SA"/>
              </w:rPr>
            </w:pPr>
            <w:proofErr w:type="spellStart"/>
            <w:r w:rsidRPr="002C3573">
              <w:rPr>
                <w:lang w:eastAsia="ar-SA"/>
              </w:rPr>
              <w:t>V.Gkamplia</w:t>
            </w:r>
            <w:proofErr w:type="spellEnd"/>
            <w:r w:rsidRPr="002C3573">
              <w:rPr>
                <w:lang w:eastAsia="ar-SA"/>
              </w:rPr>
              <w:t xml:space="preserve">, V. </w:t>
            </w:r>
            <w:proofErr w:type="spellStart"/>
            <w:r w:rsidRPr="002C3573">
              <w:rPr>
                <w:lang w:eastAsia="ar-SA"/>
              </w:rPr>
              <w:t>Kazantzi</w:t>
            </w:r>
            <w:proofErr w:type="spellEnd"/>
            <w:r w:rsidRPr="002C3573">
              <w:rPr>
                <w:lang w:eastAsia="ar-SA"/>
              </w:rPr>
              <w:t xml:space="preserve">, </w:t>
            </w:r>
            <w:proofErr w:type="spellStart"/>
            <w:r w:rsidRPr="002C3573">
              <w:rPr>
                <w:lang w:eastAsia="ar-SA"/>
              </w:rPr>
              <w:t>N.Blanas</w:t>
            </w:r>
            <w:proofErr w:type="spellEnd"/>
            <w:r w:rsidRPr="002C3573">
              <w:rPr>
                <w:lang w:eastAsia="ar-SA"/>
              </w:rPr>
              <w:t xml:space="preserve">, G. </w:t>
            </w:r>
            <w:proofErr w:type="spellStart"/>
            <w:r w:rsidRPr="002C3573">
              <w:rPr>
                <w:lang w:eastAsia="ar-SA"/>
              </w:rPr>
              <w:t>Aspridis</w:t>
            </w:r>
            <w:proofErr w:type="spellEnd"/>
            <w:r w:rsidRPr="002C3573">
              <w:rPr>
                <w:lang w:eastAsia="ar-SA"/>
              </w:rPr>
              <w:t xml:space="preserve"> - ECONOMIC EVALUATION OF STRATEGIC BIOGAS INVESTMENT OPTIONS - A CASE STUDY IN THE REGION OF LARISA MIBES-ESDO International Conferences, Larissa, Greece, 25-27 May 2012</w:t>
            </w:r>
          </w:p>
        </w:tc>
      </w:tr>
      <w:tr w:rsidR="00535F12" w:rsidRPr="00535F12" w14:paraId="14A189DB" w14:textId="77777777" w:rsidTr="00535F12">
        <w:trPr>
          <w:trHeight w:val="155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560D12C" w14:textId="77777777" w:rsidR="00535F12" w:rsidRPr="00535F12" w:rsidRDefault="00535F12" w:rsidP="00535F12">
            <w:pPr>
              <w:jc w:val="center"/>
              <w:rPr>
                <w:lang w:val="el-GR" w:eastAsia="ar-SA"/>
              </w:rPr>
            </w:pPr>
            <w:r w:rsidRPr="00535F12">
              <w:rPr>
                <w:lang w:val="el-GR" w:eastAsia="ar-SA"/>
              </w:rPr>
              <w:t>11</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0E455383" w14:textId="77777777" w:rsidR="00535F12" w:rsidRPr="00535F12" w:rsidRDefault="00535F12" w:rsidP="00535F12">
            <w:pPr>
              <w:jc w:val="both"/>
              <w:rPr>
                <w:lang w:val="el-GR" w:eastAsia="ar-SA"/>
              </w:rPr>
            </w:pPr>
            <w:proofErr w:type="spellStart"/>
            <w:r w:rsidRPr="00535F12">
              <w:rPr>
                <w:lang w:val="el-GR" w:eastAsia="ar-SA"/>
              </w:rPr>
              <w:t>Μπλάνας</w:t>
            </w:r>
            <w:proofErr w:type="spellEnd"/>
            <w:r w:rsidRPr="00535F12">
              <w:rPr>
                <w:lang w:val="el-GR" w:eastAsia="ar-SA"/>
              </w:rPr>
              <w:t xml:space="preserve"> Νικόλαος </w:t>
            </w:r>
            <w:proofErr w:type="spellStart"/>
            <w:r w:rsidRPr="00535F12">
              <w:rPr>
                <w:lang w:val="el-GR" w:eastAsia="ar-SA"/>
              </w:rPr>
              <w:t>Τζανακούλης</w:t>
            </w:r>
            <w:proofErr w:type="spellEnd"/>
            <w:r w:rsidRPr="00535F12">
              <w:rPr>
                <w:lang w:val="el-GR" w:eastAsia="ar-SA"/>
              </w:rPr>
              <w:t xml:space="preserve"> Κων/νος Τσέλιος Δημήτριος - «Μια πρώτη αξιολόγηση των προγραμμάτων επαγγελματικής κατάρτισης του Α ΚΠΣ στον πρωτογενή τομέα. Η περίπτωση του ΠΕΠ ΘΕΣΣΑΛΙΑΣ». ΑΝΤΑΓΩΝΙΣΤΙΚΟΤΗΤΑ ΚΑΙ ΟΛΟΚΛΗΡΩΜΕΝΗ ΑΝΑΠΤΥΞΗ ΤΟΥ ΑΓΡΟΤΙΚΟΥ ΤΟΜΕΑ: «ΟΙ ΝΕΕΣ ΠΡΟΚΛΗΣΕΙΣ ΓΙΑ ΤΗΝ ΕΛΛΑΔΑ». Α! ΣΥΝΕΔΡΙΟ ΑΓΡΟΤΙΚΗΣ ΟΙΚΟΝΟΜΙΑΣ ΘΕΣΣΑΛΟΝΙΚΗ 1995.</w:t>
            </w:r>
          </w:p>
        </w:tc>
      </w:tr>
      <w:tr w:rsidR="00535F12" w:rsidRPr="005A26B3" w14:paraId="531E953E" w14:textId="77777777" w:rsidTr="00535F12">
        <w:trPr>
          <w:trHeight w:val="131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432520E" w14:textId="77777777" w:rsidR="00535F12" w:rsidRPr="00535F12" w:rsidRDefault="00535F12" w:rsidP="00535F12">
            <w:pPr>
              <w:jc w:val="center"/>
              <w:rPr>
                <w:lang w:val="el-GR" w:eastAsia="ar-SA"/>
              </w:rPr>
            </w:pPr>
            <w:r w:rsidRPr="00535F12">
              <w:rPr>
                <w:lang w:val="el-GR" w:eastAsia="ar-SA"/>
              </w:rPr>
              <w:t>12</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69829F1A" w14:textId="77777777" w:rsidR="00535F12" w:rsidRPr="00535F12" w:rsidRDefault="00535F12" w:rsidP="00535F12">
            <w:pPr>
              <w:jc w:val="both"/>
              <w:rPr>
                <w:lang w:val="el-GR" w:eastAsia="ar-SA"/>
              </w:rPr>
            </w:pPr>
            <w:proofErr w:type="spellStart"/>
            <w:r w:rsidRPr="00535F12">
              <w:rPr>
                <w:lang w:val="el-GR" w:eastAsia="ar-SA"/>
              </w:rPr>
              <w:t>Μπλάνας</w:t>
            </w:r>
            <w:proofErr w:type="spellEnd"/>
            <w:r w:rsidRPr="00535F12">
              <w:rPr>
                <w:lang w:val="el-GR" w:eastAsia="ar-SA"/>
              </w:rPr>
              <w:t xml:space="preserve"> Νικόλαος – «Δυνατότητες και προοπτικές ανάπτυξης των </w:t>
            </w:r>
            <w:proofErr w:type="spellStart"/>
            <w:r w:rsidRPr="00535F12">
              <w:rPr>
                <w:lang w:val="el-GR" w:eastAsia="ar-SA"/>
              </w:rPr>
              <w:t>Νοτιο</w:t>
            </w:r>
            <w:proofErr w:type="spellEnd"/>
            <w:r w:rsidRPr="00535F12">
              <w:rPr>
                <w:lang w:val="el-GR" w:eastAsia="ar-SA"/>
              </w:rPr>
              <w:t xml:space="preserve">-δυτικών πλαγιών του Ολύμπου» Διήμερο συνέδριο για τον ΟΛΥΜΠΟ, με θέμα «Η ανάδειξη του Ολύμπου ως </w:t>
            </w:r>
            <w:proofErr w:type="spellStart"/>
            <w:r w:rsidRPr="00535F12">
              <w:rPr>
                <w:lang w:val="el-GR" w:eastAsia="ar-SA"/>
              </w:rPr>
              <w:t>φυσικου</w:t>
            </w:r>
            <w:proofErr w:type="spellEnd"/>
            <w:r w:rsidRPr="00535F12">
              <w:rPr>
                <w:lang w:val="el-GR" w:eastAsia="ar-SA"/>
              </w:rPr>
              <w:t xml:space="preserve"> – πολιτιστικού και τουριστικού πόλου της χώρας», Τεχνικό Επιμελητήριο της Ελλάδας, Λάρισα 13 &amp; 14 Μαρτίου 1993.</w:t>
            </w:r>
          </w:p>
        </w:tc>
      </w:tr>
      <w:tr w:rsidR="00535F12" w:rsidRPr="00C40EE2" w14:paraId="5C251253" w14:textId="77777777" w:rsidTr="00535F12">
        <w:trPr>
          <w:trHeight w:val="96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7503B79" w14:textId="77777777" w:rsidR="00535F12" w:rsidRPr="00535F12" w:rsidRDefault="00535F12" w:rsidP="00535F12">
            <w:pPr>
              <w:jc w:val="center"/>
              <w:rPr>
                <w:lang w:val="el-GR" w:eastAsia="ar-SA"/>
              </w:rPr>
            </w:pPr>
            <w:r w:rsidRPr="00535F12">
              <w:rPr>
                <w:lang w:val="el-GR" w:eastAsia="ar-SA"/>
              </w:rPr>
              <w:t>13</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3C066387" w14:textId="77777777" w:rsidR="00535F12" w:rsidRPr="000278AA" w:rsidRDefault="00535F12" w:rsidP="00535F12">
            <w:pPr>
              <w:jc w:val="both"/>
              <w:rPr>
                <w:lang w:val="fr-FR" w:eastAsia="ar-SA"/>
              </w:rPr>
            </w:pPr>
            <w:r w:rsidRPr="000278AA">
              <w:rPr>
                <w:lang w:val="fr-FR" w:eastAsia="ar-SA"/>
              </w:rPr>
              <w:t xml:space="preserve">Blanas Nicolas – «Projet pour le </w:t>
            </w:r>
            <w:proofErr w:type="spellStart"/>
            <w:r w:rsidRPr="000278AA">
              <w:rPr>
                <w:lang w:val="fr-FR" w:eastAsia="ar-SA"/>
              </w:rPr>
              <w:t>developpement</w:t>
            </w:r>
            <w:proofErr w:type="spellEnd"/>
            <w:r w:rsidRPr="000278AA">
              <w:rPr>
                <w:lang w:val="fr-FR" w:eastAsia="ar-SA"/>
              </w:rPr>
              <w:t xml:space="preserve"> </w:t>
            </w:r>
            <w:proofErr w:type="spellStart"/>
            <w:r w:rsidRPr="000278AA">
              <w:rPr>
                <w:lang w:val="fr-FR" w:eastAsia="ar-SA"/>
              </w:rPr>
              <w:t>economique</w:t>
            </w:r>
            <w:proofErr w:type="spellEnd"/>
            <w:r w:rsidRPr="000278AA">
              <w:rPr>
                <w:lang w:val="fr-FR" w:eastAsia="ar-SA"/>
              </w:rPr>
              <w:t xml:space="preserve"> de la </w:t>
            </w:r>
            <w:proofErr w:type="spellStart"/>
            <w:r w:rsidRPr="000278AA">
              <w:rPr>
                <w:lang w:val="fr-FR" w:eastAsia="ar-SA"/>
              </w:rPr>
              <w:t>region</w:t>
            </w:r>
            <w:proofErr w:type="spellEnd"/>
            <w:r w:rsidRPr="000278AA">
              <w:rPr>
                <w:lang w:val="fr-FR" w:eastAsia="ar-SA"/>
              </w:rPr>
              <w:t xml:space="preserve"> de l’Olympe. Projet de station de ski » Revue international de l’arc alpin, revue de </w:t>
            </w:r>
            <w:proofErr w:type="spellStart"/>
            <w:r w:rsidRPr="000278AA">
              <w:rPr>
                <w:lang w:val="fr-FR" w:eastAsia="ar-SA"/>
              </w:rPr>
              <w:t>geographie</w:t>
            </w:r>
            <w:proofErr w:type="spellEnd"/>
            <w:r w:rsidRPr="000278AA">
              <w:rPr>
                <w:lang w:val="fr-FR" w:eastAsia="ar-SA"/>
              </w:rPr>
              <w:t xml:space="preserve"> alpine, No1 Tome LXXXII 1994.</w:t>
            </w:r>
          </w:p>
        </w:tc>
      </w:tr>
      <w:tr w:rsidR="00535F12" w:rsidRPr="00535F12" w14:paraId="1317F875" w14:textId="77777777" w:rsidTr="00535F12">
        <w:trPr>
          <w:trHeight w:val="127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53CE3A8" w14:textId="77777777" w:rsidR="00535F12" w:rsidRPr="00535F12" w:rsidRDefault="00535F12" w:rsidP="00535F12">
            <w:pPr>
              <w:jc w:val="center"/>
              <w:rPr>
                <w:lang w:val="el-GR" w:eastAsia="ar-SA"/>
              </w:rPr>
            </w:pPr>
            <w:r w:rsidRPr="00535F12">
              <w:rPr>
                <w:lang w:val="el-GR" w:eastAsia="ar-SA"/>
              </w:rPr>
              <w:t>14</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5BF64DEA" w14:textId="7FAC00CA" w:rsidR="00535F12" w:rsidRPr="00535F12" w:rsidRDefault="00535F12" w:rsidP="00535F12">
            <w:pPr>
              <w:rPr>
                <w:lang w:val="el-GR" w:eastAsia="ar-SA"/>
              </w:rPr>
            </w:pPr>
            <w:proofErr w:type="spellStart"/>
            <w:r w:rsidRPr="002C3573">
              <w:rPr>
                <w:lang w:eastAsia="ar-SA"/>
              </w:rPr>
              <w:t>Blanas</w:t>
            </w:r>
            <w:proofErr w:type="spellEnd"/>
            <w:r w:rsidRPr="002C3573">
              <w:rPr>
                <w:lang w:eastAsia="ar-SA"/>
              </w:rPr>
              <w:t xml:space="preserve"> </w:t>
            </w:r>
            <w:proofErr w:type="gramStart"/>
            <w:r w:rsidRPr="002C3573">
              <w:rPr>
                <w:lang w:eastAsia="ar-SA"/>
              </w:rPr>
              <w:t xml:space="preserve">Nicolas  </w:t>
            </w:r>
            <w:proofErr w:type="spellStart"/>
            <w:r w:rsidRPr="002C3573">
              <w:rPr>
                <w:lang w:eastAsia="ar-SA"/>
              </w:rPr>
              <w:t>I.Grigoriou</w:t>
            </w:r>
            <w:proofErr w:type="spellEnd"/>
            <w:proofErr w:type="gramEnd"/>
            <w:r w:rsidRPr="002C3573">
              <w:rPr>
                <w:lang w:eastAsia="ar-SA"/>
              </w:rPr>
              <w:t xml:space="preserve">, </w:t>
            </w:r>
            <w:proofErr w:type="spellStart"/>
            <w:r w:rsidRPr="002C3573">
              <w:rPr>
                <w:lang w:eastAsia="ar-SA"/>
              </w:rPr>
              <w:t>D.Kyriakou</w:t>
            </w:r>
            <w:proofErr w:type="spellEnd"/>
            <w:r w:rsidRPr="002C3573">
              <w:rPr>
                <w:lang w:eastAsia="ar-SA"/>
              </w:rPr>
              <w:t xml:space="preserve"> </w:t>
            </w:r>
            <w:proofErr w:type="spellStart"/>
            <w:r w:rsidRPr="002C3573">
              <w:rPr>
                <w:lang w:eastAsia="ar-SA"/>
              </w:rPr>
              <w:t>D.Belias</w:t>
            </w:r>
            <w:proofErr w:type="spellEnd"/>
            <w:r w:rsidRPr="002C3573">
              <w:rPr>
                <w:lang w:eastAsia="ar-SA"/>
              </w:rPr>
              <w:t xml:space="preserve">, – «Development and utilization of human resource in the municipalities of Greece. The case of Trikala municipality». Mediterranean Journal of Social Sciences Vol 5 No 27 December 2014 MCSER Publishing Rome-Italy. </w:t>
            </w:r>
            <w:r w:rsidRPr="00535F12">
              <w:rPr>
                <w:lang w:val="el-GR" w:eastAsia="ar-SA"/>
              </w:rPr>
              <w:t>(ISSN2039-9340)</w:t>
            </w:r>
          </w:p>
        </w:tc>
      </w:tr>
      <w:tr w:rsidR="00535F12" w:rsidRPr="00535F12" w14:paraId="627B5E99" w14:textId="77777777" w:rsidTr="00535F12">
        <w:trPr>
          <w:trHeight w:val="16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9A349F1" w14:textId="77777777" w:rsidR="00535F12" w:rsidRPr="00535F12" w:rsidRDefault="00535F12" w:rsidP="00535F12">
            <w:pPr>
              <w:jc w:val="center"/>
              <w:rPr>
                <w:lang w:val="el-GR" w:eastAsia="ar-SA"/>
              </w:rPr>
            </w:pPr>
            <w:r w:rsidRPr="00535F12">
              <w:rPr>
                <w:lang w:val="el-GR" w:eastAsia="ar-SA"/>
              </w:rPr>
              <w:t>15</w:t>
            </w:r>
            <w:r w:rsidRPr="00535F12">
              <w:rPr>
                <w:lang w:val="el-GR" w:eastAsia="ar-SA"/>
              </w:rPr>
              <w:br/>
              <w:t>βιβλίο</w:t>
            </w:r>
          </w:p>
        </w:tc>
        <w:tc>
          <w:tcPr>
            <w:tcW w:w="8279" w:type="dxa"/>
            <w:tcBorders>
              <w:top w:val="nil"/>
              <w:left w:val="nil"/>
              <w:bottom w:val="single" w:sz="4" w:space="0" w:color="auto"/>
              <w:right w:val="single" w:sz="4" w:space="0" w:color="auto"/>
            </w:tcBorders>
            <w:shd w:val="clear" w:color="auto" w:fill="auto"/>
            <w:vAlign w:val="center"/>
            <w:hideMark/>
          </w:tcPr>
          <w:p w14:paraId="28586730" w14:textId="77777777" w:rsidR="00535F12" w:rsidRPr="00535F12" w:rsidRDefault="00535F12" w:rsidP="00535F12">
            <w:pPr>
              <w:rPr>
                <w:lang w:val="el-GR" w:eastAsia="ar-SA"/>
              </w:rPr>
            </w:pPr>
            <w:proofErr w:type="spellStart"/>
            <w:r w:rsidRPr="00535F12">
              <w:rPr>
                <w:lang w:val="el-GR" w:eastAsia="ar-SA"/>
              </w:rPr>
              <w:t>Μπλάνας</w:t>
            </w:r>
            <w:proofErr w:type="spellEnd"/>
            <w:r w:rsidRPr="00535F12">
              <w:rPr>
                <w:lang w:val="el-GR" w:eastAsia="ar-SA"/>
              </w:rPr>
              <w:t xml:space="preserve"> Νικόλαος  «Σύστημα διαχείρισης, παρακολούθησης και ελέγχου των έργων του περιφερειακού επιχειρησιακού προγράμματος (Π.Ε.Π.) Θεσσαλίας, στα πλαίσια του Κοινοτικού Πλαισίου Στήριξης (Γ’Κ.Π.Σ.) 2000-2006».  PROJECT MANAGEMENT – Η ΕΛΛΗΝΙΚΗ ΕΜΠΕΙΡΙΑ (2005) Έκδοση: Προπομπός, Επιστημονική Επιμέλεια Π.Γ. ΥΨΗΛΑΝΤΗΣ – Κ.Ι. ΣΥΡΑΚΟΥΛΗΣ Αθήνα 2005, Σελίδες 263. (ISBN 960-7860-49-7)</w:t>
            </w:r>
          </w:p>
        </w:tc>
      </w:tr>
      <w:tr w:rsidR="00535F12" w:rsidRPr="005A26B3" w14:paraId="755002E9" w14:textId="77777777" w:rsidTr="00535F12">
        <w:trPr>
          <w:trHeight w:val="140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31E8FC55" w14:textId="77777777" w:rsidR="00535F12" w:rsidRPr="00535F12" w:rsidRDefault="00535F12" w:rsidP="00535F12">
            <w:pPr>
              <w:jc w:val="center"/>
              <w:rPr>
                <w:lang w:val="el-GR" w:eastAsia="ar-SA"/>
              </w:rPr>
            </w:pPr>
            <w:r w:rsidRPr="00535F12">
              <w:rPr>
                <w:lang w:val="el-GR" w:eastAsia="ar-SA"/>
              </w:rPr>
              <w:t>16</w:t>
            </w:r>
            <w:r w:rsidRPr="00535F12">
              <w:rPr>
                <w:lang w:val="el-GR" w:eastAsia="ar-SA"/>
              </w:rPr>
              <w:br/>
              <w:t>βιβλίο</w:t>
            </w:r>
          </w:p>
        </w:tc>
        <w:tc>
          <w:tcPr>
            <w:tcW w:w="8279" w:type="dxa"/>
            <w:tcBorders>
              <w:top w:val="nil"/>
              <w:left w:val="nil"/>
              <w:bottom w:val="single" w:sz="4" w:space="0" w:color="auto"/>
              <w:right w:val="single" w:sz="4" w:space="0" w:color="auto"/>
            </w:tcBorders>
            <w:shd w:val="clear" w:color="auto" w:fill="auto"/>
            <w:vAlign w:val="center"/>
            <w:hideMark/>
          </w:tcPr>
          <w:p w14:paraId="5225202B" w14:textId="77777777" w:rsidR="00535F12" w:rsidRPr="00535F12" w:rsidRDefault="00535F12" w:rsidP="00535F12">
            <w:pPr>
              <w:rPr>
                <w:lang w:val="el-GR" w:eastAsia="ar-SA"/>
              </w:rPr>
            </w:pPr>
            <w:r w:rsidRPr="00535F12">
              <w:rPr>
                <w:lang w:val="el-GR" w:eastAsia="ar-SA"/>
              </w:rPr>
              <w:t xml:space="preserve">Γ. Σαμαράς, Π. Υψηλάντης, Ν. </w:t>
            </w:r>
            <w:proofErr w:type="spellStart"/>
            <w:r w:rsidRPr="00535F12">
              <w:rPr>
                <w:lang w:val="el-GR" w:eastAsia="ar-SA"/>
              </w:rPr>
              <w:t>Μπλάνας</w:t>
            </w:r>
            <w:proofErr w:type="spellEnd"/>
            <w:r w:rsidRPr="00535F12">
              <w:rPr>
                <w:lang w:val="el-GR" w:eastAsia="ar-SA"/>
              </w:rPr>
              <w:t xml:space="preserve">, </w:t>
            </w:r>
            <w:proofErr w:type="spellStart"/>
            <w:r w:rsidRPr="00535F12">
              <w:rPr>
                <w:lang w:val="el-GR" w:eastAsia="ar-SA"/>
              </w:rPr>
              <w:t>Ι.Σπύρου</w:t>
            </w:r>
            <w:proofErr w:type="spellEnd"/>
            <w:r w:rsidRPr="00535F12">
              <w:rPr>
                <w:lang w:val="el-GR" w:eastAsia="ar-SA"/>
              </w:rPr>
              <w:t xml:space="preserve">. «Μία </w:t>
            </w:r>
            <w:proofErr w:type="spellStart"/>
            <w:r w:rsidRPr="00535F12">
              <w:rPr>
                <w:lang w:val="el-GR" w:eastAsia="ar-SA"/>
              </w:rPr>
              <w:t>πολυκριτήρια</w:t>
            </w:r>
            <w:proofErr w:type="spellEnd"/>
            <w:r w:rsidRPr="00535F12">
              <w:rPr>
                <w:lang w:val="el-GR" w:eastAsia="ar-SA"/>
              </w:rPr>
              <w:t xml:space="preserve"> Προσέγγιση για την μελέτη ικανοποίησης Επιχειρησιακών Προγραμμάτων με την μέθοδο MUSA. Έκδοση: Κλειδάριθμος (ISBN 978-960-461-068-6), Αθήνα 2007, σελίδες 245. Συμμετοχή στο παραπάνω βιβλίο ως μέλος της ομάδας συγγραφής του Θέματος.</w:t>
            </w:r>
          </w:p>
        </w:tc>
      </w:tr>
      <w:tr w:rsidR="00535F12" w:rsidRPr="005A26B3" w14:paraId="3343F43E" w14:textId="77777777" w:rsidTr="00535F12">
        <w:trPr>
          <w:trHeight w:val="198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98C9710" w14:textId="77777777" w:rsidR="00535F12" w:rsidRPr="00535F12" w:rsidRDefault="00535F12" w:rsidP="00535F12">
            <w:pPr>
              <w:jc w:val="center"/>
              <w:rPr>
                <w:lang w:val="el-GR" w:eastAsia="ar-SA"/>
              </w:rPr>
            </w:pPr>
            <w:r w:rsidRPr="00535F12">
              <w:rPr>
                <w:lang w:val="el-GR" w:eastAsia="ar-SA"/>
              </w:rPr>
              <w:t>17</w:t>
            </w:r>
            <w:r w:rsidRPr="00535F12">
              <w:rPr>
                <w:lang w:val="el-GR" w:eastAsia="ar-SA"/>
              </w:rPr>
              <w:br/>
              <w:t>πτυχιακή</w:t>
            </w:r>
          </w:p>
        </w:tc>
        <w:tc>
          <w:tcPr>
            <w:tcW w:w="8279" w:type="dxa"/>
            <w:tcBorders>
              <w:top w:val="nil"/>
              <w:left w:val="nil"/>
              <w:bottom w:val="single" w:sz="4" w:space="0" w:color="auto"/>
              <w:right w:val="single" w:sz="4" w:space="0" w:color="auto"/>
            </w:tcBorders>
            <w:shd w:val="clear" w:color="auto" w:fill="auto"/>
            <w:vAlign w:val="center"/>
            <w:hideMark/>
          </w:tcPr>
          <w:p w14:paraId="418C0260" w14:textId="77777777" w:rsidR="00535F12" w:rsidRPr="00535F12" w:rsidRDefault="00535F12" w:rsidP="00535F12">
            <w:pPr>
              <w:rPr>
                <w:lang w:val="el-GR" w:eastAsia="ar-SA"/>
              </w:rPr>
            </w:pPr>
            <w:r w:rsidRPr="00535F12">
              <w:rPr>
                <w:lang w:val="el-GR" w:eastAsia="ar-SA"/>
              </w:rPr>
              <w:t xml:space="preserve">Ν. </w:t>
            </w:r>
            <w:proofErr w:type="spellStart"/>
            <w:r w:rsidRPr="00535F12">
              <w:rPr>
                <w:lang w:val="el-GR" w:eastAsia="ar-SA"/>
              </w:rPr>
              <w:t>Μπλάνας</w:t>
            </w:r>
            <w:proofErr w:type="spellEnd"/>
            <w:r w:rsidRPr="00535F12">
              <w:rPr>
                <w:lang w:val="el-GR" w:eastAsia="ar-SA"/>
              </w:rPr>
              <w:t>, Μελέτη της υπάρχουσας τεχνικοοικονομικής κατάστασης της γεωργίας στην επαρχία Αγιάς και αναδιοργάνωση αυτής. Πτυχιακή διατριβή Γεωπονικής Σχολής ΑΠΘ Θεσσαλονίκη 1983. Η παρούσα μελέτη αφορά στην έρευνα της υπάρχουσας τεχνικοοικονομικής της γεωργίας στην επαρχία Αγιάς τού νομού Λάρισας και στην δυνατή αναδιοργάνωση αυτής για την επίτευξη μεγαλύτερου οικονομικού αποτελέσματος.</w:t>
            </w:r>
          </w:p>
        </w:tc>
      </w:tr>
      <w:tr w:rsidR="00535F12" w:rsidRPr="00535F12" w14:paraId="6F3EAE7B" w14:textId="77777777" w:rsidTr="00535F12">
        <w:trPr>
          <w:trHeight w:val="125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0FDC06B" w14:textId="77777777" w:rsidR="00535F12" w:rsidRPr="00535F12" w:rsidRDefault="00535F12" w:rsidP="00535F12">
            <w:pPr>
              <w:jc w:val="center"/>
              <w:rPr>
                <w:lang w:val="el-GR" w:eastAsia="ar-SA"/>
              </w:rPr>
            </w:pPr>
            <w:r w:rsidRPr="00535F12">
              <w:rPr>
                <w:lang w:val="el-GR" w:eastAsia="ar-SA"/>
              </w:rPr>
              <w:t>18</w:t>
            </w:r>
            <w:r w:rsidRPr="00535F12">
              <w:rPr>
                <w:lang w:val="el-GR" w:eastAsia="ar-SA"/>
              </w:rPr>
              <w:br/>
              <w:t>έντυπη περιοδική έκδοση</w:t>
            </w:r>
          </w:p>
        </w:tc>
        <w:tc>
          <w:tcPr>
            <w:tcW w:w="8279" w:type="dxa"/>
            <w:tcBorders>
              <w:top w:val="nil"/>
              <w:left w:val="nil"/>
              <w:bottom w:val="single" w:sz="4" w:space="0" w:color="auto"/>
              <w:right w:val="single" w:sz="4" w:space="0" w:color="auto"/>
            </w:tcBorders>
            <w:shd w:val="clear" w:color="auto" w:fill="auto"/>
            <w:vAlign w:val="center"/>
            <w:hideMark/>
          </w:tcPr>
          <w:p w14:paraId="31CBB72B" w14:textId="77777777" w:rsidR="00535F12" w:rsidRPr="00535F12" w:rsidRDefault="00535F12" w:rsidP="00535F12">
            <w:pPr>
              <w:rPr>
                <w:lang w:val="el-GR" w:eastAsia="ar-SA"/>
              </w:rPr>
            </w:pPr>
            <w:r w:rsidRPr="00535F12">
              <w:rPr>
                <w:lang w:val="el-GR" w:eastAsia="ar-SA"/>
              </w:rPr>
              <w:t xml:space="preserve">Ν. </w:t>
            </w:r>
            <w:proofErr w:type="spellStart"/>
            <w:r w:rsidRPr="00535F12">
              <w:rPr>
                <w:lang w:val="el-GR" w:eastAsia="ar-SA"/>
              </w:rPr>
              <w:t>Μπλάνας</w:t>
            </w:r>
            <w:proofErr w:type="spellEnd"/>
            <w:r w:rsidRPr="00535F12">
              <w:rPr>
                <w:lang w:val="el-GR" w:eastAsia="ar-SA"/>
              </w:rPr>
              <w:t>, Τουριστική ανάπτυξη ορεινών περιοχών. «Το Βήμα του Γεωπονικού Συλλόγου Λάρισας», Διμηνιαίο επιστημονικό συνδικαλιστικό ενημερωτικό έντυπο του γεωπονικού συλλόγου Νομού Λάρισας. Νοέμβριος 1994.</w:t>
            </w:r>
          </w:p>
        </w:tc>
      </w:tr>
      <w:tr w:rsidR="00535F12" w:rsidRPr="005A26B3" w14:paraId="09510B06" w14:textId="77777777" w:rsidTr="00535F12">
        <w:trPr>
          <w:trHeight w:val="70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2B897EC" w14:textId="77777777" w:rsidR="00535F12" w:rsidRPr="00535F12" w:rsidRDefault="00535F12" w:rsidP="00535F12">
            <w:pPr>
              <w:jc w:val="center"/>
              <w:rPr>
                <w:lang w:val="el-GR" w:eastAsia="ar-SA"/>
              </w:rPr>
            </w:pPr>
            <w:r w:rsidRPr="00535F12">
              <w:rPr>
                <w:lang w:val="el-GR" w:eastAsia="ar-SA"/>
              </w:rPr>
              <w:lastRenderedPageBreak/>
              <w:t>19</w:t>
            </w:r>
            <w:r w:rsidRPr="00535F12">
              <w:rPr>
                <w:lang w:val="el-GR" w:eastAsia="ar-SA"/>
              </w:rPr>
              <w:br/>
              <w:t xml:space="preserve"> ημερίδα</w:t>
            </w:r>
          </w:p>
        </w:tc>
        <w:tc>
          <w:tcPr>
            <w:tcW w:w="8279" w:type="dxa"/>
            <w:tcBorders>
              <w:top w:val="nil"/>
              <w:left w:val="nil"/>
              <w:bottom w:val="single" w:sz="4" w:space="0" w:color="auto"/>
              <w:right w:val="single" w:sz="4" w:space="0" w:color="auto"/>
            </w:tcBorders>
            <w:shd w:val="clear" w:color="auto" w:fill="auto"/>
            <w:vAlign w:val="center"/>
            <w:hideMark/>
          </w:tcPr>
          <w:p w14:paraId="0EA92083" w14:textId="77777777" w:rsidR="00535F12" w:rsidRPr="00535F12" w:rsidRDefault="00535F12" w:rsidP="00535F12">
            <w:pPr>
              <w:rPr>
                <w:lang w:val="el-GR" w:eastAsia="ar-SA"/>
              </w:rPr>
            </w:pPr>
            <w:r w:rsidRPr="00535F12">
              <w:rPr>
                <w:lang w:val="el-GR" w:eastAsia="ar-SA"/>
              </w:rPr>
              <w:t xml:space="preserve">Ν. </w:t>
            </w:r>
            <w:proofErr w:type="spellStart"/>
            <w:r w:rsidRPr="00535F12">
              <w:rPr>
                <w:lang w:val="el-GR" w:eastAsia="ar-SA"/>
              </w:rPr>
              <w:t>Μπλάνας</w:t>
            </w:r>
            <w:proofErr w:type="spellEnd"/>
            <w:r w:rsidRPr="00535F12">
              <w:rPr>
                <w:lang w:val="el-GR" w:eastAsia="ar-SA"/>
              </w:rPr>
              <w:t xml:space="preserve">, Τουριστική ανάπτυξη ορεινών περιοχών. Πρόγραμμα εκδηλώσεων για το δάσος, </w:t>
            </w:r>
            <w:proofErr w:type="spellStart"/>
            <w:r w:rsidRPr="00535F12">
              <w:rPr>
                <w:lang w:val="el-GR" w:eastAsia="ar-SA"/>
              </w:rPr>
              <w:t>Καλλιπεύκη</w:t>
            </w:r>
            <w:proofErr w:type="spellEnd"/>
            <w:r w:rsidRPr="00535F12">
              <w:rPr>
                <w:lang w:val="el-GR" w:eastAsia="ar-SA"/>
              </w:rPr>
              <w:t xml:space="preserve">, Αύγουστος 1993. </w:t>
            </w:r>
          </w:p>
        </w:tc>
      </w:tr>
      <w:tr w:rsidR="00535F12" w:rsidRPr="005A26B3" w14:paraId="53921858" w14:textId="77777777" w:rsidTr="00535F12">
        <w:trPr>
          <w:trHeight w:val="98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52098F6" w14:textId="77777777" w:rsidR="00535F12" w:rsidRPr="00535F12" w:rsidRDefault="00535F12" w:rsidP="00535F12">
            <w:pPr>
              <w:jc w:val="center"/>
              <w:rPr>
                <w:lang w:val="el-GR" w:eastAsia="ar-SA"/>
              </w:rPr>
            </w:pPr>
            <w:r w:rsidRPr="00535F12">
              <w:rPr>
                <w:lang w:val="el-GR" w:eastAsia="ar-SA"/>
              </w:rPr>
              <w:t>20</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4E98B62F" w14:textId="77777777" w:rsidR="00535F12" w:rsidRPr="00535F12" w:rsidRDefault="00535F12" w:rsidP="00535F12">
            <w:pPr>
              <w:rPr>
                <w:lang w:val="el-GR" w:eastAsia="ar-SA"/>
              </w:rPr>
            </w:pPr>
            <w:proofErr w:type="spellStart"/>
            <w:r w:rsidRPr="00535F12">
              <w:rPr>
                <w:lang w:val="el-GR" w:eastAsia="ar-SA"/>
              </w:rPr>
              <w:t>Μπλάνας</w:t>
            </w:r>
            <w:proofErr w:type="spellEnd"/>
            <w:r w:rsidRPr="00535F12">
              <w:rPr>
                <w:lang w:val="el-GR" w:eastAsia="ar-SA"/>
              </w:rPr>
              <w:t xml:space="preserve"> Νικόλαος, - Πολιτικές εντατικοποίησης της γεωργίας στο Νομό Λάρισας. Συνέδριο ΓΕΩΤΕΕ ΜΕ ΘΕΜΑ: «Εκτροπή του άνω Αχελώου και αγροτική ανάπτυξη της Θεσσαλίας» Καρδίτσα, Δεκέμβριος 1989.</w:t>
            </w:r>
          </w:p>
        </w:tc>
      </w:tr>
      <w:tr w:rsidR="00535F12" w:rsidRPr="00535F12" w14:paraId="186DB42A" w14:textId="77777777" w:rsidTr="00535F12">
        <w:trPr>
          <w:trHeight w:val="1125"/>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6BCB7B2" w14:textId="77777777" w:rsidR="00535F12" w:rsidRPr="00535F12" w:rsidRDefault="00535F12" w:rsidP="00535F12">
            <w:pPr>
              <w:jc w:val="center"/>
              <w:rPr>
                <w:lang w:val="el-GR" w:eastAsia="ar-SA"/>
              </w:rPr>
            </w:pPr>
            <w:r w:rsidRPr="00535F12">
              <w:rPr>
                <w:lang w:val="el-GR" w:eastAsia="ar-SA"/>
              </w:rPr>
              <w:t>21</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30DFE555" w14:textId="77777777" w:rsidR="00535F12" w:rsidRPr="00535F12" w:rsidRDefault="00535F12" w:rsidP="00535F12">
            <w:pPr>
              <w:rPr>
                <w:lang w:val="el-GR" w:eastAsia="ar-SA"/>
              </w:rPr>
            </w:pPr>
            <w:r w:rsidRPr="00535F12">
              <w:rPr>
                <w:lang w:val="el-GR" w:eastAsia="ar-SA"/>
              </w:rPr>
              <w:t xml:space="preserve">Π. Υψηλάντης, Γ. Σαμαράς, Ν. </w:t>
            </w:r>
            <w:proofErr w:type="spellStart"/>
            <w:r w:rsidRPr="00535F12">
              <w:rPr>
                <w:lang w:val="el-GR" w:eastAsia="ar-SA"/>
              </w:rPr>
              <w:t>Μπλάνας</w:t>
            </w:r>
            <w:proofErr w:type="spellEnd"/>
            <w:r w:rsidRPr="00535F12">
              <w:rPr>
                <w:lang w:val="el-GR" w:eastAsia="ar-SA"/>
              </w:rPr>
              <w:t xml:space="preserve">. «Μεθοδολογίες </w:t>
            </w:r>
            <w:proofErr w:type="spellStart"/>
            <w:r w:rsidRPr="00535F12">
              <w:rPr>
                <w:lang w:val="el-GR" w:eastAsia="ar-SA"/>
              </w:rPr>
              <w:t>Πολυκριτήριας</w:t>
            </w:r>
            <w:proofErr w:type="spellEnd"/>
            <w:r w:rsidRPr="00535F12">
              <w:rPr>
                <w:lang w:val="el-GR" w:eastAsia="ar-SA"/>
              </w:rPr>
              <w:t xml:space="preserve"> Ανάλυσης στην Αξιολόγηση Επιχειρησιακών Προγραμμάτων. Έκδοση ΤΕΙ Ηπείρου: Επιθεώρηση Οικονομικών Επιστημών (ISSN 1109-2629), Πρέβεζα 2008, σελίδες 190. </w:t>
            </w:r>
          </w:p>
        </w:tc>
      </w:tr>
      <w:tr w:rsidR="00535F12" w:rsidRPr="00535F12" w14:paraId="74341D45" w14:textId="77777777" w:rsidTr="00535F12">
        <w:trPr>
          <w:trHeight w:val="170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43A57145" w14:textId="77777777" w:rsidR="00535F12" w:rsidRPr="00535F12" w:rsidRDefault="00535F12" w:rsidP="00535F12">
            <w:pPr>
              <w:jc w:val="center"/>
              <w:rPr>
                <w:lang w:val="el-GR" w:eastAsia="ar-SA"/>
              </w:rPr>
            </w:pPr>
            <w:r w:rsidRPr="00535F12">
              <w:rPr>
                <w:lang w:val="el-GR" w:eastAsia="ar-SA"/>
              </w:rPr>
              <w:t xml:space="preserve">22 </w:t>
            </w:r>
            <w:r w:rsidRPr="00535F12">
              <w:rPr>
                <w:lang w:val="el-GR" w:eastAsia="ar-SA"/>
              </w:rPr>
              <w:br/>
              <w:t>βιβλίο</w:t>
            </w:r>
          </w:p>
        </w:tc>
        <w:tc>
          <w:tcPr>
            <w:tcW w:w="8279" w:type="dxa"/>
            <w:tcBorders>
              <w:top w:val="nil"/>
              <w:left w:val="nil"/>
              <w:bottom w:val="single" w:sz="4" w:space="0" w:color="auto"/>
              <w:right w:val="single" w:sz="4" w:space="0" w:color="auto"/>
            </w:tcBorders>
            <w:shd w:val="clear" w:color="auto" w:fill="auto"/>
            <w:vAlign w:val="center"/>
            <w:hideMark/>
          </w:tcPr>
          <w:p w14:paraId="3CF73EE1" w14:textId="77777777" w:rsidR="00535F12" w:rsidRPr="002C3573" w:rsidRDefault="00535F12" w:rsidP="00535F12">
            <w:pPr>
              <w:rPr>
                <w:lang w:eastAsia="ar-SA"/>
              </w:rPr>
            </w:pPr>
            <w:r w:rsidRPr="00535F12">
              <w:rPr>
                <w:lang w:val="el-GR" w:eastAsia="ar-SA"/>
              </w:rPr>
              <w:t>ΛΕΩΝΙΔΑΣ</w:t>
            </w:r>
            <w:r w:rsidRPr="002C3573">
              <w:rPr>
                <w:lang w:eastAsia="ar-SA"/>
              </w:rPr>
              <w:t xml:space="preserve"> </w:t>
            </w:r>
            <w:r w:rsidRPr="00535F12">
              <w:rPr>
                <w:lang w:val="el-GR" w:eastAsia="ar-SA"/>
              </w:rPr>
              <w:t>ΑΝΘΟΠΟΥΛΟΣ</w:t>
            </w:r>
            <w:r w:rsidRPr="002C3573">
              <w:rPr>
                <w:lang w:eastAsia="ar-SA"/>
              </w:rPr>
              <w:t xml:space="preserve"> – </w:t>
            </w:r>
            <w:r w:rsidRPr="00535F12">
              <w:rPr>
                <w:lang w:val="el-GR" w:eastAsia="ar-SA"/>
              </w:rPr>
              <w:t>ΝΙΚΟΛΑΟΣ</w:t>
            </w:r>
            <w:r w:rsidRPr="002C3573">
              <w:rPr>
                <w:lang w:eastAsia="ar-SA"/>
              </w:rPr>
              <w:t xml:space="preserve"> </w:t>
            </w:r>
            <w:r w:rsidRPr="00535F12">
              <w:rPr>
                <w:lang w:val="el-GR" w:eastAsia="ar-SA"/>
              </w:rPr>
              <w:t>ΜΠΛΑΝΑΣ</w:t>
            </w:r>
            <w:r w:rsidRPr="002C3573">
              <w:rPr>
                <w:lang w:eastAsia="ar-SA"/>
              </w:rPr>
              <w:t xml:space="preserve"> - Evaluation Methods for e-Strategic Transformation. Public Administration and Information Technology 3, Leonidas Anthopoulos, Christopher G Reddick Editors, “</w:t>
            </w:r>
            <w:proofErr w:type="spellStart"/>
            <w:r w:rsidRPr="002C3573">
              <w:rPr>
                <w:lang w:eastAsia="ar-SA"/>
              </w:rPr>
              <w:t>Governement</w:t>
            </w:r>
            <w:proofErr w:type="spellEnd"/>
            <w:r w:rsidRPr="002C3573">
              <w:rPr>
                <w:lang w:eastAsia="ar-SA"/>
              </w:rPr>
              <w:t xml:space="preserve"> e-Strategic Planning and Management” Practices, Patterns and Roadmaps, Springer (ISBN 978-1-4614-8462-2).</w:t>
            </w:r>
          </w:p>
        </w:tc>
      </w:tr>
      <w:tr w:rsidR="00535F12" w:rsidRPr="005A26B3" w14:paraId="274120E7" w14:textId="77777777" w:rsidTr="00535F12">
        <w:trPr>
          <w:trHeight w:val="2256"/>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E53D09D" w14:textId="77777777" w:rsidR="00535F12" w:rsidRPr="00535F12" w:rsidRDefault="00535F12" w:rsidP="00535F12">
            <w:pPr>
              <w:jc w:val="center"/>
              <w:rPr>
                <w:lang w:val="el-GR" w:eastAsia="ar-SA"/>
              </w:rPr>
            </w:pPr>
            <w:r w:rsidRPr="00535F12">
              <w:rPr>
                <w:lang w:val="el-GR" w:eastAsia="ar-SA"/>
              </w:rPr>
              <w:t>23</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4076C3C5" w14:textId="77777777" w:rsidR="00535F12" w:rsidRPr="00535F12" w:rsidRDefault="00535F12" w:rsidP="00535F12">
            <w:pPr>
              <w:rPr>
                <w:lang w:val="el-GR" w:eastAsia="ar-SA"/>
              </w:rPr>
            </w:pPr>
            <w:proofErr w:type="spellStart"/>
            <w:r w:rsidRPr="00535F12">
              <w:rPr>
                <w:lang w:val="el-GR" w:eastAsia="ar-SA"/>
              </w:rPr>
              <w:t>Μπλάνας</w:t>
            </w:r>
            <w:proofErr w:type="spellEnd"/>
            <w:r w:rsidRPr="00535F12">
              <w:rPr>
                <w:lang w:val="el-GR" w:eastAsia="ar-SA"/>
              </w:rPr>
              <w:t xml:space="preserve"> Νικόλαος, </w:t>
            </w:r>
            <w:proofErr w:type="spellStart"/>
            <w:r w:rsidRPr="00535F12">
              <w:rPr>
                <w:lang w:val="el-GR" w:eastAsia="ar-SA"/>
              </w:rPr>
              <w:t>Ασπρίδης</w:t>
            </w:r>
            <w:proofErr w:type="spellEnd"/>
            <w:r w:rsidRPr="00535F12">
              <w:rPr>
                <w:lang w:val="el-GR" w:eastAsia="ar-SA"/>
              </w:rPr>
              <w:t xml:space="preserve"> Γεώργιος - Η αποτίμηση των διοικητικών αλλαγών στην τοπική αυτοδιοίκηση. Από τον «Καποδίστρια» στον «Καλλικράτη». Βήματα εμπρός ή πίσω; 2ο Συνέδριο Δημόσιας Πολιτικής και Θεσμών, με θέμα: «Συνέχειες και ασυνέχειες στο Ελληνικό Κράτος, την Οικονομία και την Κοινωνία: 1945 – 2012», Κέντρο ανάλυσης Δημοσίας πολιτικής και θεσμών, </w:t>
            </w:r>
            <w:proofErr w:type="spellStart"/>
            <w:r w:rsidRPr="00535F12">
              <w:rPr>
                <w:lang w:val="el-GR" w:eastAsia="ar-SA"/>
              </w:rPr>
              <w:t>Παντείου</w:t>
            </w:r>
            <w:proofErr w:type="spellEnd"/>
            <w:r w:rsidRPr="00535F12">
              <w:rPr>
                <w:lang w:val="el-GR" w:eastAsia="ar-SA"/>
              </w:rPr>
              <w:t xml:space="preserve"> Πανεπιστημίου και τμήμα τοπικής αυτοδιοίκησης, ΑΤΕΙ Καλαμάτας, Αθήνα, 13-15 Δεκεμβρίου 2012</w:t>
            </w:r>
          </w:p>
        </w:tc>
      </w:tr>
      <w:tr w:rsidR="00535F12" w:rsidRPr="005A26B3" w14:paraId="121EA171" w14:textId="77777777" w:rsidTr="00535F12">
        <w:trPr>
          <w:trHeight w:val="1253"/>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8980A93" w14:textId="77777777" w:rsidR="00535F12" w:rsidRPr="00535F12" w:rsidRDefault="00535F12" w:rsidP="00535F12">
            <w:pPr>
              <w:jc w:val="center"/>
              <w:rPr>
                <w:lang w:val="el-GR" w:eastAsia="ar-SA"/>
              </w:rPr>
            </w:pPr>
            <w:r w:rsidRPr="00535F12">
              <w:rPr>
                <w:lang w:val="el-GR" w:eastAsia="ar-SA"/>
              </w:rPr>
              <w:t>24</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4BDA55E9" w14:textId="77777777" w:rsidR="00535F12" w:rsidRPr="00535F12" w:rsidRDefault="00535F12" w:rsidP="00535F12">
            <w:pPr>
              <w:rPr>
                <w:lang w:val="el-GR" w:eastAsia="ar-SA"/>
              </w:rPr>
            </w:pPr>
            <w:r w:rsidRPr="00535F12">
              <w:rPr>
                <w:lang w:val="el-GR" w:eastAsia="ar-SA"/>
              </w:rPr>
              <w:t xml:space="preserve">Δ. Κυριάκου, Ν. </w:t>
            </w:r>
            <w:proofErr w:type="spellStart"/>
            <w:r w:rsidRPr="00535F12">
              <w:rPr>
                <w:lang w:val="el-GR" w:eastAsia="ar-SA"/>
              </w:rPr>
              <w:t>Μπλάνας</w:t>
            </w:r>
            <w:proofErr w:type="spellEnd"/>
            <w:r w:rsidRPr="00535F12">
              <w:rPr>
                <w:lang w:val="el-GR" w:eastAsia="ar-SA"/>
              </w:rPr>
              <w:t xml:space="preserve">, Γ. </w:t>
            </w:r>
            <w:proofErr w:type="spellStart"/>
            <w:r w:rsidRPr="00535F12">
              <w:rPr>
                <w:lang w:val="el-GR" w:eastAsia="ar-SA"/>
              </w:rPr>
              <w:t>Ασπρίδης</w:t>
            </w:r>
            <w:proofErr w:type="spellEnd"/>
            <w:r w:rsidRPr="00535F12">
              <w:rPr>
                <w:lang w:val="el-GR" w:eastAsia="ar-SA"/>
              </w:rPr>
              <w:t xml:space="preserve">. - </w:t>
            </w:r>
            <w:proofErr w:type="spellStart"/>
            <w:r w:rsidRPr="00535F12">
              <w:rPr>
                <w:lang w:val="el-GR" w:eastAsia="ar-SA"/>
              </w:rPr>
              <w:t>The</w:t>
            </w:r>
            <w:proofErr w:type="spellEnd"/>
            <w:r w:rsidRPr="00535F12">
              <w:rPr>
                <w:lang w:val="el-GR" w:eastAsia="ar-SA"/>
              </w:rPr>
              <w:t xml:space="preserve"> </w:t>
            </w:r>
            <w:proofErr w:type="spellStart"/>
            <w:r w:rsidRPr="00535F12">
              <w:rPr>
                <w:lang w:val="el-GR" w:eastAsia="ar-SA"/>
              </w:rPr>
              <w:t>Greek</w:t>
            </w:r>
            <w:proofErr w:type="spellEnd"/>
            <w:r w:rsidRPr="00535F12">
              <w:rPr>
                <w:lang w:val="el-GR" w:eastAsia="ar-SA"/>
              </w:rPr>
              <w:t xml:space="preserve"> </w:t>
            </w:r>
            <w:proofErr w:type="spellStart"/>
            <w:r w:rsidRPr="00535F12">
              <w:rPr>
                <w:lang w:val="el-GR" w:eastAsia="ar-SA"/>
              </w:rPr>
              <w:t>economy</w:t>
            </w:r>
            <w:proofErr w:type="spellEnd"/>
            <w:r w:rsidRPr="00535F12">
              <w:rPr>
                <w:lang w:val="el-GR" w:eastAsia="ar-SA"/>
              </w:rPr>
              <w:t xml:space="preserve">:  Α </w:t>
            </w:r>
            <w:proofErr w:type="spellStart"/>
            <w:r w:rsidRPr="00535F12">
              <w:rPr>
                <w:lang w:val="el-GR" w:eastAsia="ar-SA"/>
              </w:rPr>
              <w:t>modern</w:t>
            </w:r>
            <w:proofErr w:type="spellEnd"/>
            <w:r w:rsidRPr="00535F12">
              <w:rPr>
                <w:lang w:val="el-GR" w:eastAsia="ar-SA"/>
              </w:rPr>
              <w:t xml:space="preserve"> </w:t>
            </w:r>
            <w:proofErr w:type="spellStart"/>
            <w:r w:rsidRPr="00535F12">
              <w:rPr>
                <w:lang w:val="el-GR" w:eastAsia="ar-SA"/>
              </w:rPr>
              <w:t>economic</w:t>
            </w:r>
            <w:proofErr w:type="spellEnd"/>
            <w:r w:rsidRPr="00535F12">
              <w:rPr>
                <w:lang w:val="el-GR" w:eastAsia="ar-SA"/>
              </w:rPr>
              <w:t xml:space="preserve"> </w:t>
            </w:r>
            <w:proofErr w:type="spellStart"/>
            <w:r w:rsidRPr="00535F12">
              <w:rPr>
                <w:lang w:val="el-GR" w:eastAsia="ar-SA"/>
              </w:rPr>
              <w:t>paradox</w:t>
            </w:r>
            <w:proofErr w:type="spellEnd"/>
            <w:r w:rsidRPr="00535F12">
              <w:rPr>
                <w:lang w:val="el-GR" w:eastAsia="ar-SA"/>
              </w:rPr>
              <w:t xml:space="preserve"> </w:t>
            </w:r>
            <w:proofErr w:type="spellStart"/>
            <w:r w:rsidRPr="00535F12">
              <w:rPr>
                <w:lang w:val="el-GR" w:eastAsia="ar-SA"/>
              </w:rPr>
              <w:t>or</w:t>
            </w:r>
            <w:proofErr w:type="spellEnd"/>
            <w:r w:rsidRPr="00535F12">
              <w:rPr>
                <w:lang w:val="el-GR" w:eastAsia="ar-SA"/>
              </w:rPr>
              <w:t xml:space="preserve"> </w:t>
            </w:r>
            <w:proofErr w:type="spellStart"/>
            <w:r w:rsidRPr="00535F12">
              <w:rPr>
                <w:lang w:val="el-GR" w:eastAsia="ar-SA"/>
              </w:rPr>
              <w:t>an</w:t>
            </w:r>
            <w:proofErr w:type="spellEnd"/>
            <w:r w:rsidRPr="00535F12">
              <w:rPr>
                <w:lang w:val="el-GR" w:eastAsia="ar-SA"/>
              </w:rPr>
              <w:t xml:space="preserve"> </w:t>
            </w:r>
            <w:proofErr w:type="spellStart"/>
            <w:r w:rsidRPr="00535F12">
              <w:rPr>
                <w:lang w:val="el-GR" w:eastAsia="ar-SA"/>
              </w:rPr>
              <w:t>economy</w:t>
            </w:r>
            <w:proofErr w:type="spellEnd"/>
            <w:r w:rsidRPr="00535F12">
              <w:rPr>
                <w:lang w:val="el-GR" w:eastAsia="ar-SA"/>
              </w:rPr>
              <w:t xml:space="preserve"> “</w:t>
            </w:r>
            <w:proofErr w:type="spellStart"/>
            <w:r w:rsidRPr="00535F12">
              <w:rPr>
                <w:lang w:val="el-GR" w:eastAsia="ar-SA"/>
              </w:rPr>
              <w:t>bomb</w:t>
            </w:r>
            <w:proofErr w:type="spellEnd"/>
            <w:r w:rsidRPr="00535F12">
              <w:rPr>
                <w:lang w:val="el-GR" w:eastAsia="ar-SA"/>
              </w:rPr>
              <w:t xml:space="preserve">” </w:t>
            </w:r>
            <w:proofErr w:type="spellStart"/>
            <w:r w:rsidRPr="00535F12">
              <w:rPr>
                <w:lang w:val="el-GR" w:eastAsia="ar-SA"/>
              </w:rPr>
              <w:t>inside</w:t>
            </w:r>
            <w:proofErr w:type="spellEnd"/>
            <w:r w:rsidRPr="00535F12">
              <w:rPr>
                <w:lang w:val="el-GR" w:eastAsia="ar-SA"/>
              </w:rPr>
              <w:t xml:space="preserve"> EU? 11 Ετήσιο συνέδριο συνδέσμου επιστημόνων χρηματοοικονομικής και λογιστικής Ελλάδος, 14-15 Δεκεμβρίου 2012, Ελληνικό Ανοικτό Πανεπιστήμιο</w:t>
            </w:r>
          </w:p>
        </w:tc>
      </w:tr>
      <w:tr w:rsidR="00535F12" w:rsidRPr="00535F12" w14:paraId="252A6C13" w14:textId="77777777" w:rsidTr="00535F12">
        <w:trPr>
          <w:trHeight w:val="1271"/>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3C241EB4" w14:textId="77777777" w:rsidR="00535F12" w:rsidRPr="00535F12" w:rsidRDefault="00535F12" w:rsidP="00535F12">
            <w:pPr>
              <w:jc w:val="center"/>
              <w:rPr>
                <w:lang w:val="el-GR" w:eastAsia="ar-SA"/>
              </w:rPr>
            </w:pPr>
            <w:r w:rsidRPr="00535F12">
              <w:rPr>
                <w:lang w:val="el-GR" w:eastAsia="ar-SA"/>
              </w:rPr>
              <w:t>25</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50BAB123" w14:textId="77777777" w:rsidR="00535F12" w:rsidRPr="00535F12" w:rsidRDefault="00535F12" w:rsidP="00535F12">
            <w:pPr>
              <w:rPr>
                <w:lang w:val="el-GR" w:eastAsia="ar-SA"/>
              </w:rPr>
            </w:pPr>
            <w:r w:rsidRPr="00535F12">
              <w:rPr>
                <w:lang w:val="el-GR" w:eastAsia="ar-SA"/>
              </w:rPr>
              <w:t xml:space="preserve">Ευθύμιος </w:t>
            </w:r>
            <w:proofErr w:type="spellStart"/>
            <w:r w:rsidRPr="00535F12">
              <w:rPr>
                <w:lang w:val="el-GR" w:eastAsia="ar-SA"/>
              </w:rPr>
              <w:t>Μιγδάκος</w:t>
            </w:r>
            <w:proofErr w:type="spellEnd"/>
            <w:r w:rsidRPr="00535F12">
              <w:rPr>
                <w:lang w:val="el-GR" w:eastAsia="ar-SA"/>
              </w:rPr>
              <w:t xml:space="preserve">, Θεοφάνης </w:t>
            </w:r>
            <w:proofErr w:type="spellStart"/>
            <w:r w:rsidRPr="00535F12">
              <w:rPr>
                <w:lang w:val="el-GR" w:eastAsia="ar-SA"/>
              </w:rPr>
              <w:t>Γέμτος</w:t>
            </w:r>
            <w:proofErr w:type="spellEnd"/>
            <w:r w:rsidRPr="00535F12">
              <w:rPr>
                <w:lang w:val="el-GR" w:eastAsia="ar-SA"/>
              </w:rPr>
              <w:t xml:space="preserve">, Στέργιος </w:t>
            </w:r>
            <w:proofErr w:type="spellStart"/>
            <w:r w:rsidRPr="00535F12">
              <w:rPr>
                <w:lang w:val="el-GR" w:eastAsia="ar-SA"/>
              </w:rPr>
              <w:t>Τζώρτζιος</w:t>
            </w:r>
            <w:proofErr w:type="spellEnd"/>
            <w:r w:rsidRPr="00535F12">
              <w:rPr>
                <w:lang w:val="el-GR" w:eastAsia="ar-SA"/>
              </w:rPr>
              <w:t xml:space="preserve">, Νικόλαος </w:t>
            </w:r>
            <w:proofErr w:type="spellStart"/>
            <w:r w:rsidRPr="00535F12">
              <w:rPr>
                <w:lang w:val="el-GR" w:eastAsia="ar-SA"/>
              </w:rPr>
              <w:t>Μπλάνας</w:t>
            </w:r>
            <w:proofErr w:type="spellEnd"/>
            <w:r w:rsidRPr="00535F12">
              <w:rPr>
                <w:lang w:val="el-GR" w:eastAsia="ar-SA"/>
              </w:rPr>
              <w:t>. – Ανάλυση και διαχρονική εξέλιξη του κόστους μηχανικής συλλογής βαμβακιού στο νομό Καρδίτσας  την περίοδο 1983-1990. Γεωτεχνικά επιστημονικά θέματα, τόμος 5, τεύχος 3/1994, σελ 27-42.</w:t>
            </w:r>
          </w:p>
        </w:tc>
      </w:tr>
      <w:tr w:rsidR="00535F12" w:rsidRPr="00535F12" w14:paraId="2A516904" w14:textId="77777777" w:rsidTr="00535F12">
        <w:trPr>
          <w:trHeight w:val="155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780DF01" w14:textId="77777777" w:rsidR="00535F12" w:rsidRPr="00535F12" w:rsidRDefault="00535F12" w:rsidP="00535F12">
            <w:pPr>
              <w:jc w:val="center"/>
              <w:rPr>
                <w:lang w:val="el-GR" w:eastAsia="ar-SA"/>
              </w:rPr>
            </w:pPr>
            <w:r w:rsidRPr="00535F12">
              <w:rPr>
                <w:lang w:val="el-GR" w:eastAsia="ar-SA"/>
              </w:rPr>
              <w:t>26</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55F81BDA" w14:textId="77777777" w:rsidR="00535F12" w:rsidRPr="00535F12" w:rsidRDefault="00535F12" w:rsidP="00535F12">
            <w:pPr>
              <w:rPr>
                <w:lang w:val="el-GR" w:eastAsia="ar-SA"/>
              </w:rPr>
            </w:pPr>
            <w:r w:rsidRPr="00535F12">
              <w:rPr>
                <w:lang w:val="el-GR" w:eastAsia="ar-SA"/>
              </w:rPr>
              <w:t xml:space="preserve">Νικόλαος </w:t>
            </w:r>
            <w:proofErr w:type="spellStart"/>
            <w:r w:rsidRPr="00535F12">
              <w:rPr>
                <w:lang w:val="el-GR" w:eastAsia="ar-SA"/>
              </w:rPr>
              <w:t>Μπλάνας</w:t>
            </w:r>
            <w:proofErr w:type="spellEnd"/>
            <w:r w:rsidRPr="00535F12">
              <w:rPr>
                <w:lang w:val="el-GR" w:eastAsia="ar-SA"/>
              </w:rPr>
              <w:t xml:space="preserve">, Αθανάσιος </w:t>
            </w:r>
            <w:proofErr w:type="spellStart"/>
            <w:r w:rsidRPr="00535F12">
              <w:rPr>
                <w:lang w:val="el-GR" w:eastAsia="ar-SA"/>
              </w:rPr>
              <w:t>Νικάκης</w:t>
            </w:r>
            <w:proofErr w:type="spellEnd"/>
            <w:r w:rsidRPr="00535F12">
              <w:rPr>
                <w:lang w:val="el-GR" w:eastAsia="ar-SA"/>
              </w:rPr>
              <w:t xml:space="preserve">, Ευθύμιος </w:t>
            </w:r>
            <w:proofErr w:type="spellStart"/>
            <w:r w:rsidRPr="00535F12">
              <w:rPr>
                <w:lang w:val="el-GR" w:eastAsia="ar-SA"/>
              </w:rPr>
              <w:t>Μιγδάκος</w:t>
            </w:r>
            <w:proofErr w:type="spellEnd"/>
            <w:r w:rsidRPr="00535F12">
              <w:rPr>
                <w:lang w:val="el-GR" w:eastAsia="ar-SA"/>
              </w:rPr>
              <w:t xml:space="preserve">, Θεοφάνης </w:t>
            </w:r>
            <w:proofErr w:type="spellStart"/>
            <w:r w:rsidRPr="00535F12">
              <w:rPr>
                <w:lang w:val="el-GR" w:eastAsia="ar-SA"/>
              </w:rPr>
              <w:t>Γέμτος</w:t>
            </w:r>
            <w:proofErr w:type="spellEnd"/>
            <w:r w:rsidRPr="00535F12">
              <w:rPr>
                <w:lang w:val="el-GR" w:eastAsia="ar-SA"/>
              </w:rPr>
              <w:t>. – Διερεύνηση των αποτελεσμάτων εφαρμογής του κανονισμού 2328/91 (που αντικατέστησε τον καν. 797/85) σε δείγμα γεωργικών εκμεταλλεύσεων του Νομού Λάρισας. Γεωτεχνικά επιστημονικά θέματα, τόμος 8, τεύχος 1/1997 (ISSN 1105-9478), σελ 41-47.</w:t>
            </w:r>
          </w:p>
        </w:tc>
      </w:tr>
      <w:tr w:rsidR="00535F12" w:rsidRPr="00535F12" w14:paraId="7E4DA08C" w14:textId="77777777" w:rsidTr="00535F12">
        <w:trPr>
          <w:trHeight w:val="153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0368ABC" w14:textId="77777777" w:rsidR="00535F12" w:rsidRPr="00535F12" w:rsidRDefault="00535F12" w:rsidP="00535F12">
            <w:pPr>
              <w:jc w:val="center"/>
              <w:rPr>
                <w:lang w:val="el-GR" w:eastAsia="ar-SA"/>
              </w:rPr>
            </w:pPr>
            <w:r w:rsidRPr="00535F12">
              <w:rPr>
                <w:lang w:val="el-GR" w:eastAsia="ar-SA"/>
              </w:rPr>
              <w:t>27</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1774FE54" w14:textId="77777777" w:rsidR="00535F12" w:rsidRPr="00535F12" w:rsidRDefault="00535F12" w:rsidP="00535F12">
            <w:pPr>
              <w:rPr>
                <w:lang w:val="el-GR" w:eastAsia="ar-SA"/>
              </w:rPr>
            </w:pPr>
            <w:r w:rsidRPr="00535F12">
              <w:rPr>
                <w:lang w:val="el-GR" w:eastAsia="ar-SA"/>
              </w:rPr>
              <w:t xml:space="preserve">Θεοφάνης </w:t>
            </w:r>
            <w:proofErr w:type="spellStart"/>
            <w:r w:rsidRPr="00535F12">
              <w:rPr>
                <w:lang w:val="el-GR" w:eastAsia="ar-SA"/>
              </w:rPr>
              <w:t>Γέμτος</w:t>
            </w:r>
            <w:proofErr w:type="spellEnd"/>
            <w:r w:rsidRPr="00535F12">
              <w:rPr>
                <w:lang w:val="el-GR" w:eastAsia="ar-SA"/>
              </w:rPr>
              <w:t xml:space="preserve"> Νικόλαος </w:t>
            </w:r>
            <w:proofErr w:type="spellStart"/>
            <w:r w:rsidRPr="00535F12">
              <w:rPr>
                <w:lang w:val="el-GR" w:eastAsia="ar-SA"/>
              </w:rPr>
              <w:t>Μπλάνας</w:t>
            </w:r>
            <w:proofErr w:type="spellEnd"/>
            <w:r w:rsidRPr="00535F12">
              <w:rPr>
                <w:lang w:val="el-GR" w:eastAsia="ar-SA"/>
              </w:rPr>
              <w:t xml:space="preserve">, Αθανάσιος </w:t>
            </w:r>
            <w:proofErr w:type="spellStart"/>
            <w:r w:rsidRPr="00535F12">
              <w:rPr>
                <w:lang w:val="el-GR" w:eastAsia="ar-SA"/>
              </w:rPr>
              <w:t>Νικάκης</w:t>
            </w:r>
            <w:proofErr w:type="spellEnd"/>
            <w:r w:rsidRPr="00535F12">
              <w:rPr>
                <w:lang w:val="el-GR" w:eastAsia="ar-SA"/>
              </w:rPr>
              <w:t xml:space="preserve">, Βασιλική </w:t>
            </w:r>
            <w:proofErr w:type="spellStart"/>
            <w:r w:rsidRPr="00535F12">
              <w:rPr>
                <w:lang w:val="el-GR" w:eastAsia="ar-SA"/>
              </w:rPr>
              <w:t>Έξάρχου</w:t>
            </w:r>
            <w:proofErr w:type="spellEnd"/>
            <w:r w:rsidRPr="00535F12">
              <w:rPr>
                <w:lang w:val="el-GR" w:eastAsia="ar-SA"/>
              </w:rPr>
              <w:t xml:space="preserve">. – Σύνθεση του μηχανικού εξοπλισμού γεωργικών εκμεταλλεύσεων του νομού Λαρίσης και στοιχεία </w:t>
            </w:r>
            <w:proofErr w:type="spellStart"/>
            <w:r w:rsidRPr="00535F12">
              <w:rPr>
                <w:lang w:val="el-GR" w:eastAsia="ar-SA"/>
              </w:rPr>
              <w:t>αξιοποίησηςτου</w:t>
            </w:r>
            <w:proofErr w:type="spellEnd"/>
            <w:r w:rsidRPr="00535F12">
              <w:rPr>
                <w:lang w:val="el-GR" w:eastAsia="ar-SA"/>
              </w:rPr>
              <w:t xml:space="preserve">: Μελέτη σε </w:t>
            </w:r>
            <w:proofErr w:type="spellStart"/>
            <w:r w:rsidRPr="00535F12">
              <w:rPr>
                <w:lang w:val="el-GR" w:eastAsia="ar-SA"/>
              </w:rPr>
              <w:t>γεωγικές</w:t>
            </w:r>
            <w:proofErr w:type="spellEnd"/>
            <w:r w:rsidRPr="00535F12">
              <w:rPr>
                <w:lang w:val="el-GR" w:eastAsia="ar-SA"/>
              </w:rPr>
              <w:t xml:space="preserve"> εκμεταλλεύσεις που εντάχθηκαν στον κανονισμό 797/85. Γεωτεχνικά επιστημονικά θέματα, τόμος 9, τεύχος 2/1998 (ISSN 1105-9478), σελ 20-31.</w:t>
            </w:r>
          </w:p>
        </w:tc>
      </w:tr>
      <w:tr w:rsidR="00535F12" w:rsidRPr="005A26B3" w14:paraId="556D983F" w14:textId="77777777" w:rsidTr="00535F12">
        <w:trPr>
          <w:trHeight w:val="154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315185E" w14:textId="77777777" w:rsidR="00535F12" w:rsidRPr="00535F12" w:rsidRDefault="00535F12" w:rsidP="00535F12">
            <w:pPr>
              <w:jc w:val="center"/>
              <w:rPr>
                <w:lang w:val="el-GR" w:eastAsia="ar-SA"/>
              </w:rPr>
            </w:pPr>
            <w:r w:rsidRPr="00535F12">
              <w:rPr>
                <w:lang w:val="el-GR" w:eastAsia="ar-SA"/>
              </w:rPr>
              <w:lastRenderedPageBreak/>
              <w:t>28</w:t>
            </w:r>
            <w:r w:rsidRPr="00535F12">
              <w:rPr>
                <w:lang w:val="el-GR" w:eastAsia="ar-SA"/>
              </w:rPr>
              <w:br/>
              <w:t>βιβλίο</w:t>
            </w:r>
          </w:p>
        </w:tc>
        <w:tc>
          <w:tcPr>
            <w:tcW w:w="8279" w:type="dxa"/>
            <w:tcBorders>
              <w:top w:val="nil"/>
              <w:left w:val="nil"/>
              <w:bottom w:val="single" w:sz="4" w:space="0" w:color="auto"/>
              <w:right w:val="single" w:sz="4" w:space="0" w:color="auto"/>
            </w:tcBorders>
            <w:shd w:val="clear" w:color="auto" w:fill="auto"/>
            <w:vAlign w:val="center"/>
            <w:hideMark/>
          </w:tcPr>
          <w:p w14:paraId="5B548B37" w14:textId="77777777" w:rsidR="00535F12" w:rsidRPr="00535F12" w:rsidRDefault="00535F12" w:rsidP="00535F12">
            <w:pPr>
              <w:rPr>
                <w:lang w:val="el-GR" w:eastAsia="ar-SA"/>
              </w:rPr>
            </w:pPr>
            <w:r w:rsidRPr="00535F12">
              <w:rPr>
                <w:lang w:val="el-GR" w:eastAsia="ar-SA"/>
              </w:rPr>
              <w:t xml:space="preserve">Γ. </w:t>
            </w:r>
            <w:proofErr w:type="spellStart"/>
            <w:r w:rsidRPr="00535F12">
              <w:rPr>
                <w:lang w:val="el-GR" w:eastAsia="ar-SA"/>
              </w:rPr>
              <w:t>Κιτσοπανίδης</w:t>
            </w:r>
            <w:proofErr w:type="spellEnd"/>
            <w:r w:rsidRPr="00535F12">
              <w:rPr>
                <w:lang w:val="el-GR" w:eastAsia="ar-SA"/>
              </w:rPr>
              <w:t xml:space="preserve">, Χ. </w:t>
            </w:r>
            <w:proofErr w:type="spellStart"/>
            <w:r w:rsidRPr="00535F12">
              <w:rPr>
                <w:lang w:val="el-GR" w:eastAsia="ar-SA"/>
              </w:rPr>
              <w:t>Ζιωγάνας</w:t>
            </w:r>
            <w:proofErr w:type="spellEnd"/>
            <w:r w:rsidRPr="00535F12">
              <w:rPr>
                <w:lang w:val="el-GR" w:eastAsia="ar-SA"/>
              </w:rPr>
              <w:t xml:space="preserve">, Μ. </w:t>
            </w:r>
            <w:proofErr w:type="spellStart"/>
            <w:r w:rsidRPr="00535F12">
              <w:rPr>
                <w:lang w:val="el-GR" w:eastAsia="ar-SA"/>
              </w:rPr>
              <w:t>Βασιλακάκης</w:t>
            </w:r>
            <w:proofErr w:type="spellEnd"/>
            <w:r w:rsidRPr="00535F12">
              <w:rPr>
                <w:lang w:val="el-GR" w:eastAsia="ar-SA"/>
              </w:rPr>
              <w:t xml:space="preserve">, Ν. Καντερές, Ν. </w:t>
            </w:r>
            <w:proofErr w:type="spellStart"/>
            <w:r w:rsidRPr="00535F12">
              <w:rPr>
                <w:lang w:val="el-GR" w:eastAsia="ar-SA"/>
              </w:rPr>
              <w:t>Μπλάνας</w:t>
            </w:r>
            <w:proofErr w:type="spellEnd"/>
            <w:r w:rsidRPr="00535F12">
              <w:rPr>
                <w:lang w:val="el-GR" w:eastAsia="ar-SA"/>
              </w:rPr>
              <w:t xml:space="preserve">. «Η συμβολή της Δενδροκομίας στην οικονομική ανάπτυξη των ημιορεινών και ορεινών περιοχών των σπουδαιότερων δενδροκομικών νομών της Ελλάδας.» </w:t>
            </w:r>
            <w:proofErr w:type="spellStart"/>
            <w:r w:rsidRPr="00535F12">
              <w:rPr>
                <w:lang w:val="el-GR" w:eastAsia="ar-SA"/>
              </w:rPr>
              <w:t>Έκδοσεις</w:t>
            </w:r>
            <w:proofErr w:type="spellEnd"/>
            <w:r w:rsidRPr="00535F12">
              <w:rPr>
                <w:lang w:val="el-GR" w:eastAsia="ar-SA"/>
              </w:rPr>
              <w:t xml:space="preserve"> Ζήτη, Θεσσαλονίκη 1999, σελίδες 126. Συμμετοχή στο παραπάνω βιβλίο ως μέλος της ομάδας συγγραφής του Θέματος.</w:t>
            </w:r>
          </w:p>
        </w:tc>
      </w:tr>
      <w:tr w:rsidR="00535F12" w:rsidRPr="005A26B3" w14:paraId="43562DFD" w14:textId="77777777" w:rsidTr="00535F12">
        <w:trPr>
          <w:trHeight w:val="1408"/>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8767C81" w14:textId="77777777" w:rsidR="00535F12" w:rsidRPr="00535F12" w:rsidRDefault="00535F12" w:rsidP="00535F12">
            <w:pPr>
              <w:jc w:val="center"/>
              <w:rPr>
                <w:lang w:val="el-GR" w:eastAsia="ar-SA"/>
              </w:rPr>
            </w:pPr>
            <w:r w:rsidRPr="00535F12">
              <w:rPr>
                <w:lang w:val="el-GR" w:eastAsia="ar-SA"/>
              </w:rPr>
              <w:t>29</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249355FA" w14:textId="77777777" w:rsidR="00535F12" w:rsidRPr="00535F12" w:rsidRDefault="00535F12" w:rsidP="00535F12">
            <w:pPr>
              <w:jc w:val="both"/>
              <w:rPr>
                <w:lang w:val="el-GR" w:eastAsia="ar-SA"/>
              </w:rPr>
            </w:pPr>
            <w:r w:rsidRPr="00535F12">
              <w:rPr>
                <w:lang w:val="el-GR" w:eastAsia="ar-SA"/>
              </w:rPr>
              <w:t xml:space="preserve">Γεώργιος </w:t>
            </w:r>
            <w:proofErr w:type="spellStart"/>
            <w:r w:rsidRPr="00535F12">
              <w:rPr>
                <w:lang w:val="el-GR" w:eastAsia="ar-SA"/>
              </w:rPr>
              <w:t>Ασπρίδης</w:t>
            </w:r>
            <w:proofErr w:type="spellEnd"/>
            <w:r w:rsidRPr="00535F12">
              <w:rPr>
                <w:lang w:val="el-GR" w:eastAsia="ar-SA"/>
              </w:rPr>
              <w:t xml:space="preserve">, Νικόλαος </w:t>
            </w:r>
            <w:proofErr w:type="spellStart"/>
            <w:r w:rsidRPr="00535F12">
              <w:rPr>
                <w:lang w:val="el-GR" w:eastAsia="ar-SA"/>
              </w:rPr>
              <w:t>Μπλάνας</w:t>
            </w:r>
            <w:proofErr w:type="spellEnd"/>
            <w:r w:rsidRPr="00535F12">
              <w:rPr>
                <w:lang w:val="el-GR" w:eastAsia="ar-SA"/>
              </w:rPr>
              <w:t xml:space="preserve">. «Καταγραφή και ανάδειξη του ανθρώπινου δυναμικού των μικρών </w:t>
            </w:r>
            <w:proofErr w:type="spellStart"/>
            <w:r w:rsidRPr="00535F12">
              <w:rPr>
                <w:lang w:val="el-GR" w:eastAsia="ar-SA"/>
              </w:rPr>
              <w:t>Καλλικρατικών</w:t>
            </w:r>
            <w:proofErr w:type="spellEnd"/>
            <w:r w:rsidRPr="00535F12">
              <w:rPr>
                <w:lang w:val="el-GR" w:eastAsia="ar-SA"/>
              </w:rPr>
              <w:t xml:space="preserve"> δήμων – Η περίπτωση του Δήμου Αγιάς» 3ο Συνέδριο Εφαρμοσμένης Οικονομικής, Τμήμα Οικονομικών Επιστημών, Πανεπιστήμιο Θεσσαλίας, Βόλος, 17-18 </w:t>
            </w:r>
            <w:proofErr w:type="spellStart"/>
            <w:r w:rsidRPr="00535F12">
              <w:rPr>
                <w:lang w:val="el-GR" w:eastAsia="ar-SA"/>
              </w:rPr>
              <w:t>Μαϊου</w:t>
            </w:r>
            <w:proofErr w:type="spellEnd"/>
            <w:r w:rsidRPr="00535F12">
              <w:rPr>
                <w:lang w:val="el-GR" w:eastAsia="ar-SA"/>
              </w:rPr>
              <w:t xml:space="preserve"> 2013. </w:t>
            </w:r>
          </w:p>
        </w:tc>
      </w:tr>
      <w:tr w:rsidR="00535F12" w:rsidRPr="00535F12" w14:paraId="3657E1F7" w14:textId="77777777" w:rsidTr="00535F12">
        <w:trPr>
          <w:trHeight w:val="1266"/>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C2F1867" w14:textId="77777777" w:rsidR="00535F12" w:rsidRPr="00535F12" w:rsidRDefault="00535F12" w:rsidP="00535F12">
            <w:pPr>
              <w:jc w:val="center"/>
              <w:rPr>
                <w:lang w:val="el-GR" w:eastAsia="ar-SA"/>
              </w:rPr>
            </w:pPr>
            <w:r w:rsidRPr="00535F12">
              <w:rPr>
                <w:lang w:val="el-GR" w:eastAsia="ar-SA"/>
              </w:rPr>
              <w:t>30</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15C80AED" w14:textId="77777777" w:rsidR="00535F12" w:rsidRPr="002C3573" w:rsidRDefault="00535F12" w:rsidP="00535F12">
            <w:pPr>
              <w:jc w:val="both"/>
              <w:rPr>
                <w:lang w:eastAsia="ar-SA"/>
              </w:rPr>
            </w:pPr>
            <w:r w:rsidRPr="002C3573">
              <w:rPr>
                <w:lang w:eastAsia="ar-SA"/>
              </w:rPr>
              <w:t xml:space="preserve">G. M. </w:t>
            </w:r>
            <w:proofErr w:type="spellStart"/>
            <w:r w:rsidRPr="002C3573">
              <w:rPr>
                <w:lang w:eastAsia="ar-SA"/>
              </w:rPr>
              <w:t>Aspridis</w:t>
            </w:r>
            <w:proofErr w:type="spellEnd"/>
            <w:r w:rsidRPr="002C3573">
              <w:rPr>
                <w:lang w:eastAsia="ar-SA"/>
              </w:rPr>
              <w:t xml:space="preserve">, L. </w:t>
            </w:r>
            <w:proofErr w:type="spellStart"/>
            <w:r w:rsidRPr="002C3573">
              <w:rPr>
                <w:lang w:eastAsia="ar-SA"/>
              </w:rPr>
              <w:t>Sdrolias</w:t>
            </w:r>
            <w:proofErr w:type="spellEnd"/>
            <w:r w:rsidRPr="002C3573">
              <w:rPr>
                <w:lang w:eastAsia="ar-SA"/>
              </w:rPr>
              <w:t xml:space="preserve">, N. </w:t>
            </w:r>
            <w:proofErr w:type="spellStart"/>
            <w:r w:rsidRPr="002C3573">
              <w:rPr>
                <w:lang w:eastAsia="ar-SA"/>
              </w:rPr>
              <w:t>Blanas</w:t>
            </w:r>
            <w:proofErr w:type="spellEnd"/>
            <w:r w:rsidRPr="002C3573">
              <w:rPr>
                <w:lang w:eastAsia="ar-SA"/>
              </w:rPr>
              <w:t xml:space="preserve">, </w:t>
            </w:r>
            <w:proofErr w:type="spellStart"/>
            <w:r w:rsidRPr="002C3573">
              <w:rPr>
                <w:lang w:eastAsia="ar-SA"/>
              </w:rPr>
              <w:t>Kyriakou</w:t>
            </w:r>
            <w:proofErr w:type="spellEnd"/>
            <w:r w:rsidRPr="002C3573">
              <w:rPr>
                <w:lang w:eastAsia="ar-SA"/>
              </w:rPr>
              <w:t xml:space="preserve">, </w:t>
            </w:r>
            <w:r w:rsidRPr="00535F12">
              <w:rPr>
                <w:lang w:val="el-GR" w:eastAsia="ar-SA"/>
              </w:rPr>
              <w:t>Ι</w:t>
            </w:r>
            <w:r w:rsidRPr="002C3573">
              <w:rPr>
                <w:lang w:eastAsia="ar-SA"/>
              </w:rPr>
              <w:t xml:space="preserve">. </w:t>
            </w:r>
            <w:proofErr w:type="spellStart"/>
            <w:r w:rsidRPr="002C3573">
              <w:rPr>
                <w:lang w:eastAsia="ar-SA"/>
              </w:rPr>
              <w:t>Grigoriou</w:t>
            </w:r>
            <w:proofErr w:type="spellEnd"/>
            <w:r w:rsidRPr="002C3573">
              <w:rPr>
                <w:lang w:eastAsia="ar-SA"/>
              </w:rPr>
              <w:t xml:space="preserve"> «Economic crisis and the extroversion of the enterprises. An empirical </w:t>
            </w:r>
            <w:proofErr w:type="gramStart"/>
            <w:r w:rsidRPr="002C3573">
              <w:rPr>
                <w:lang w:eastAsia="ar-SA"/>
              </w:rPr>
              <w:t>approach  »</w:t>
            </w:r>
            <w:proofErr w:type="gramEnd"/>
            <w:r w:rsidRPr="002C3573">
              <w:rPr>
                <w:lang w:eastAsia="ar-SA"/>
              </w:rPr>
              <w:t xml:space="preserve"> 3rd International Conference on Human and Social Sciences, 20-23 </w:t>
            </w:r>
            <w:proofErr w:type="spellStart"/>
            <w:r w:rsidRPr="002C3573">
              <w:rPr>
                <w:lang w:eastAsia="ar-SA"/>
              </w:rPr>
              <w:t>Setember</w:t>
            </w:r>
            <w:proofErr w:type="spellEnd"/>
            <w:r w:rsidRPr="002C3573">
              <w:rPr>
                <w:lang w:eastAsia="ar-SA"/>
              </w:rPr>
              <w:t xml:space="preserve"> 2013, Rome, Italy. </w:t>
            </w:r>
          </w:p>
        </w:tc>
      </w:tr>
      <w:tr w:rsidR="00535F12" w:rsidRPr="00535F12" w14:paraId="316B6A2F" w14:textId="77777777" w:rsidTr="00535F12">
        <w:trPr>
          <w:trHeight w:val="1142"/>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4849F96" w14:textId="77777777" w:rsidR="00535F12" w:rsidRPr="00535F12" w:rsidRDefault="00535F12" w:rsidP="00535F12">
            <w:pPr>
              <w:jc w:val="center"/>
              <w:rPr>
                <w:lang w:val="el-GR" w:eastAsia="ar-SA"/>
              </w:rPr>
            </w:pPr>
            <w:r w:rsidRPr="00535F12">
              <w:rPr>
                <w:lang w:val="el-GR" w:eastAsia="ar-SA"/>
              </w:rPr>
              <w:t>31</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4EEB3C0C" w14:textId="77777777" w:rsidR="00535F12" w:rsidRPr="002C3573" w:rsidRDefault="00535F12" w:rsidP="00535F12">
            <w:pPr>
              <w:jc w:val="both"/>
              <w:rPr>
                <w:lang w:eastAsia="ar-SA"/>
              </w:rPr>
            </w:pPr>
            <w:r w:rsidRPr="002C3573">
              <w:rPr>
                <w:lang w:eastAsia="ar-SA"/>
              </w:rPr>
              <w:t xml:space="preserve">G. M. </w:t>
            </w:r>
            <w:proofErr w:type="spellStart"/>
            <w:r w:rsidRPr="002C3573">
              <w:rPr>
                <w:lang w:eastAsia="ar-SA"/>
              </w:rPr>
              <w:t>Aspridis</w:t>
            </w:r>
            <w:proofErr w:type="spellEnd"/>
            <w:r w:rsidRPr="002C3573">
              <w:rPr>
                <w:lang w:eastAsia="ar-SA"/>
              </w:rPr>
              <w:t xml:space="preserve">, </w:t>
            </w:r>
            <w:proofErr w:type="spellStart"/>
            <w:r w:rsidRPr="002C3573">
              <w:rPr>
                <w:lang w:eastAsia="ar-SA"/>
              </w:rPr>
              <w:t>Kazantzi</w:t>
            </w:r>
            <w:proofErr w:type="spellEnd"/>
            <w:r w:rsidRPr="002C3573">
              <w:rPr>
                <w:lang w:eastAsia="ar-SA"/>
              </w:rPr>
              <w:t xml:space="preserve"> </w:t>
            </w:r>
            <w:proofErr w:type="spellStart"/>
            <w:r w:rsidRPr="002C3573">
              <w:rPr>
                <w:lang w:eastAsia="ar-SA"/>
              </w:rPr>
              <w:t>Vasiliki</w:t>
            </w:r>
            <w:proofErr w:type="spellEnd"/>
            <w:r w:rsidRPr="002C3573">
              <w:rPr>
                <w:lang w:eastAsia="ar-SA"/>
              </w:rPr>
              <w:t xml:space="preserve">, L. </w:t>
            </w:r>
            <w:proofErr w:type="spellStart"/>
            <w:r w:rsidRPr="002C3573">
              <w:rPr>
                <w:lang w:eastAsia="ar-SA"/>
              </w:rPr>
              <w:t>Sdrolias</w:t>
            </w:r>
            <w:proofErr w:type="spellEnd"/>
            <w:r w:rsidRPr="002C3573">
              <w:rPr>
                <w:lang w:eastAsia="ar-SA"/>
              </w:rPr>
              <w:t xml:space="preserve">, </w:t>
            </w:r>
            <w:proofErr w:type="spellStart"/>
            <w:r w:rsidRPr="002C3573">
              <w:rPr>
                <w:lang w:eastAsia="ar-SA"/>
              </w:rPr>
              <w:t>Mplanas</w:t>
            </w:r>
            <w:proofErr w:type="spellEnd"/>
            <w:r w:rsidRPr="002C3573">
              <w:rPr>
                <w:lang w:eastAsia="ar-SA"/>
              </w:rPr>
              <w:t xml:space="preserve"> Nikolaos «Productivity Enhancement Options in the Years of the Economic Crisis» 2nd International conference on strategic innovative marketing, 13-17 Sep 2013, Prague, Czech Republic.</w:t>
            </w:r>
          </w:p>
        </w:tc>
      </w:tr>
      <w:tr w:rsidR="00535F12" w:rsidRPr="00535F12" w14:paraId="61A1C8E6" w14:textId="77777777" w:rsidTr="00535F12">
        <w:trPr>
          <w:trHeight w:val="1824"/>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00D54E0B" w14:textId="77777777" w:rsidR="00535F12" w:rsidRPr="00535F12" w:rsidRDefault="00535F12" w:rsidP="00535F12">
            <w:pPr>
              <w:jc w:val="center"/>
              <w:rPr>
                <w:lang w:val="el-GR" w:eastAsia="ar-SA"/>
              </w:rPr>
            </w:pPr>
            <w:r w:rsidRPr="00535F12">
              <w:rPr>
                <w:lang w:val="el-GR" w:eastAsia="ar-SA"/>
              </w:rPr>
              <w:t>32</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121F9B9E" w14:textId="77777777" w:rsidR="00535F12" w:rsidRPr="002C3573" w:rsidRDefault="00535F12" w:rsidP="00535F12">
            <w:pPr>
              <w:jc w:val="both"/>
              <w:rPr>
                <w:lang w:eastAsia="ar-SA"/>
              </w:rPr>
            </w:pPr>
            <w:proofErr w:type="spellStart"/>
            <w:r w:rsidRPr="002C3573">
              <w:rPr>
                <w:lang w:eastAsia="ar-SA"/>
              </w:rPr>
              <w:t>Aspridis</w:t>
            </w:r>
            <w:proofErr w:type="spellEnd"/>
            <w:r w:rsidRPr="002C3573">
              <w:rPr>
                <w:lang w:eastAsia="ar-SA"/>
              </w:rPr>
              <w:t xml:space="preserve"> George, </w:t>
            </w:r>
            <w:proofErr w:type="spellStart"/>
            <w:r w:rsidRPr="002C3573">
              <w:rPr>
                <w:lang w:eastAsia="ar-SA"/>
              </w:rPr>
              <w:t>Tsartsara</w:t>
            </w:r>
            <w:proofErr w:type="spellEnd"/>
            <w:r w:rsidRPr="002C3573">
              <w:rPr>
                <w:lang w:eastAsia="ar-SA"/>
              </w:rPr>
              <w:t xml:space="preserve"> Anastasia, </w:t>
            </w:r>
            <w:proofErr w:type="spellStart"/>
            <w:r w:rsidRPr="002C3573">
              <w:rPr>
                <w:lang w:eastAsia="ar-SA"/>
              </w:rPr>
              <w:t>Karachalios</w:t>
            </w:r>
            <w:proofErr w:type="spellEnd"/>
            <w:r w:rsidRPr="002C3573">
              <w:rPr>
                <w:lang w:eastAsia="ar-SA"/>
              </w:rPr>
              <w:t xml:space="preserve"> George, </w:t>
            </w:r>
            <w:proofErr w:type="spellStart"/>
            <w:r w:rsidRPr="002C3573">
              <w:rPr>
                <w:lang w:eastAsia="ar-SA"/>
              </w:rPr>
              <w:t>Blanas</w:t>
            </w:r>
            <w:proofErr w:type="spellEnd"/>
            <w:r w:rsidRPr="002C3573">
              <w:rPr>
                <w:lang w:eastAsia="ar-SA"/>
              </w:rPr>
              <w:t xml:space="preserve"> Nikolaos, </w:t>
            </w:r>
            <w:proofErr w:type="spellStart"/>
            <w:r w:rsidRPr="002C3573">
              <w:rPr>
                <w:lang w:eastAsia="ar-SA"/>
              </w:rPr>
              <w:t>Kyriakou</w:t>
            </w:r>
            <w:proofErr w:type="spellEnd"/>
            <w:r w:rsidRPr="002C3573">
              <w:rPr>
                <w:lang w:eastAsia="ar-SA"/>
              </w:rPr>
              <w:t xml:space="preserve"> </w:t>
            </w:r>
            <w:proofErr w:type="spellStart"/>
            <w:r w:rsidRPr="002C3573">
              <w:rPr>
                <w:lang w:eastAsia="ar-SA"/>
              </w:rPr>
              <w:t>Dimitrios</w:t>
            </w:r>
            <w:proofErr w:type="spellEnd"/>
            <w:r w:rsidRPr="002C3573">
              <w:rPr>
                <w:lang w:eastAsia="ar-SA"/>
              </w:rPr>
              <w:t xml:space="preserve">, </w:t>
            </w:r>
            <w:proofErr w:type="spellStart"/>
            <w:r w:rsidRPr="002C3573">
              <w:rPr>
                <w:lang w:eastAsia="ar-SA"/>
              </w:rPr>
              <w:t>Meleas</w:t>
            </w:r>
            <w:proofErr w:type="spellEnd"/>
            <w:r w:rsidRPr="002C3573">
              <w:rPr>
                <w:lang w:eastAsia="ar-SA"/>
              </w:rPr>
              <w:t xml:space="preserve"> John « Assessment of E-learning Methods in Public Administration. The Case of the Greek National School of Public Administration and Local Government</w:t>
            </w:r>
            <w:proofErr w:type="gramStart"/>
            <w:r w:rsidRPr="002C3573">
              <w:rPr>
                <w:lang w:eastAsia="ar-SA"/>
              </w:rPr>
              <w:t>.»</w:t>
            </w:r>
            <w:proofErr w:type="gramEnd"/>
            <w:r w:rsidRPr="002C3573">
              <w:rPr>
                <w:lang w:eastAsia="ar-SA"/>
              </w:rPr>
              <w:t xml:space="preserve"> International Journal of Human Resource Management and Research. ISSN(online): 2249-6874, ISSN(print): 2249-7986, Impact Factor(ICC):4.6794</w:t>
            </w:r>
          </w:p>
        </w:tc>
      </w:tr>
      <w:tr w:rsidR="00535F12" w:rsidRPr="005A26B3" w14:paraId="72273CD9" w14:textId="77777777" w:rsidTr="00535F12">
        <w:trPr>
          <w:trHeight w:val="1836"/>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6A5165B" w14:textId="77777777" w:rsidR="00535F12" w:rsidRPr="00535F12" w:rsidRDefault="00535F12" w:rsidP="00535F12">
            <w:pPr>
              <w:jc w:val="center"/>
              <w:rPr>
                <w:lang w:val="el-GR" w:eastAsia="ar-SA"/>
              </w:rPr>
            </w:pPr>
            <w:r w:rsidRPr="00535F12">
              <w:rPr>
                <w:lang w:val="el-GR" w:eastAsia="ar-SA"/>
              </w:rPr>
              <w:t>33</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5657676A" w14:textId="77777777" w:rsidR="00535F12" w:rsidRPr="00535F12" w:rsidRDefault="00535F12" w:rsidP="00535F12">
            <w:pPr>
              <w:jc w:val="both"/>
              <w:rPr>
                <w:lang w:val="el-GR" w:eastAsia="ar-SA"/>
              </w:rPr>
            </w:pPr>
            <w:proofErr w:type="spellStart"/>
            <w:r w:rsidRPr="00535F12">
              <w:rPr>
                <w:lang w:val="el-GR" w:eastAsia="ar-SA"/>
              </w:rPr>
              <w:t>Μπλάνας</w:t>
            </w:r>
            <w:proofErr w:type="spellEnd"/>
            <w:r w:rsidRPr="00535F12">
              <w:rPr>
                <w:lang w:val="el-GR" w:eastAsia="ar-SA"/>
              </w:rPr>
              <w:t xml:space="preserve"> Νικόλαος, Λαδιάς Χρήστος, </w:t>
            </w:r>
            <w:proofErr w:type="spellStart"/>
            <w:r w:rsidRPr="00535F12">
              <w:rPr>
                <w:lang w:val="el-GR" w:eastAsia="ar-SA"/>
              </w:rPr>
              <w:t>Ασπρίδης</w:t>
            </w:r>
            <w:proofErr w:type="spellEnd"/>
            <w:r w:rsidRPr="00535F12">
              <w:rPr>
                <w:lang w:val="el-GR" w:eastAsia="ar-SA"/>
              </w:rPr>
              <w:t xml:space="preserve"> Γεώργιος, </w:t>
            </w:r>
            <w:proofErr w:type="spellStart"/>
            <w:r w:rsidRPr="00535F12">
              <w:rPr>
                <w:lang w:val="el-GR" w:eastAsia="ar-SA"/>
              </w:rPr>
              <w:t>Μπαμπαλιούτας</w:t>
            </w:r>
            <w:proofErr w:type="spellEnd"/>
            <w:r w:rsidRPr="00535F12">
              <w:rPr>
                <w:lang w:val="el-GR" w:eastAsia="ar-SA"/>
              </w:rPr>
              <w:t xml:space="preserve"> Λάμπρος «ΑΠΟΤΙΜΗΣΗ ΤΩΝ ΔΙΟΙΚΗΤΙΚΩΝ ΑΛΛΑΓΩΝ ΣΤΗΝ ΤΟΠΙΚΗ ΑΥΤΟΔΙΟΙΚΗΣΗ. ΑΠΟ ΤΟ «ΣΧΕΔΙΟ ΚΑΠΟΔΙΣΤΡΙΑΣ» ΣΤΟ «ΠΡΟΓΡΑΜΜΑ ΚΑΛΛΙΚΡΑΤΗΣ». ΣΥΝΕΧΕΙΑ Ή ΑΣΥΝΕΧΕΙΑ ΣΤΗΝ ΠΡΟΑΓΩΓΗ ΤΟΥ ΤΟΠΙΚΟΥ ΔΗΜΟΣΙΟΥ ΣΥΜΦΕΡΟΝΤΟΣ; » Κείμενα Περιφερειακής Επιστήμης, Δεκέμβριος 2014, Τόμος V, Αριθμός 1. </w:t>
            </w:r>
            <w:proofErr w:type="spellStart"/>
            <w:r w:rsidRPr="00535F12">
              <w:rPr>
                <w:lang w:val="el-GR" w:eastAsia="ar-SA"/>
              </w:rPr>
              <w:t>ISSN(online</w:t>
            </w:r>
            <w:proofErr w:type="spellEnd"/>
            <w:r w:rsidRPr="00535F12">
              <w:rPr>
                <w:lang w:val="el-GR" w:eastAsia="ar-SA"/>
              </w:rPr>
              <w:t xml:space="preserve">): 1791-7719, </w:t>
            </w:r>
            <w:proofErr w:type="spellStart"/>
            <w:r w:rsidRPr="00535F12">
              <w:rPr>
                <w:lang w:val="el-GR" w:eastAsia="ar-SA"/>
              </w:rPr>
              <w:t>ISSN(print</w:t>
            </w:r>
            <w:proofErr w:type="spellEnd"/>
            <w:r w:rsidRPr="00535F12">
              <w:rPr>
                <w:lang w:val="el-GR" w:eastAsia="ar-SA"/>
              </w:rPr>
              <w:t>): 1791-7727</w:t>
            </w:r>
          </w:p>
        </w:tc>
      </w:tr>
      <w:tr w:rsidR="00535F12" w:rsidRPr="005A26B3" w14:paraId="749A5266" w14:textId="77777777" w:rsidTr="00535F12">
        <w:trPr>
          <w:trHeight w:val="202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6564DE3" w14:textId="77777777" w:rsidR="00535F12" w:rsidRPr="00535F12" w:rsidRDefault="00535F12" w:rsidP="00535F12">
            <w:pPr>
              <w:jc w:val="center"/>
              <w:rPr>
                <w:lang w:val="el-GR" w:eastAsia="ar-SA"/>
              </w:rPr>
            </w:pPr>
            <w:r w:rsidRPr="00535F12">
              <w:rPr>
                <w:lang w:val="el-GR" w:eastAsia="ar-SA"/>
              </w:rPr>
              <w:t>34</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17F6DD73" w14:textId="77777777" w:rsidR="00535F12" w:rsidRPr="00535F12" w:rsidRDefault="00535F12" w:rsidP="00535F12">
            <w:pPr>
              <w:jc w:val="both"/>
              <w:rPr>
                <w:lang w:val="el-GR" w:eastAsia="ar-SA"/>
              </w:rPr>
            </w:pPr>
            <w:proofErr w:type="spellStart"/>
            <w:r w:rsidRPr="00535F12">
              <w:rPr>
                <w:lang w:val="el-GR" w:eastAsia="ar-SA"/>
              </w:rPr>
              <w:t>Μπλάνας</w:t>
            </w:r>
            <w:proofErr w:type="spellEnd"/>
            <w:r w:rsidRPr="00535F12">
              <w:rPr>
                <w:lang w:val="el-GR" w:eastAsia="ar-SA"/>
              </w:rPr>
              <w:t xml:space="preserve"> Ν., </w:t>
            </w:r>
            <w:proofErr w:type="spellStart"/>
            <w:r w:rsidRPr="00535F12">
              <w:rPr>
                <w:lang w:val="el-GR" w:eastAsia="ar-SA"/>
              </w:rPr>
              <w:t>Τσιαούση</w:t>
            </w:r>
            <w:proofErr w:type="spellEnd"/>
            <w:r w:rsidRPr="00535F12">
              <w:rPr>
                <w:lang w:val="el-GR" w:eastAsia="ar-SA"/>
              </w:rPr>
              <w:t xml:space="preserve"> </w:t>
            </w:r>
            <w:proofErr w:type="spellStart"/>
            <w:r w:rsidRPr="00535F12">
              <w:rPr>
                <w:lang w:val="el-GR" w:eastAsia="ar-SA"/>
              </w:rPr>
              <w:t>Λουϊζα</w:t>
            </w:r>
            <w:proofErr w:type="spellEnd"/>
            <w:r w:rsidRPr="00535F12">
              <w:rPr>
                <w:lang w:val="el-GR" w:eastAsia="ar-SA"/>
              </w:rPr>
              <w:t xml:space="preserve">, Γρηγορίου Ιωάννα, Κυριάκου Δημήτριος, </w:t>
            </w:r>
            <w:proofErr w:type="spellStart"/>
            <w:r w:rsidRPr="00535F12">
              <w:rPr>
                <w:lang w:val="el-GR" w:eastAsia="ar-SA"/>
              </w:rPr>
              <w:t>Μπρέγκου</w:t>
            </w:r>
            <w:proofErr w:type="spellEnd"/>
            <w:r w:rsidRPr="00535F12">
              <w:rPr>
                <w:lang w:val="el-GR" w:eastAsia="ar-SA"/>
              </w:rPr>
              <w:t xml:space="preserve"> Μαρίνα.  «Κέντρο δια Βίου Μάθησης του Δήμου </w:t>
            </w:r>
            <w:proofErr w:type="spellStart"/>
            <w:r w:rsidRPr="00535F12">
              <w:rPr>
                <w:lang w:val="el-GR" w:eastAsia="ar-SA"/>
              </w:rPr>
              <w:t>Τρικκαίων</w:t>
            </w:r>
            <w:proofErr w:type="spellEnd"/>
            <w:r w:rsidRPr="00535F12">
              <w:rPr>
                <w:lang w:val="el-GR" w:eastAsia="ar-SA"/>
              </w:rPr>
              <w:t>. Εμπειρίες, δράσεις, προτάσεις, προοπτικές.» ΣΧΟΛΗ ΚΟΙΝΩΝΙΚΩΝ, ΑΝΘΡΩΠΙΣΤΙΚΩΝ ΕΠΙΣΤΗΜΩΝ &amp; ΤΕΧΝΩΝ ΤΜΗΜΑ ΕΚΠΑΙΔΕΥΤΙΚΗΣ &amp; ΚΟΙΝΩΝΙΚΗΣ ΠΟΛΙΤΙΚΗΣ, Πανεπιστήμιο Μακεδονίας. 1ο ΠΑΝΕΛΛΗΝΙΟ ΕΠΙΣΤΗΜΟΝΙΚΟ ΣΥΝΕΔΡΙΟ ΔΙΑ ΒΙΟΥ ΜΑΘΗΣΗΣ Διά Βίου Μάθηση και Σύγχρονη Κοινωνία :Τοπική Αυτοδιοίκηση, Εκπαίδευση και Εργασία 27 - 28 Ιουνίου 2015.</w:t>
            </w:r>
          </w:p>
        </w:tc>
      </w:tr>
      <w:tr w:rsidR="00535F12" w:rsidRPr="00535F12" w14:paraId="01C25383" w14:textId="77777777" w:rsidTr="00A71D8D">
        <w:trPr>
          <w:trHeight w:val="141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5F581A26" w14:textId="77777777" w:rsidR="00535F12" w:rsidRPr="00535F12" w:rsidRDefault="00535F12" w:rsidP="00535F12">
            <w:pPr>
              <w:jc w:val="center"/>
              <w:rPr>
                <w:lang w:val="el-GR" w:eastAsia="ar-SA"/>
              </w:rPr>
            </w:pPr>
            <w:r w:rsidRPr="00535F12">
              <w:rPr>
                <w:lang w:val="el-GR" w:eastAsia="ar-SA"/>
              </w:rPr>
              <w:t>35</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51F010D3" w14:textId="77777777" w:rsidR="00535F12" w:rsidRPr="00535F12" w:rsidRDefault="00535F12" w:rsidP="00535F12">
            <w:pPr>
              <w:jc w:val="both"/>
              <w:rPr>
                <w:lang w:val="el-GR" w:eastAsia="ar-SA"/>
              </w:rPr>
            </w:pPr>
            <w:r w:rsidRPr="000278AA">
              <w:rPr>
                <w:lang w:val="fr-FR" w:eastAsia="ar-SA"/>
              </w:rPr>
              <w:t xml:space="preserve">D. </w:t>
            </w:r>
            <w:proofErr w:type="spellStart"/>
            <w:r w:rsidRPr="000278AA">
              <w:rPr>
                <w:lang w:val="fr-FR" w:eastAsia="ar-SA"/>
              </w:rPr>
              <w:t>Kyriakou</w:t>
            </w:r>
            <w:proofErr w:type="spellEnd"/>
            <w:r w:rsidRPr="000278AA">
              <w:rPr>
                <w:lang w:val="fr-FR" w:eastAsia="ar-SA"/>
              </w:rPr>
              <w:t xml:space="preserve">, L. </w:t>
            </w:r>
            <w:proofErr w:type="spellStart"/>
            <w:r w:rsidRPr="000278AA">
              <w:rPr>
                <w:lang w:val="fr-FR" w:eastAsia="ar-SA"/>
              </w:rPr>
              <w:t>Sdrolias</w:t>
            </w:r>
            <w:proofErr w:type="spellEnd"/>
            <w:r w:rsidRPr="000278AA">
              <w:rPr>
                <w:lang w:val="fr-FR" w:eastAsia="ar-SA"/>
              </w:rPr>
              <w:t xml:space="preserve">, A. </w:t>
            </w:r>
            <w:proofErr w:type="spellStart"/>
            <w:r w:rsidRPr="000278AA">
              <w:rPr>
                <w:lang w:val="fr-FR" w:eastAsia="ar-SA"/>
              </w:rPr>
              <w:t>Koustelios</w:t>
            </w:r>
            <w:proofErr w:type="spellEnd"/>
            <w:r w:rsidRPr="000278AA">
              <w:rPr>
                <w:lang w:val="fr-FR" w:eastAsia="ar-SA"/>
              </w:rPr>
              <w:t xml:space="preserve">, N. Blanas, D. </w:t>
            </w:r>
            <w:proofErr w:type="spellStart"/>
            <w:r w:rsidRPr="000278AA">
              <w:rPr>
                <w:lang w:val="fr-FR" w:eastAsia="ar-SA"/>
              </w:rPr>
              <w:t>Belias</w:t>
            </w:r>
            <w:proofErr w:type="spellEnd"/>
            <w:r w:rsidRPr="000278AA">
              <w:rPr>
                <w:lang w:val="fr-FR" w:eastAsia="ar-SA"/>
              </w:rPr>
              <w:t xml:space="preserve">. </w:t>
            </w:r>
            <w:r w:rsidRPr="002C3573">
              <w:rPr>
                <w:lang w:eastAsia="ar-SA"/>
              </w:rPr>
              <w:t>«Destination Re-Branding Through Experiential Tourism: An Alternative Solution for Greek Tourism?</w:t>
            </w:r>
            <w:proofErr w:type="gramStart"/>
            <w:r w:rsidRPr="002C3573">
              <w:rPr>
                <w:lang w:eastAsia="ar-SA"/>
              </w:rPr>
              <w:t>.»</w:t>
            </w:r>
            <w:proofErr w:type="gramEnd"/>
            <w:r w:rsidRPr="002C3573">
              <w:rPr>
                <w:lang w:eastAsia="ar-SA"/>
              </w:rPr>
              <w:t xml:space="preserve"> </w:t>
            </w:r>
            <w:proofErr w:type="spellStart"/>
            <w:r w:rsidRPr="00535F12">
              <w:rPr>
                <w:lang w:val="el-GR" w:eastAsia="ar-SA"/>
              </w:rPr>
              <w:t>International</w:t>
            </w:r>
            <w:proofErr w:type="spellEnd"/>
            <w:r w:rsidRPr="00535F12">
              <w:rPr>
                <w:lang w:val="el-GR" w:eastAsia="ar-SA"/>
              </w:rPr>
              <w:t xml:space="preserve"> </w:t>
            </w:r>
            <w:proofErr w:type="spellStart"/>
            <w:r w:rsidRPr="00535F12">
              <w:rPr>
                <w:lang w:val="el-GR" w:eastAsia="ar-SA"/>
              </w:rPr>
              <w:t>Scientific</w:t>
            </w:r>
            <w:proofErr w:type="spellEnd"/>
            <w:r w:rsidRPr="00535F12">
              <w:rPr>
                <w:lang w:val="el-GR" w:eastAsia="ar-SA"/>
              </w:rPr>
              <w:t xml:space="preserve"> </w:t>
            </w:r>
            <w:proofErr w:type="spellStart"/>
            <w:r w:rsidRPr="00535F12">
              <w:rPr>
                <w:lang w:val="el-GR" w:eastAsia="ar-SA"/>
              </w:rPr>
              <w:t>Conference</w:t>
            </w:r>
            <w:proofErr w:type="spellEnd"/>
            <w:r w:rsidRPr="00535F12">
              <w:rPr>
                <w:lang w:val="el-GR" w:eastAsia="ar-SA"/>
              </w:rPr>
              <w:t xml:space="preserve"> – eRA-10, </w:t>
            </w:r>
            <w:proofErr w:type="spellStart"/>
            <w:r w:rsidRPr="00535F12">
              <w:rPr>
                <w:lang w:val="el-GR" w:eastAsia="ar-SA"/>
              </w:rPr>
              <w:t>Piraeus</w:t>
            </w:r>
            <w:proofErr w:type="spellEnd"/>
            <w:r w:rsidRPr="00535F12">
              <w:rPr>
                <w:lang w:val="el-GR" w:eastAsia="ar-SA"/>
              </w:rPr>
              <w:t xml:space="preserve"> </w:t>
            </w:r>
            <w:proofErr w:type="spellStart"/>
            <w:r w:rsidRPr="00535F12">
              <w:rPr>
                <w:lang w:val="el-GR" w:eastAsia="ar-SA"/>
              </w:rPr>
              <w:t>University</w:t>
            </w:r>
            <w:proofErr w:type="spellEnd"/>
            <w:r w:rsidRPr="00535F12">
              <w:rPr>
                <w:lang w:val="el-GR" w:eastAsia="ar-SA"/>
              </w:rPr>
              <w:t xml:space="preserve"> </w:t>
            </w:r>
            <w:proofErr w:type="spellStart"/>
            <w:r w:rsidRPr="00535F12">
              <w:rPr>
                <w:lang w:val="el-GR" w:eastAsia="ar-SA"/>
              </w:rPr>
              <w:t>od</w:t>
            </w:r>
            <w:proofErr w:type="spellEnd"/>
            <w:r w:rsidRPr="00535F12">
              <w:rPr>
                <w:lang w:val="el-GR" w:eastAsia="ar-SA"/>
              </w:rPr>
              <w:t xml:space="preserve"> </w:t>
            </w:r>
            <w:proofErr w:type="spellStart"/>
            <w:r w:rsidRPr="00535F12">
              <w:rPr>
                <w:lang w:val="el-GR" w:eastAsia="ar-SA"/>
              </w:rPr>
              <w:t>Applied</w:t>
            </w:r>
            <w:proofErr w:type="spellEnd"/>
            <w:r w:rsidRPr="00535F12">
              <w:rPr>
                <w:lang w:val="el-GR" w:eastAsia="ar-SA"/>
              </w:rPr>
              <w:t xml:space="preserve"> </w:t>
            </w:r>
            <w:proofErr w:type="spellStart"/>
            <w:r w:rsidRPr="00535F12">
              <w:rPr>
                <w:lang w:val="el-GR" w:eastAsia="ar-SA"/>
              </w:rPr>
              <w:t>Sciences</w:t>
            </w:r>
            <w:proofErr w:type="spellEnd"/>
            <w:r w:rsidRPr="00535F12">
              <w:rPr>
                <w:lang w:val="el-GR" w:eastAsia="ar-SA"/>
              </w:rPr>
              <w:t>.</w:t>
            </w:r>
          </w:p>
        </w:tc>
      </w:tr>
      <w:tr w:rsidR="00535F12" w:rsidRPr="00535F12" w14:paraId="34473ADF" w14:textId="77777777" w:rsidTr="00A71D8D">
        <w:trPr>
          <w:trHeight w:val="1261"/>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70A6870" w14:textId="77777777" w:rsidR="00535F12" w:rsidRPr="00535F12" w:rsidRDefault="00535F12" w:rsidP="00535F12">
            <w:pPr>
              <w:jc w:val="center"/>
              <w:rPr>
                <w:lang w:val="el-GR" w:eastAsia="ar-SA"/>
              </w:rPr>
            </w:pPr>
            <w:r w:rsidRPr="00535F12">
              <w:rPr>
                <w:lang w:val="el-GR" w:eastAsia="ar-SA"/>
              </w:rPr>
              <w:t>36</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05554BBD" w14:textId="77777777" w:rsidR="00535F12" w:rsidRPr="00535F12" w:rsidRDefault="00535F12" w:rsidP="00535F12">
            <w:pPr>
              <w:jc w:val="both"/>
              <w:rPr>
                <w:lang w:val="el-GR" w:eastAsia="ar-SA"/>
              </w:rPr>
            </w:pPr>
            <w:r w:rsidRPr="000278AA">
              <w:rPr>
                <w:lang w:val="fr-FR" w:eastAsia="ar-SA"/>
              </w:rPr>
              <w:t xml:space="preserve">D. </w:t>
            </w:r>
            <w:proofErr w:type="spellStart"/>
            <w:r w:rsidRPr="000278AA">
              <w:rPr>
                <w:lang w:val="fr-FR" w:eastAsia="ar-SA"/>
              </w:rPr>
              <w:t>Kyriakou</w:t>
            </w:r>
            <w:proofErr w:type="spellEnd"/>
            <w:r w:rsidRPr="000278AA">
              <w:rPr>
                <w:lang w:val="fr-FR" w:eastAsia="ar-SA"/>
              </w:rPr>
              <w:t xml:space="preserve">, M. </w:t>
            </w:r>
            <w:proofErr w:type="spellStart"/>
            <w:proofErr w:type="gramStart"/>
            <w:r w:rsidRPr="000278AA">
              <w:rPr>
                <w:lang w:val="fr-FR" w:eastAsia="ar-SA"/>
              </w:rPr>
              <w:t>Mpregkou</w:t>
            </w:r>
            <w:proofErr w:type="spellEnd"/>
            <w:r w:rsidRPr="000278AA">
              <w:rPr>
                <w:lang w:val="fr-FR" w:eastAsia="ar-SA"/>
              </w:rPr>
              <w:t xml:space="preserve"> ,</w:t>
            </w:r>
            <w:proofErr w:type="gramEnd"/>
            <w:r w:rsidRPr="000278AA">
              <w:rPr>
                <w:lang w:val="fr-FR" w:eastAsia="ar-SA"/>
              </w:rPr>
              <w:t xml:space="preserve"> I. </w:t>
            </w:r>
            <w:proofErr w:type="spellStart"/>
            <w:r w:rsidRPr="000278AA">
              <w:rPr>
                <w:lang w:val="fr-FR" w:eastAsia="ar-SA"/>
              </w:rPr>
              <w:t>Grigoriou</w:t>
            </w:r>
            <w:proofErr w:type="spellEnd"/>
            <w:r w:rsidRPr="000278AA">
              <w:rPr>
                <w:lang w:val="fr-FR" w:eastAsia="ar-SA"/>
              </w:rPr>
              <w:t xml:space="preserve">, N. Blanas, D. </w:t>
            </w:r>
            <w:proofErr w:type="spellStart"/>
            <w:r w:rsidRPr="000278AA">
              <w:rPr>
                <w:lang w:val="fr-FR" w:eastAsia="ar-SA"/>
              </w:rPr>
              <w:t>Belias</w:t>
            </w:r>
            <w:proofErr w:type="spellEnd"/>
            <w:r w:rsidRPr="000278AA">
              <w:rPr>
                <w:lang w:val="fr-FR" w:eastAsia="ar-SA"/>
              </w:rPr>
              <w:t xml:space="preserve">, A. </w:t>
            </w:r>
            <w:proofErr w:type="spellStart"/>
            <w:r w:rsidRPr="000278AA">
              <w:rPr>
                <w:lang w:val="fr-FR" w:eastAsia="ar-SA"/>
              </w:rPr>
              <w:t>Koustelios</w:t>
            </w:r>
            <w:proofErr w:type="spellEnd"/>
            <w:r w:rsidRPr="000278AA">
              <w:rPr>
                <w:lang w:val="fr-FR" w:eastAsia="ar-SA"/>
              </w:rPr>
              <w:t xml:space="preserve">. </w:t>
            </w:r>
            <w:r w:rsidRPr="002C3573">
              <w:rPr>
                <w:lang w:eastAsia="ar-SA"/>
              </w:rPr>
              <w:t xml:space="preserve">“Rethinking Of Experiential Tourism through Social Media: Could Greece Keep Up the Pace?”  </w:t>
            </w:r>
            <w:r w:rsidRPr="00535F12">
              <w:rPr>
                <w:lang w:val="el-GR" w:eastAsia="ar-SA"/>
              </w:rPr>
              <w:t xml:space="preserve">10th MIBES </w:t>
            </w:r>
            <w:proofErr w:type="spellStart"/>
            <w:r w:rsidRPr="00535F12">
              <w:rPr>
                <w:lang w:val="el-GR" w:eastAsia="ar-SA"/>
              </w:rPr>
              <w:t>Conference</w:t>
            </w:r>
            <w:proofErr w:type="spellEnd"/>
            <w:r w:rsidRPr="00535F12">
              <w:rPr>
                <w:lang w:val="el-GR" w:eastAsia="ar-SA"/>
              </w:rPr>
              <w:t xml:space="preserve"> – </w:t>
            </w:r>
            <w:proofErr w:type="spellStart"/>
            <w:r w:rsidRPr="00535F12">
              <w:rPr>
                <w:lang w:val="el-GR" w:eastAsia="ar-SA"/>
              </w:rPr>
              <w:t>Larisa</w:t>
            </w:r>
            <w:proofErr w:type="spellEnd"/>
            <w:r w:rsidRPr="00535F12">
              <w:rPr>
                <w:lang w:val="el-GR" w:eastAsia="ar-SA"/>
              </w:rPr>
              <w:t xml:space="preserve">, </w:t>
            </w:r>
            <w:proofErr w:type="spellStart"/>
            <w:r w:rsidRPr="00535F12">
              <w:rPr>
                <w:lang w:val="el-GR" w:eastAsia="ar-SA"/>
              </w:rPr>
              <w:t>Greece</w:t>
            </w:r>
            <w:proofErr w:type="spellEnd"/>
            <w:r w:rsidRPr="00535F12">
              <w:rPr>
                <w:lang w:val="el-GR" w:eastAsia="ar-SA"/>
              </w:rPr>
              <w:t xml:space="preserve">, </w:t>
            </w:r>
            <w:proofErr w:type="spellStart"/>
            <w:r w:rsidRPr="00535F12">
              <w:rPr>
                <w:lang w:val="el-GR" w:eastAsia="ar-SA"/>
              </w:rPr>
              <w:t>October</w:t>
            </w:r>
            <w:proofErr w:type="spellEnd"/>
            <w:r w:rsidRPr="00535F12">
              <w:rPr>
                <w:lang w:val="el-GR" w:eastAsia="ar-SA"/>
              </w:rPr>
              <w:t xml:space="preserve"> 15th – 17th 2015</w:t>
            </w:r>
          </w:p>
        </w:tc>
      </w:tr>
      <w:tr w:rsidR="00535F12" w:rsidRPr="00535F12" w14:paraId="65970181" w14:textId="77777777" w:rsidTr="00A71D8D">
        <w:trPr>
          <w:trHeight w:val="1549"/>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BAA531B" w14:textId="77777777" w:rsidR="00535F12" w:rsidRPr="00535F12" w:rsidRDefault="00535F12" w:rsidP="00535F12">
            <w:pPr>
              <w:jc w:val="center"/>
              <w:rPr>
                <w:lang w:val="el-GR" w:eastAsia="ar-SA"/>
              </w:rPr>
            </w:pPr>
            <w:r w:rsidRPr="00535F12">
              <w:rPr>
                <w:lang w:val="el-GR" w:eastAsia="ar-SA"/>
              </w:rPr>
              <w:lastRenderedPageBreak/>
              <w:t>37</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40430155" w14:textId="77777777" w:rsidR="00535F12" w:rsidRPr="002C3573" w:rsidRDefault="00535F12" w:rsidP="00535F12">
            <w:pPr>
              <w:jc w:val="both"/>
              <w:rPr>
                <w:lang w:eastAsia="ar-SA"/>
              </w:rPr>
            </w:pPr>
            <w:proofErr w:type="spellStart"/>
            <w:r w:rsidRPr="002C3573">
              <w:rPr>
                <w:lang w:eastAsia="ar-SA"/>
              </w:rPr>
              <w:t>Dimitriadis</w:t>
            </w:r>
            <w:proofErr w:type="spellEnd"/>
            <w:r w:rsidRPr="002C3573">
              <w:rPr>
                <w:lang w:eastAsia="ar-SA"/>
              </w:rPr>
              <w:t xml:space="preserve"> Stavros, </w:t>
            </w:r>
            <w:proofErr w:type="spellStart"/>
            <w:r w:rsidRPr="002C3573">
              <w:rPr>
                <w:lang w:eastAsia="ar-SA"/>
              </w:rPr>
              <w:t>Blanas</w:t>
            </w:r>
            <w:proofErr w:type="spellEnd"/>
            <w:r w:rsidRPr="002C3573">
              <w:rPr>
                <w:lang w:eastAsia="ar-SA"/>
              </w:rPr>
              <w:t xml:space="preserve"> Nikolaos, </w:t>
            </w:r>
            <w:proofErr w:type="spellStart"/>
            <w:r w:rsidRPr="002C3573">
              <w:rPr>
                <w:lang w:eastAsia="ar-SA"/>
              </w:rPr>
              <w:t>Aspridis</w:t>
            </w:r>
            <w:proofErr w:type="spellEnd"/>
            <w:r w:rsidRPr="002C3573">
              <w:rPr>
                <w:lang w:eastAsia="ar-SA"/>
              </w:rPr>
              <w:t xml:space="preserve"> George, </w:t>
            </w:r>
            <w:proofErr w:type="spellStart"/>
            <w:r w:rsidRPr="002C3573">
              <w:rPr>
                <w:lang w:eastAsia="ar-SA"/>
              </w:rPr>
              <w:t>Vetsikas</w:t>
            </w:r>
            <w:proofErr w:type="spellEnd"/>
            <w:r w:rsidRPr="002C3573">
              <w:rPr>
                <w:lang w:eastAsia="ar-SA"/>
              </w:rPr>
              <w:t xml:space="preserve"> </w:t>
            </w:r>
            <w:proofErr w:type="spellStart"/>
            <w:r w:rsidRPr="002C3573">
              <w:rPr>
                <w:lang w:eastAsia="ar-SA"/>
              </w:rPr>
              <w:t>Apostolos</w:t>
            </w:r>
            <w:proofErr w:type="spellEnd"/>
            <w:r w:rsidRPr="002C3573">
              <w:rPr>
                <w:lang w:eastAsia="ar-SA"/>
              </w:rPr>
              <w:t xml:space="preserve"> “Organizational Change Management: Delineating Employee Reaction to Change in SMEs Located in Magnesia” Academic Journal of Interdisciplinary Studies, MCSER Publishing, Rome-Italy  Vol 5 No 1, March 2016 E-ISSN 2281-4612, ISSN 2281-3993</w:t>
            </w:r>
          </w:p>
        </w:tc>
      </w:tr>
      <w:tr w:rsidR="00535F12" w:rsidRPr="00535F12" w14:paraId="20096395" w14:textId="77777777" w:rsidTr="00A71D8D">
        <w:trPr>
          <w:trHeight w:val="1550"/>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D2193B8" w14:textId="77777777" w:rsidR="00535F12" w:rsidRPr="00535F12" w:rsidRDefault="00535F12" w:rsidP="00535F12">
            <w:pPr>
              <w:jc w:val="center"/>
              <w:rPr>
                <w:lang w:val="el-GR" w:eastAsia="ar-SA"/>
              </w:rPr>
            </w:pPr>
            <w:r w:rsidRPr="00535F12">
              <w:rPr>
                <w:lang w:val="el-GR" w:eastAsia="ar-SA"/>
              </w:rPr>
              <w:t>38</w:t>
            </w:r>
            <w:r w:rsidRPr="00535F12">
              <w:rPr>
                <w:lang w:val="el-GR" w:eastAsia="ar-SA"/>
              </w:rPr>
              <w:br/>
              <w:t>συνέδριο</w:t>
            </w:r>
          </w:p>
        </w:tc>
        <w:tc>
          <w:tcPr>
            <w:tcW w:w="8279" w:type="dxa"/>
            <w:tcBorders>
              <w:top w:val="nil"/>
              <w:left w:val="nil"/>
              <w:bottom w:val="nil"/>
              <w:right w:val="nil"/>
            </w:tcBorders>
            <w:shd w:val="clear" w:color="auto" w:fill="auto"/>
            <w:vAlign w:val="center"/>
            <w:hideMark/>
          </w:tcPr>
          <w:p w14:paraId="3C2CDC3A" w14:textId="77777777" w:rsidR="00535F12" w:rsidRPr="002C3573" w:rsidRDefault="00535F12" w:rsidP="00535F12">
            <w:pPr>
              <w:jc w:val="both"/>
              <w:rPr>
                <w:lang w:eastAsia="ar-SA"/>
              </w:rPr>
            </w:pPr>
            <w:proofErr w:type="spellStart"/>
            <w:r w:rsidRPr="002C3573">
              <w:rPr>
                <w:lang w:eastAsia="ar-SA"/>
              </w:rPr>
              <w:t>Rossidis</w:t>
            </w:r>
            <w:proofErr w:type="spellEnd"/>
            <w:r w:rsidRPr="002C3573">
              <w:rPr>
                <w:lang w:eastAsia="ar-SA"/>
              </w:rPr>
              <w:t xml:space="preserve"> </w:t>
            </w:r>
            <w:proofErr w:type="spellStart"/>
            <w:r w:rsidRPr="002C3573">
              <w:rPr>
                <w:lang w:eastAsia="ar-SA"/>
              </w:rPr>
              <w:t>Ioannis</w:t>
            </w:r>
            <w:proofErr w:type="spellEnd"/>
            <w:r w:rsidRPr="002C3573">
              <w:rPr>
                <w:lang w:eastAsia="ar-SA"/>
              </w:rPr>
              <w:t xml:space="preserve">, </w:t>
            </w:r>
            <w:proofErr w:type="spellStart"/>
            <w:r w:rsidRPr="002C3573">
              <w:rPr>
                <w:lang w:eastAsia="ar-SA"/>
              </w:rPr>
              <w:t>Katsimardos</w:t>
            </w:r>
            <w:proofErr w:type="spellEnd"/>
            <w:r w:rsidRPr="002C3573">
              <w:rPr>
                <w:lang w:eastAsia="ar-SA"/>
              </w:rPr>
              <w:t xml:space="preserve"> </w:t>
            </w:r>
            <w:proofErr w:type="spellStart"/>
            <w:r w:rsidRPr="002C3573">
              <w:rPr>
                <w:lang w:eastAsia="ar-SA"/>
              </w:rPr>
              <w:t>Petros</w:t>
            </w:r>
            <w:proofErr w:type="spellEnd"/>
            <w:r w:rsidRPr="002C3573">
              <w:rPr>
                <w:lang w:eastAsia="ar-SA"/>
              </w:rPr>
              <w:t xml:space="preserve">, </w:t>
            </w:r>
            <w:proofErr w:type="spellStart"/>
            <w:r w:rsidRPr="002C3573">
              <w:rPr>
                <w:lang w:eastAsia="ar-SA"/>
              </w:rPr>
              <w:t>Bouas</w:t>
            </w:r>
            <w:proofErr w:type="spellEnd"/>
            <w:r w:rsidRPr="002C3573">
              <w:rPr>
                <w:lang w:eastAsia="ar-SA"/>
              </w:rPr>
              <w:t xml:space="preserve"> Konstantinos, </w:t>
            </w:r>
            <w:proofErr w:type="spellStart"/>
            <w:r w:rsidRPr="002C3573">
              <w:rPr>
                <w:lang w:eastAsia="ar-SA"/>
              </w:rPr>
              <w:t>Aspridis</w:t>
            </w:r>
            <w:proofErr w:type="spellEnd"/>
            <w:r w:rsidRPr="002C3573">
              <w:rPr>
                <w:lang w:eastAsia="ar-SA"/>
              </w:rPr>
              <w:t xml:space="preserve"> George, Blanas Nikolaos “Modulation of conditions and infrastructure for the integration of change management in tourism sector”</w:t>
            </w:r>
            <w:r w:rsidRPr="002C3573">
              <w:rPr>
                <w:lang w:eastAsia="ar-SA"/>
              </w:rPr>
              <w:br/>
              <w:t>3nd International Conference on Cultural and Digital Tourism, “Tourism, Culture and Heritage in a Smart Economy” Athens 19-21/5/2016</w:t>
            </w:r>
          </w:p>
        </w:tc>
      </w:tr>
      <w:tr w:rsidR="00535F12" w:rsidRPr="00535F12" w14:paraId="7664C1D6" w14:textId="77777777" w:rsidTr="00A71D8D">
        <w:trPr>
          <w:trHeight w:val="1274"/>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233DFBAF" w14:textId="77777777" w:rsidR="00535F12" w:rsidRPr="00535F12" w:rsidRDefault="00535F12" w:rsidP="00535F12">
            <w:pPr>
              <w:jc w:val="center"/>
              <w:rPr>
                <w:lang w:val="el-GR" w:eastAsia="ar-SA"/>
              </w:rPr>
            </w:pPr>
            <w:r w:rsidRPr="00535F12">
              <w:rPr>
                <w:lang w:val="el-GR" w:eastAsia="ar-SA"/>
              </w:rPr>
              <w:t xml:space="preserve">39 </w:t>
            </w:r>
            <w:proofErr w:type="spellStart"/>
            <w:r w:rsidRPr="00535F12">
              <w:rPr>
                <w:lang w:val="el-GR" w:eastAsia="ar-SA"/>
              </w:rPr>
              <w:t>Msc</w:t>
            </w:r>
            <w:proofErr w:type="spellEnd"/>
            <w:r w:rsidRPr="00535F12">
              <w:rPr>
                <w:lang w:val="el-GR" w:eastAsia="ar-SA"/>
              </w:rPr>
              <w:t xml:space="preserve"> </w:t>
            </w:r>
            <w:r w:rsidRPr="00535F12">
              <w:rPr>
                <w:lang w:val="el-GR" w:eastAsia="ar-SA"/>
              </w:rPr>
              <w:br/>
              <w:t>διατριβή</w:t>
            </w:r>
          </w:p>
        </w:tc>
        <w:tc>
          <w:tcPr>
            <w:tcW w:w="8279" w:type="dxa"/>
            <w:tcBorders>
              <w:top w:val="single" w:sz="4" w:space="0" w:color="auto"/>
              <w:left w:val="nil"/>
              <w:bottom w:val="single" w:sz="4" w:space="0" w:color="auto"/>
              <w:right w:val="single" w:sz="4" w:space="0" w:color="auto"/>
            </w:tcBorders>
            <w:shd w:val="clear" w:color="auto" w:fill="auto"/>
            <w:vAlign w:val="center"/>
            <w:hideMark/>
          </w:tcPr>
          <w:p w14:paraId="1BED3707" w14:textId="77777777" w:rsidR="00535F12" w:rsidRPr="00535F12" w:rsidRDefault="00535F12" w:rsidP="00535F12">
            <w:pPr>
              <w:rPr>
                <w:lang w:val="el-GR" w:eastAsia="ar-SA"/>
              </w:rPr>
            </w:pPr>
            <w:r w:rsidRPr="000278AA">
              <w:rPr>
                <w:lang w:val="fr-FR" w:eastAsia="ar-SA"/>
              </w:rPr>
              <w:t xml:space="preserve">Blanas Nicolas, «Perspectives de </w:t>
            </w:r>
            <w:proofErr w:type="spellStart"/>
            <w:r w:rsidRPr="000278AA">
              <w:rPr>
                <w:lang w:val="fr-FR" w:eastAsia="ar-SA"/>
              </w:rPr>
              <w:t>developpement</w:t>
            </w:r>
            <w:proofErr w:type="spellEnd"/>
            <w:r w:rsidRPr="000278AA">
              <w:rPr>
                <w:lang w:val="fr-FR" w:eastAsia="ar-SA"/>
              </w:rPr>
              <w:t xml:space="preserve"> dans une zone montagneuse: Le cas d’Olympe en </w:t>
            </w:r>
            <w:proofErr w:type="spellStart"/>
            <w:r w:rsidRPr="000278AA">
              <w:rPr>
                <w:lang w:val="fr-FR" w:eastAsia="ar-SA"/>
              </w:rPr>
              <w:t>Grece</w:t>
            </w:r>
            <w:proofErr w:type="spellEnd"/>
            <w:r w:rsidRPr="000278AA">
              <w:rPr>
                <w:lang w:val="fr-FR" w:eastAsia="ar-SA"/>
              </w:rPr>
              <w:t xml:space="preserve">». </w:t>
            </w:r>
            <w:r w:rsidRPr="00535F12">
              <w:rPr>
                <w:lang w:val="el-GR" w:eastAsia="ar-SA"/>
              </w:rPr>
              <w:t xml:space="preserve">Μεταπτυχιακή διατριβή </w:t>
            </w:r>
            <w:proofErr w:type="spellStart"/>
            <w:r w:rsidRPr="00535F12">
              <w:rPr>
                <w:lang w:val="el-GR" w:eastAsia="ar-SA"/>
              </w:rPr>
              <w:t>Universite</w:t>
            </w:r>
            <w:proofErr w:type="spellEnd"/>
            <w:r w:rsidRPr="00535F12">
              <w:rPr>
                <w:lang w:val="el-GR" w:eastAsia="ar-SA"/>
              </w:rPr>
              <w:t xml:space="preserve"> </w:t>
            </w:r>
            <w:proofErr w:type="spellStart"/>
            <w:r w:rsidRPr="00535F12">
              <w:rPr>
                <w:lang w:val="el-GR" w:eastAsia="ar-SA"/>
              </w:rPr>
              <w:t>Paul</w:t>
            </w:r>
            <w:proofErr w:type="spellEnd"/>
            <w:r w:rsidRPr="00535F12">
              <w:rPr>
                <w:lang w:val="el-GR" w:eastAsia="ar-SA"/>
              </w:rPr>
              <w:t xml:space="preserve"> </w:t>
            </w:r>
            <w:proofErr w:type="spellStart"/>
            <w:r w:rsidRPr="00535F12">
              <w:rPr>
                <w:lang w:val="el-GR" w:eastAsia="ar-SA"/>
              </w:rPr>
              <w:t>Valery</w:t>
            </w:r>
            <w:proofErr w:type="spellEnd"/>
            <w:r w:rsidRPr="00535F12">
              <w:rPr>
                <w:lang w:val="el-GR" w:eastAsia="ar-SA"/>
              </w:rPr>
              <w:t xml:space="preserve"> (Γαλλία), </w:t>
            </w:r>
            <w:proofErr w:type="spellStart"/>
            <w:r w:rsidRPr="00535F12">
              <w:rPr>
                <w:lang w:val="el-GR" w:eastAsia="ar-SA"/>
              </w:rPr>
              <w:t>Montpellier</w:t>
            </w:r>
            <w:proofErr w:type="spellEnd"/>
            <w:r w:rsidRPr="00535F12">
              <w:rPr>
                <w:lang w:val="el-GR" w:eastAsia="ar-SA"/>
              </w:rPr>
              <w:t xml:space="preserve"> 1987</w:t>
            </w:r>
          </w:p>
        </w:tc>
      </w:tr>
      <w:tr w:rsidR="00535F12" w:rsidRPr="00535F12" w14:paraId="65832D05" w14:textId="77777777" w:rsidTr="00A71D8D">
        <w:trPr>
          <w:trHeight w:val="154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126D14B9" w14:textId="77777777" w:rsidR="00535F12" w:rsidRPr="00535F12" w:rsidRDefault="00535F12" w:rsidP="00535F12">
            <w:pPr>
              <w:jc w:val="center"/>
              <w:rPr>
                <w:lang w:val="el-GR" w:eastAsia="ar-SA"/>
              </w:rPr>
            </w:pPr>
            <w:r w:rsidRPr="00535F12">
              <w:rPr>
                <w:lang w:val="el-GR" w:eastAsia="ar-SA"/>
              </w:rPr>
              <w:t>40</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7DC0B8EC" w14:textId="77777777" w:rsidR="00535F12" w:rsidRPr="00535F12" w:rsidRDefault="00535F12" w:rsidP="00535F12">
            <w:pPr>
              <w:jc w:val="both"/>
              <w:rPr>
                <w:lang w:val="el-GR" w:eastAsia="ar-SA"/>
              </w:rPr>
            </w:pPr>
            <w:proofErr w:type="spellStart"/>
            <w:r w:rsidRPr="002C3573">
              <w:rPr>
                <w:lang w:eastAsia="ar-SA"/>
              </w:rPr>
              <w:t>Kyriakou</w:t>
            </w:r>
            <w:proofErr w:type="spellEnd"/>
            <w:r w:rsidRPr="002C3573">
              <w:rPr>
                <w:lang w:eastAsia="ar-SA"/>
              </w:rPr>
              <w:t xml:space="preserve">, D., </w:t>
            </w:r>
            <w:proofErr w:type="spellStart"/>
            <w:r w:rsidRPr="002C3573">
              <w:rPr>
                <w:lang w:eastAsia="ar-SA"/>
              </w:rPr>
              <w:t>Aspridis</w:t>
            </w:r>
            <w:proofErr w:type="spellEnd"/>
            <w:r w:rsidRPr="002C3573">
              <w:rPr>
                <w:lang w:eastAsia="ar-SA"/>
              </w:rPr>
              <w:t xml:space="preserve"> G., Blanas N., </w:t>
            </w:r>
            <w:proofErr w:type="spellStart"/>
            <w:r w:rsidRPr="002C3573">
              <w:rPr>
                <w:lang w:eastAsia="ar-SA"/>
              </w:rPr>
              <w:t>Belias</w:t>
            </w:r>
            <w:proofErr w:type="spellEnd"/>
            <w:r w:rsidRPr="002C3573">
              <w:rPr>
                <w:lang w:eastAsia="ar-SA"/>
              </w:rPr>
              <w:t xml:space="preserve">, D. &amp; </w:t>
            </w:r>
            <w:proofErr w:type="spellStart"/>
            <w:r w:rsidRPr="002C3573">
              <w:rPr>
                <w:lang w:eastAsia="ar-SA"/>
              </w:rPr>
              <w:t>Varsanis</w:t>
            </w:r>
            <w:proofErr w:type="spellEnd"/>
            <w:r w:rsidRPr="002C3573">
              <w:rPr>
                <w:lang w:eastAsia="ar-SA"/>
              </w:rPr>
              <w:t xml:space="preserve"> K. </w:t>
            </w:r>
            <w:proofErr w:type="gramStart"/>
            <w:r w:rsidRPr="002C3573">
              <w:rPr>
                <w:lang w:eastAsia="ar-SA"/>
              </w:rPr>
              <w:t>“ Trade</w:t>
            </w:r>
            <w:proofErr w:type="gramEnd"/>
            <w:r w:rsidRPr="002C3573">
              <w:rPr>
                <w:lang w:eastAsia="ar-SA"/>
              </w:rPr>
              <w:t xml:space="preserve"> Unions Under Economic Crisis: Has Their Influence Weakened? The Greek Example</w:t>
            </w:r>
            <w:proofErr w:type="gramStart"/>
            <w:r w:rsidRPr="002C3573">
              <w:rPr>
                <w:lang w:eastAsia="ar-SA"/>
              </w:rPr>
              <w:t>”  4th</w:t>
            </w:r>
            <w:proofErr w:type="gramEnd"/>
            <w:r w:rsidRPr="002C3573">
              <w:rPr>
                <w:lang w:eastAsia="ar-SA"/>
              </w:rPr>
              <w:t xml:space="preserve"> Pan - Hellenic Conference on Applied Economics “ECONOMY &amp; DEMOCRACY”. </w:t>
            </w:r>
            <w:r w:rsidRPr="00535F12">
              <w:rPr>
                <w:lang w:val="el-GR" w:eastAsia="ar-SA"/>
              </w:rPr>
              <w:t xml:space="preserve">DEPARTMENT OF ECONOMICS. UNIVERSITY OF THESSALY. </w:t>
            </w:r>
            <w:proofErr w:type="spellStart"/>
            <w:r w:rsidRPr="00535F12">
              <w:rPr>
                <w:lang w:val="el-GR" w:eastAsia="ar-SA"/>
              </w:rPr>
              <w:t>Volos</w:t>
            </w:r>
            <w:proofErr w:type="spellEnd"/>
            <w:r w:rsidRPr="00535F12">
              <w:rPr>
                <w:lang w:val="el-GR" w:eastAsia="ar-SA"/>
              </w:rPr>
              <w:t xml:space="preserve">, 23 - 24 </w:t>
            </w:r>
            <w:proofErr w:type="spellStart"/>
            <w:r w:rsidRPr="00535F12">
              <w:rPr>
                <w:lang w:val="el-GR" w:eastAsia="ar-SA"/>
              </w:rPr>
              <w:t>November</w:t>
            </w:r>
            <w:proofErr w:type="spellEnd"/>
            <w:r w:rsidRPr="00535F12">
              <w:rPr>
                <w:lang w:val="el-GR" w:eastAsia="ar-SA"/>
              </w:rPr>
              <w:t xml:space="preserve"> 2015</w:t>
            </w:r>
          </w:p>
        </w:tc>
      </w:tr>
      <w:tr w:rsidR="00535F12" w:rsidRPr="00535F12" w14:paraId="0037812A" w14:textId="77777777" w:rsidTr="00A71D8D">
        <w:trPr>
          <w:trHeight w:val="169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7462F93F" w14:textId="77777777" w:rsidR="00535F12" w:rsidRPr="00535F12" w:rsidRDefault="00535F12" w:rsidP="00535F12">
            <w:pPr>
              <w:jc w:val="center"/>
              <w:rPr>
                <w:lang w:val="el-GR" w:eastAsia="ar-SA"/>
              </w:rPr>
            </w:pPr>
            <w:r w:rsidRPr="00535F12">
              <w:rPr>
                <w:lang w:val="el-GR" w:eastAsia="ar-SA"/>
              </w:rPr>
              <w:t>41</w:t>
            </w:r>
            <w:r w:rsidRPr="00535F12">
              <w:rPr>
                <w:lang w:val="el-GR" w:eastAsia="ar-SA"/>
              </w:rPr>
              <w:br/>
              <w:t>συνέδριο</w:t>
            </w:r>
          </w:p>
        </w:tc>
        <w:tc>
          <w:tcPr>
            <w:tcW w:w="8279" w:type="dxa"/>
            <w:tcBorders>
              <w:top w:val="nil"/>
              <w:left w:val="nil"/>
              <w:bottom w:val="single" w:sz="4" w:space="0" w:color="auto"/>
              <w:right w:val="single" w:sz="4" w:space="0" w:color="auto"/>
            </w:tcBorders>
            <w:shd w:val="clear" w:color="auto" w:fill="auto"/>
            <w:vAlign w:val="center"/>
            <w:hideMark/>
          </w:tcPr>
          <w:p w14:paraId="1400DD53" w14:textId="77777777" w:rsidR="00535F12" w:rsidRPr="00535F12" w:rsidRDefault="00535F12" w:rsidP="00535F12">
            <w:pPr>
              <w:jc w:val="both"/>
              <w:rPr>
                <w:lang w:val="el-GR" w:eastAsia="ar-SA"/>
              </w:rPr>
            </w:pPr>
            <w:bookmarkStart w:id="7" w:name="RANGE!B41"/>
            <w:proofErr w:type="spellStart"/>
            <w:r w:rsidRPr="002C3573">
              <w:rPr>
                <w:lang w:eastAsia="ar-SA"/>
              </w:rPr>
              <w:t>Kyriakou</w:t>
            </w:r>
            <w:proofErr w:type="spellEnd"/>
            <w:r w:rsidRPr="002C3573">
              <w:rPr>
                <w:lang w:eastAsia="ar-SA"/>
              </w:rPr>
              <w:t xml:space="preserve">, D., </w:t>
            </w:r>
            <w:proofErr w:type="spellStart"/>
            <w:r w:rsidRPr="002C3573">
              <w:rPr>
                <w:lang w:eastAsia="ar-SA"/>
              </w:rPr>
              <w:t>Nikova</w:t>
            </w:r>
            <w:proofErr w:type="spellEnd"/>
            <w:r w:rsidRPr="002C3573">
              <w:rPr>
                <w:lang w:eastAsia="ar-SA"/>
              </w:rPr>
              <w:t xml:space="preserve"> D., Blanas N., </w:t>
            </w:r>
            <w:proofErr w:type="spellStart"/>
            <w:r w:rsidRPr="002C3573">
              <w:rPr>
                <w:lang w:eastAsia="ar-SA"/>
              </w:rPr>
              <w:t>Belias</w:t>
            </w:r>
            <w:proofErr w:type="spellEnd"/>
            <w:r w:rsidRPr="002C3573">
              <w:rPr>
                <w:lang w:eastAsia="ar-SA"/>
              </w:rPr>
              <w:t xml:space="preserve"> D. &amp; </w:t>
            </w:r>
            <w:proofErr w:type="spellStart"/>
            <w:r w:rsidRPr="002C3573">
              <w:rPr>
                <w:lang w:eastAsia="ar-SA"/>
              </w:rPr>
              <w:t>Kalantori</w:t>
            </w:r>
            <w:proofErr w:type="spellEnd"/>
            <w:r w:rsidRPr="002C3573">
              <w:rPr>
                <w:lang w:eastAsia="ar-SA"/>
              </w:rPr>
              <w:t xml:space="preserve"> P. (2015).   Democracy and Greece in turbulent economic times: A myth or a reality?  4th Pan - Hellenic Conference on Applied Economics “ECONOMY &amp; DEMOCRACY”. DEPARTMENT OF ECONOMICS. </w:t>
            </w:r>
            <w:r w:rsidRPr="00535F12">
              <w:rPr>
                <w:lang w:val="el-GR" w:eastAsia="ar-SA"/>
              </w:rPr>
              <w:t xml:space="preserve">UNIVERSITY OF THESSALY. </w:t>
            </w:r>
            <w:proofErr w:type="spellStart"/>
            <w:r w:rsidRPr="00535F12">
              <w:rPr>
                <w:lang w:val="el-GR" w:eastAsia="ar-SA"/>
              </w:rPr>
              <w:t>Volos</w:t>
            </w:r>
            <w:proofErr w:type="spellEnd"/>
            <w:r w:rsidRPr="00535F12">
              <w:rPr>
                <w:lang w:val="el-GR" w:eastAsia="ar-SA"/>
              </w:rPr>
              <w:t xml:space="preserve">, 23- 24 </w:t>
            </w:r>
            <w:proofErr w:type="spellStart"/>
            <w:r w:rsidRPr="00535F12">
              <w:rPr>
                <w:lang w:val="el-GR" w:eastAsia="ar-SA"/>
              </w:rPr>
              <w:t>November</w:t>
            </w:r>
            <w:proofErr w:type="spellEnd"/>
            <w:r w:rsidRPr="00535F12">
              <w:rPr>
                <w:lang w:val="el-GR" w:eastAsia="ar-SA"/>
              </w:rPr>
              <w:t xml:space="preserve"> 2015</w:t>
            </w:r>
            <w:bookmarkEnd w:id="7"/>
          </w:p>
        </w:tc>
      </w:tr>
      <w:tr w:rsidR="00535F12" w:rsidRPr="00535F12" w14:paraId="4081089D" w14:textId="77777777" w:rsidTr="00A71D8D">
        <w:trPr>
          <w:trHeight w:val="1537"/>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6C62CAB9" w14:textId="77777777" w:rsidR="00535F12" w:rsidRPr="00535F12" w:rsidRDefault="00535F12" w:rsidP="00535F12">
            <w:pPr>
              <w:jc w:val="center"/>
              <w:rPr>
                <w:lang w:val="el-GR" w:eastAsia="ar-SA"/>
              </w:rPr>
            </w:pPr>
            <w:r w:rsidRPr="00535F12">
              <w:rPr>
                <w:lang w:val="el-GR" w:eastAsia="ar-SA"/>
              </w:rPr>
              <w:t>42</w:t>
            </w:r>
            <w:r w:rsidRPr="00535F12">
              <w:rPr>
                <w:lang w:val="el-GR" w:eastAsia="ar-SA"/>
              </w:rPr>
              <w:br/>
              <w:t>περιοδικό</w:t>
            </w:r>
          </w:p>
        </w:tc>
        <w:tc>
          <w:tcPr>
            <w:tcW w:w="8279" w:type="dxa"/>
            <w:tcBorders>
              <w:top w:val="nil"/>
              <w:left w:val="nil"/>
              <w:bottom w:val="single" w:sz="4" w:space="0" w:color="auto"/>
              <w:right w:val="single" w:sz="4" w:space="0" w:color="auto"/>
            </w:tcBorders>
            <w:shd w:val="clear" w:color="auto" w:fill="auto"/>
            <w:vAlign w:val="center"/>
            <w:hideMark/>
          </w:tcPr>
          <w:p w14:paraId="25080A54" w14:textId="77777777" w:rsidR="00535F12" w:rsidRPr="00535F12" w:rsidRDefault="00535F12" w:rsidP="00535F12">
            <w:pPr>
              <w:jc w:val="both"/>
              <w:rPr>
                <w:lang w:val="el-GR" w:eastAsia="ar-SA"/>
              </w:rPr>
            </w:pPr>
            <w:proofErr w:type="spellStart"/>
            <w:r w:rsidRPr="002C3573">
              <w:rPr>
                <w:lang w:eastAsia="ar-SA"/>
              </w:rPr>
              <w:t>Rossidis</w:t>
            </w:r>
            <w:proofErr w:type="spellEnd"/>
            <w:r w:rsidRPr="002C3573">
              <w:rPr>
                <w:lang w:eastAsia="ar-SA"/>
              </w:rPr>
              <w:t xml:space="preserve"> </w:t>
            </w:r>
            <w:proofErr w:type="spellStart"/>
            <w:r w:rsidRPr="002C3573">
              <w:rPr>
                <w:lang w:eastAsia="ar-SA"/>
              </w:rPr>
              <w:t>Ioannis</w:t>
            </w:r>
            <w:proofErr w:type="spellEnd"/>
            <w:r w:rsidRPr="002C3573">
              <w:rPr>
                <w:lang w:eastAsia="ar-SA"/>
              </w:rPr>
              <w:t xml:space="preserve">, </w:t>
            </w:r>
            <w:proofErr w:type="spellStart"/>
            <w:r w:rsidRPr="002C3573">
              <w:rPr>
                <w:lang w:eastAsia="ar-SA"/>
              </w:rPr>
              <w:t>Aspridis</w:t>
            </w:r>
            <w:proofErr w:type="spellEnd"/>
            <w:r w:rsidRPr="002C3573">
              <w:rPr>
                <w:lang w:eastAsia="ar-SA"/>
              </w:rPr>
              <w:t xml:space="preserve"> George, </w:t>
            </w:r>
            <w:proofErr w:type="spellStart"/>
            <w:r w:rsidRPr="002C3573">
              <w:rPr>
                <w:lang w:eastAsia="ar-SA"/>
              </w:rPr>
              <w:t>Blanas</w:t>
            </w:r>
            <w:proofErr w:type="spellEnd"/>
            <w:r w:rsidRPr="002C3573">
              <w:rPr>
                <w:lang w:eastAsia="ar-SA"/>
              </w:rPr>
              <w:t xml:space="preserve"> Nikolaos, </w:t>
            </w:r>
            <w:proofErr w:type="spellStart"/>
            <w:r w:rsidRPr="002C3573">
              <w:rPr>
                <w:lang w:eastAsia="ar-SA"/>
              </w:rPr>
              <w:t>Bouas</w:t>
            </w:r>
            <w:proofErr w:type="spellEnd"/>
            <w:r w:rsidRPr="002C3573">
              <w:rPr>
                <w:lang w:eastAsia="ar-SA"/>
              </w:rPr>
              <w:t xml:space="preserve"> Konstantinos, </w:t>
            </w:r>
            <w:proofErr w:type="spellStart"/>
            <w:r w:rsidRPr="002C3573">
              <w:rPr>
                <w:lang w:eastAsia="ar-SA"/>
              </w:rPr>
              <w:t>Katsimardos</w:t>
            </w:r>
            <w:proofErr w:type="spellEnd"/>
            <w:r w:rsidRPr="002C3573">
              <w:rPr>
                <w:lang w:eastAsia="ar-SA"/>
              </w:rPr>
              <w:t xml:space="preserve"> </w:t>
            </w:r>
            <w:proofErr w:type="spellStart"/>
            <w:r w:rsidRPr="002C3573">
              <w:rPr>
                <w:lang w:eastAsia="ar-SA"/>
              </w:rPr>
              <w:t>Petros</w:t>
            </w:r>
            <w:proofErr w:type="spellEnd"/>
            <w:r w:rsidRPr="002C3573">
              <w:rPr>
                <w:lang w:eastAsia="ar-SA"/>
              </w:rPr>
              <w:t xml:space="preserve">. - Best Practices for Motivation and their Implementation in the Greek Public Sector for Increasing </w:t>
            </w:r>
            <w:proofErr w:type="gramStart"/>
            <w:r w:rsidRPr="002C3573">
              <w:rPr>
                <w:lang w:eastAsia="ar-SA"/>
              </w:rPr>
              <w:t>Efficiency .</w:t>
            </w:r>
            <w:proofErr w:type="gramEnd"/>
            <w:r w:rsidRPr="002C3573">
              <w:rPr>
                <w:lang w:eastAsia="ar-SA"/>
              </w:rPr>
              <w:t xml:space="preserve"> Academic Journal of Interdisciplinary Studies, MCSER Publishing, Rome-Italy, Vol 5 No 3 S1, December 2016. </w:t>
            </w:r>
            <w:r w:rsidRPr="00535F12">
              <w:rPr>
                <w:lang w:val="el-GR" w:eastAsia="ar-SA"/>
              </w:rPr>
              <w:t>Doi:10.5901/ajis.2016.v5n3s1p144</w:t>
            </w:r>
          </w:p>
        </w:tc>
      </w:tr>
      <w:tr w:rsidR="00535F12" w:rsidRPr="00535F12" w14:paraId="2749F505" w14:textId="77777777" w:rsidTr="00A71D8D">
        <w:trPr>
          <w:trHeight w:val="991"/>
        </w:trPr>
        <w:tc>
          <w:tcPr>
            <w:tcW w:w="391" w:type="dxa"/>
            <w:tcBorders>
              <w:top w:val="nil"/>
              <w:left w:val="single" w:sz="4" w:space="0" w:color="auto"/>
              <w:bottom w:val="single" w:sz="4" w:space="0" w:color="auto"/>
              <w:right w:val="single" w:sz="4" w:space="0" w:color="auto"/>
            </w:tcBorders>
            <w:shd w:val="clear" w:color="auto" w:fill="auto"/>
            <w:vAlign w:val="center"/>
            <w:hideMark/>
          </w:tcPr>
          <w:p w14:paraId="31344F8B" w14:textId="77777777" w:rsidR="00535F12" w:rsidRPr="00535F12" w:rsidRDefault="00535F12" w:rsidP="00535F12">
            <w:pPr>
              <w:jc w:val="center"/>
              <w:rPr>
                <w:lang w:val="el-GR" w:eastAsia="ar-SA"/>
              </w:rPr>
            </w:pPr>
            <w:r w:rsidRPr="00535F12">
              <w:rPr>
                <w:lang w:val="el-GR" w:eastAsia="ar-SA"/>
              </w:rPr>
              <w:t xml:space="preserve">43 </w:t>
            </w:r>
            <w:proofErr w:type="spellStart"/>
            <w:r w:rsidRPr="00535F12">
              <w:rPr>
                <w:lang w:val="el-GR" w:eastAsia="ar-SA"/>
              </w:rPr>
              <w:t>Msc</w:t>
            </w:r>
            <w:proofErr w:type="spellEnd"/>
            <w:r w:rsidRPr="00535F12">
              <w:rPr>
                <w:lang w:val="el-GR" w:eastAsia="ar-SA"/>
              </w:rPr>
              <w:t xml:space="preserve"> </w:t>
            </w:r>
            <w:r w:rsidRPr="00535F12">
              <w:rPr>
                <w:lang w:val="el-GR" w:eastAsia="ar-SA"/>
              </w:rPr>
              <w:br/>
              <w:t>διατριβή</w:t>
            </w:r>
          </w:p>
        </w:tc>
        <w:tc>
          <w:tcPr>
            <w:tcW w:w="8279" w:type="dxa"/>
            <w:tcBorders>
              <w:top w:val="nil"/>
              <w:left w:val="nil"/>
              <w:bottom w:val="single" w:sz="4" w:space="0" w:color="auto"/>
              <w:right w:val="single" w:sz="4" w:space="0" w:color="auto"/>
            </w:tcBorders>
            <w:shd w:val="clear" w:color="auto" w:fill="auto"/>
            <w:noWrap/>
            <w:vAlign w:val="center"/>
            <w:hideMark/>
          </w:tcPr>
          <w:p w14:paraId="3EDC5F8A" w14:textId="77777777" w:rsidR="00535F12" w:rsidRPr="00535F12" w:rsidRDefault="00535F12" w:rsidP="00535F12">
            <w:pPr>
              <w:jc w:val="both"/>
              <w:rPr>
                <w:lang w:val="el-GR" w:eastAsia="ar-SA"/>
              </w:rPr>
            </w:pPr>
            <w:r w:rsidRPr="000278AA">
              <w:rPr>
                <w:lang w:val="fr-FR" w:eastAsia="ar-SA"/>
              </w:rPr>
              <w:t xml:space="preserve">Blanas Nicolas, «Politiques d’intensification de l’agriculture dans le </w:t>
            </w:r>
            <w:proofErr w:type="spellStart"/>
            <w:r w:rsidRPr="000278AA">
              <w:rPr>
                <w:lang w:val="fr-FR" w:eastAsia="ar-SA"/>
              </w:rPr>
              <w:t>department</w:t>
            </w:r>
            <w:proofErr w:type="spellEnd"/>
            <w:r w:rsidRPr="000278AA">
              <w:rPr>
                <w:lang w:val="fr-FR" w:eastAsia="ar-SA"/>
              </w:rPr>
              <w:t xml:space="preserve"> de Larissa (</w:t>
            </w:r>
            <w:proofErr w:type="spellStart"/>
            <w:r w:rsidRPr="000278AA">
              <w:rPr>
                <w:lang w:val="fr-FR" w:eastAsia="ar-SA"/>
              </w:rPr>
              <w:t>Grece</w:t>
            </w:r>
            <w:proofErr w:type="spellEnd"/>
            <w:r w:rsidRPr="000278AA">
              <w:rPr>
                <w:lang w:val="fr-FR" w:eastAsia="ar-SA"/>
              </w:rPr>
              <w:t xml:space="preserve">)». </w:t>
            </w:r>
            <w:r w:rsidRPr="00535F12">
              <w:rPr>
                <w:lang w:val="el-GR" w:eastAsia="ar-SA"/>
              </w:rPr>
              <w:t xml:space="preserve">Μεταπτυχιακή διατριβή, </w:t>
            </w:r>
            <w:proofErr w:type="spellStart"/>
            <w:r w:rsidRPr="00535F12">
              <w:rPr>
                <w:lang w:val="el-GR" w:eastAsia="ar-SA"/>
              </w:rPr>
              <w:t>Institut</w:t>
            </w:r>
            <w:proofErr w:type="spellEnd"/>
            <w:r w:rsidRPr="00535F12">
              <w:rPr>
                <w:lang w:val="el-GR" w:eastAsia="ar-SA"/>
              </w:rPr>
              <w:t xml:space="preserve"> </w:t>
            </w:r>
            <w:proofErr w:type="spellStart"/>
            <w:r w:rsidRPr="00535F12">
              <w:rPr>
                <w:lang w:val="el-GR" w:eastAsia="ar-SA"/>
              </w:rPr>
              <w:t>Agronomique</w:t>
            </w:r>
            <w:proofErr w:type="spellEnd"/>
            <w:r w:rsidRPr="00535F12">
              <w:rPr>
                <w:lang w:val="el-GR" w:eastAsia="ar-SA"/>
              </w:rPr>
              <w:t xml:space="preserve"> </w:t>
            </w:r>
            <w:proofErr w:type="spellStart"/>
            <w:r w:rsidRPr="00535F12">
              <w:rPr>
                <w:lang w:val="el-GR" w:eastAsia="ar-SA"/>
              </w:rPr>
              <w:t>Mediterrneen</w:t>
            </w:r>
            <w:proofErr w:type="spellEnd"/>
            <w:r w:rsidRPr="00535F12">
              <w:rPr>
                <w:lang w:val="el-GR" w:eastAsia="ar-SA"/>
              </w:rPr>
              <w:t xml:space="preserve"> </w:t>
            </w:r>
            <w:proofErr w:type="spellStart"/>
            <w:r w:rsidRPr="00535F12">
              <w:rPr>
                <w:lang w:val="el-GR" w:eastAsia="ar-SA"/>
              </w:rPr>
              <w:t>de</w:t>
            </w:r>
            <w:proofErr w:type="spellEnd"/>
            <w:r w:rsidRPr="00535F12">
              <w:rPr>
                <w:lang w:val="el-GR" w:eastAsia="ar-SA"/>
              </w:rPr>
              <w:t xml:space="preserve"> </w:t>
            </w:r>
            <w:proofErr w:type="spellStart"/>
            <w:r w:rsidRPr="00535F12">
              <w:rPr>
                <w:lang w:val="el-GR" w:eastAsia="ar-SA"/>
              </w:rPr>
              <w:t>Montpellier</w:t>
            </w:r>
            <w:proofErr w:type="spellEnd"/>
            <w:r w:rsidRPr="00535F12">
              <w:rPr>
                <w:lang w:val="el-GR" w:eastAsia="ar-SA"/>
              </w:rPr>
              <w:t xml:space="preserve"> (Γαλλία), </w:t>
            </w:r>
            <w:proofErr w:type="spellStart"/>
            <w:r w:rsidRPr="00535F12">
              <w:rPr>
                <w:lang w:val="el-GR" w:eastAsia="ar-SA"/>
              </w:rPr>
              <w:t>Montpellier</w:t>
            </w:r>
            <w:proofErr w:type="spellEnd"/>
            <w:r w:rsidRPr="00535F12">
              <w:rPr>
                <w:lang w:val="el-GR" w:eastAsia="ar-SA"/>
              </w:rPr>
              <w:t xml:space="preserve"> 1988.</w:t>
            </w:r>
          </w:p>
        </w:tc>
      </w:tr>
    </w:tbl>
    <w:p w14:paraId="5474E9D2" w14:textId="77777777" w:rsidR="00535F12" w:rsidRDefault="00535F12" w:rsidP="003D2FFB">
      <w:pPr>
        <w:jc w:val="both"/>
        <w:rPr>
          <w:lang w:val="el-GR" w:eastAsia="ar-SA"/>
        </w:rPr>
      </w:pPr>
    </w:p>
    <w:tbl>
      <w:tblPr>
        <w:tblW w:w="9347" w:type="dxa"/>
        <w:tblLayout w:type="fixed"/>
        <w:tblLook w:val="04A0" w:firstRow="1" w:lastRow="0" w:firstColumn="1" w:lastColumn="0" w:noHBand="0" w:noVBand="1"/>
      </w:tblPr>
      <w:tblGrid>
        <w:gridCol w:w="392"/>
        <w:gridCol w:w="8955"/>
      </w:tblGrid>
      <w:tr w:rsidR="002C3573" w:rsidRPr="002C3573" w14:paraId="716C8808" w14:textId="77777777" w:rsidTr="002C3573">
        <w:tc>
          <w:tcPr>
            <w:tcW w:w="392" w:type="dxa"/>
            <w:hideMark/>
          </w:tcPr>
          <w:p w14:paraId="276DA853" w14:textId="0FFA9374" w:rsidR="002C3573" w:rsidRDefault="002C3573">
            <w:pPr>
              <w:jc w:val="center"/>
              <w:rPr>
                <w:rFonts w:ascii="Arial" w:hAnsi="Arial" w:cs="Arial"/>
                <w:b/>
                <w:sz w:val="22"/>
              </w:rPr>
            </w:pPr>
          </w:p>
        </w:tc>
        <w:tc>
          <w:tcPr>
            <w:tcW w:w="8955" w:type="dxa"/>
          </w:tcPr>
          <w:p w14:paraId="36B1EF80" w14:textId="77777777" w:rsidR="0095005D" w:rsidRPr="0095005D" w:rsidRDefault="0095005D" w:rsidP="0095005D">
            <w:pPr>
              <w:pStyle w:val="1"/>
              <w:rPr>
                <w:rFonts w:ascii="Times New Roman" w:hAnsi="Times New Roman"/>
                <w:u w:val="single"/>
                <w:lang w:val="en-US"/>
              </w:rPr>
            </w:pPr>
            <w:proofErr w:type="spellStart"/>
            <w:r w:rsidRPr="0095005D">
              <w:rPr>
                <w:rFonts w:ascii="Times New Roman" w:hAnsi="Times New Roman"/>
                <w:u w:val="single"/>
              </w:rPr>
              <w:t>Ετεροαναφορές</w:t>
            </w:r>
            <w:proofErr w:type="spellEnd"/>
          </w:p>
          <w:p w14:paraId="1BB6E192" w14:textId="77777777" w:rsidR="002C3573" w:rsidRPr="002C3573" w:rsidRDefault="002C3573" w:rsidP="002C3573">
            <w:pPr>
              <w:pStyle w:val="Text"/>
              <w:spacing w:line="240" w:lineRule="auto"/>
              <w:ind w:firstLine="0"/>
              <w:rPr>
                <w:rFonts w:ascii="Arial" w:eastAsia="Times New Roman" w:hAnsi="Arial" w:cs="Arial"/>
                <w:sz w:val="24"/>
                <w:szCs w:val="24"/>
              </w:rPr>
            </w:pPr>
          </w:p>
          <w:p w14:paraId="770E0F43" w14:textId="658EB4AF" w:rsidR="002C3573" w:rsidRPr="002C3573" w:rsidRDefault="002C3573" w:rsidP="00B305B0">
            <w:pPr>
              <w:pStyle w:val="Text"/>
              <w:spacing w:line="240" w:lineRule="auto"/>
              <w:ind w:firstLine="0"/>
              <w:rPr>
                <w:rFonts w:ascii="Arial" w:hAnsi="Arial" w:cs="Arial"/>
                <w:sz w:val="22"/>
                <w:szCs w:val="22"/>
                <w:lang w:val="en-GB"/>
              </w:rPr>
            </w:pPr>
            <w:proofErr w:type="spellStart"/>
            <w:r w:rsidRPr="002C3573">
              <w:rPr>
                <w:rFonts w:eastAsiaTheme="majorEastAsia"/>
                <w:b/>
                <w:bCs/>
                <w:sz w:val="24"/>
                <w:szCs w:val="24"/>
              </w:rPr>
              <w:t>Ετερο</w:t>
            </w:r>
            <w:proofErr w:type="spellEnd"/>
            <w:r w:rsidRPr="002C3573">
              <w:rPr>
                <w:rFonts w:eastAsiaTheme="majorEastAsia"/>
                <w:b/>
                <w:bCs/>
                <w:sz w:val="24"/>
                <w:szCs w:val="24"/>
              </w:rPr>
              <w:t xml:space="preserve">αναφορές </w:t>
            </w:r>
            <w:proofErr w:type="spellStart"/>
            <w:r w:rsidRPr="002C3573">
              <w:rPr>
                <w:rFonts w:eastAsiaTheme="majorEastAsia"/>
                <w:b/>
                <w:bCs/>
                <w:sz w:val="24"/>
                <w:szCs w:val="24"/>
              </w:rPr>
              <w:t>στο</w:t>
            </w:r>
            <w:proofErr w:type="spellEnd"/>
            <w:r w:rsidRPr="002C3573">
              <w:rPr>
                <w:rFonts w:eastAsiaTheme="majorEastAsia"/>
                <w:b/>
                <w:bCs/>
                <w:sz w:val="24"/>
                <w:szCs w:val="24"/>
              </w:rPr>
              <w:t xml:space="preserve"> </w:t>
            </w:r>
            <w:proofErr w:type="spellStart"/>
            <w:r w:rsidRPr="002C3573">
              <w:rPr>
                <w:rFonts w:eastAsiaTheme="majorEastAsia"/>
                <w:b/>
                <w:bCs/>
                <w:sz w:val="24"/>
                <w:szCs w:val="24"/>
              </w:rPr>
              <w:t>άρθρο</w:t>
            </w:r>
            <w:proofErr w:type="spellEnd"/>
            <w:r w:rsidRPr="002C3573">
              <w:rPr>
                <w:rFonts w:eastAsiaTheme="majorEastAsia"/>
                <w:b/>
                <w:bCs/>
                <w:sz w:val="24"/>
                <w:szCs w:val="24"/>
              </w:rPr>
              <w:t xml:space="preserve"> “A </w:t>
            </w:r>
            <w:proofErr w:type="spellStart"/>
            <w:r w:rsidRPr="002C3573">
              <w:rPr>
                <w:rFonts w:eastAsiaTheme="majorEastAsia"/>
                <w:b/>
                <w:bCs/>
                <w:sz w:val="24"/>
                <w:szCs w:val="24"/>
              </w:rPr>
              <w:t>multicriteria</w:t>
            </w:r>
            <w:proofErr w:type="spellEnd"/>
            <w:r w:rsidRPr="002C3573">
              <w:rPr>
                <w:rFonts w:eastAsiaTheme="majorEastAsia"/>
                <w:b/>
                <w:bCs/>
                <w:sz w:val="24"/>
                <w:szCs w:val="24"/>
              </w:rPr>
              <w:t xml:space="preserve"> satisfaction analysis approach in the assessment of operational </w:t>
            </w:r>
            <w:proofErr w:type="spellStart"/>
            <w:r w:rsidRPr="002C3573">
              <w:rPr>
                <w:rFonts w:eastAsiaTheme="majorEastAsia"/>
                <w:b/>
                <w:bCs/>
                <w:sz w:val="24"/>
                <w:szCs w:val="24"/>
              </w:rPr>
              <w:t>programmes</w:t>
            </w:r>
            <w:proofErr w:type="spellEnd"/>
            <w:r w:rsidRPr="002C3573">
              <w:rPr>
                <w:rFonts w:eastAsiaTheme="majorEastAsia"/>
                <w:b/>
                <w:bCs/>
                <w:sz w:val="24"/>
                <w:szCs w:val="24"/>
              </w:rPr>
              <w:t>”.</w:t>
            </w:r>
          </w:p>
        </w:tc>
      </w:tr>
      <w:tr w:rsidR="002C3573" w:rsidRPr="002C3573" w14:paraId="08F66D8B" w14:textId="77777777" w:rsidTr="002C3573">
        <w:tc>
          <w:tcPr>
            <w:tcW w:w="392" w:type="dxa"/>
          </w:tcPr>
          <w:p w14:paraId="6BAB7D23" w14:textId="77777777" w:rsidR="002C3573" w:rsidRPr="002C3573" w:rsidRDefault="002C3573">
            <w:pPr>
              <w:jc w:val="center"/>
              <w:rPr>
                <w:rFonts w:ascii="Arial" w:hAnsi="Arial" w:cs="Arial"/>
                <w:b/>
                <w:sz w:val="22"/>
              </w:rPr>
            </w:pPr>
          </w:p>
        </w:tc>
        <w:tc>
          <w:tcPr>
            <w:tcW w:w="8955" w:type="dxa"/>
          </w:tcPr>
          <w:p w14:paraId="2CEC86A7" w14:textId="77777777" w:rsidR="002C3573" w:rsidRPr="002C3573" w:rsidRDefault="002C3573">
            <w:pPr>
              <w:jc w:val="both"/>
              <w:rPr>
                <w:rFonts w:ascii="Arial" w:hAnsi="Arial" w:cs="Arial"/>
                <w:sz w:val="22"/>
                <w:szCs w:val="22"/>
              </w:rPr>
            </w:pPr>
          </w:p>
        </w:tc>
      </w:tr>
      <w:tr w:rsidR="002C3573" w:rsidRPr="002C3573" w14:paraId="4EB7D857" w14:textId="77777777" w:rsidTr="002C3573">
        <w:tc>
          <w:tcPr>
            <w:tcW w:w="392" w:type="dxa"/>
            <w:hideMark/>
          </w:tcPr>
          <w:p w14:paraId="70D51BCD" w14:textId="1AF795DF" w:rsidR="002C3573" w:rsidRPr="002C3573" w:rsidRDefault="002C3573">
            <w:pPr>
              <w:jc w:val="center"/>
              <w:rPr>
                <w:sz w:val="20"/>
                <w:szCs w:val="20"/>
              </w:rPr>
            </w:pPr>
          </w:p>
        </w:tc>
        <w:tc>
          <w:tcPr>
            <w:tcW w:w="8955" w:type="dxa"/>
          </w:tcPr>
          <w:p w14:paraId="01C5AA59" w14:textId="6B67FF9B" w:rsidR="002C3573" w:rsidRPr="002C3573" w:rsidRDefault="002C3573" w:rsidP="002C3573">
            <w:pPr>
              <w:pStyle w:val="a4"/>
              <w:numPr>
                <w:ilvl w:val="0"/>
                <w:numId w:val="17"/>
              </w:numPr>
              <w:autoSpaceDE w:val="0"/>
              <w:autoSpaceDN w:val="0"/>
              <w:adjustRightInd w:val="0"/>
              <w:ind w:left="317" w:hanging="317"/>
              <w:rPr>
                <w:rFonts w:ascii="Times New Roman" w:hAnsi="Times New Roman"/>
                <w:sz w:val="20"/>
                <w:szCs w:val="20"/>
                <w:lang w:val="en-US"/>
              </w:rPr>
            </w:pPr>
            <w:proofErr w:type="spellStart"/>
            <w:r w:rsidRPr="002C3573">
              <w:rPr>
                <w:rFonts w:ascii="Times New Roman" w:hAnsi="Times New Roman"/>
                <w:sz w:val="20"/>
                <w:szCs w:val="20"/>
                <w:lang w:val="en-US"/>
              </w:rPr>
              <w:t>Antonis</w:t>
            </w:r>
            <w:proofErr w:type="spellEnd"/>
            <w:r w:rsidRPr="002C3573">
              <w:rPr>
                <w:rFonts w:ascii="Times New Roman" w:hAnsi="Times New Roman"/>
                <w:sz w:val="20"/>
                <w:szCs w:val="20"/>
                <w:lang w:val="en-US"/>
              </w:rPr>
              <w:t xml:space="preserve"> </w:t>
            </w:r>
            <w:proofErr w:type="spellStart"/>
            <w:r w:rsidRPr="002C3573">
              <w:rPr>
                <w:rFonts w:ascii="Times New Roman" w:hAnsi="Times New Roman"/>
                <w:sz w:val="20"/>
                <w:szCs w:val="20"/>
                <w:lang w:val="en-US"/>
              </w:rPr>
              <w:t>Kastor</w:t>
            </w:r>
            <w:proofErr w:type="spellEnd"/>
            <w:r w:rsidRPr="002C3573">
              <w:rPr>
                <w:rFonts w:ascii="Times New Roman" w:hAnsi="Times New Roman"/>
                <w:sz w:val="20"/>
                <w:szCs w:val="20"/>
                <w:lang w:val="en-US"/>
              </w:rPr>
              <w:t xml:space="preserve"> and </w:t>
            </w:r>
            <w:proofErr w:type="spellStart"/>
            <w:r w:rsidRPr="002C3573">
              <w:rPr>
                <w:rFonts w:ascii="Times New Roman" w:hAnsi="Times New Roman"/>
                <w:sz w:val="20"/>
                <w:szCs w:val="20"/>
                <w:lang w:val="en-US"/>
              </w:rPr>
              <w:t>Sirakoulis</w:t>
            </w:r>
            <w:proofErr w:type="spellEnd"/>
            <w:r w:rsidRPr="002C3573">
              <w:rPr>
                <w:rFonts w:ascii="Times New Roman" w:hAnsi="Times New Roman"/>
                <w:sz w:val="20"/>
                <w:szCs w:val="20"/>
                <w:lang w:val="en-US"/>
              </w:rPr>
              <w:t xml:space="preserve"> </w:t>
            </w:r>
            <w:proofErr w:type="spellStart"/>
            <w:r w:rsidRPr="002C3573">
              <w:rPr>
                <w:rFonts w:ascii="Times New Roman" w:hAnsi="Times New Roman"/>
                <w:sz w:val="20"/>
                <w:szCs w:val="20"/>
                <w:lang w:val="en-US"/>
              </w:rPr>
              <w:t>Kleanthis</w:t>
            </w:r>
            <w:proofErr w:type="spellEnd"/>
            <w:r w:rsidRPr="002C3573">
              <w:rPr>
                <w:rFonts w:ascii="Times New Roman" w:hAnsi="Times New Roman"/>
                <w:sz w:val="20"/>
                <w:szCs w:val="20"/>
                <w:lang w:val="en-US"/>
              </w:rPr>
              <w:t xml:space="preserve"> (2008) </w:t>
            </w:r>
            <w:proofErr w:type="spellStart"/>
            <w:r w:rsidRPr="002C3573">
              <w:rPr>
                <w:rFonts w:ascii="Times New Roman" w:hAnsi="Times New Roman"/>
                <w:sz w:val="20"/>
                <w:szCs w:val="20"/>
                <w:lang w:val="en-US"/>
              </w:rPr>
              <w:t>Programme</w:t>
            </w:r>
            <w:proofErr w:type="spellEnd"/>
            <w:r w:rsidRPr="002C3573">
              <w:rPr>
                <w:rFonts w:ascii="Times New Roman" w:hAnsi="Times New Roman"/>
                <w:sz w:val="20"/>
                <w:szCs w:val="20"/>
                <w:lang w:val="en-US"/>
              </w:rPr>
              <w:t xml:space="preserve"> management Through its Projects   PM-04 -  4th SCPM &amp; 1st IPMA/</w:t>
            </w:r>
            <w:proofErr w:type="spellStart"/>
            <w:r w:rsidRPr="002C3573">
              <w:rPr>
                <w:rFonts w:ascii="Times New Roman" w:hAnsi="Times New Roman"/>
                <w:sz w:val="20"/>
                <w:szCs w:val="20"/>
                <w:lang w:val="en-US"/>
              </w:rPr>
              <w:t>MedNet</w:t>
            </w:r>
            <w:proofErr w:type="spellEnd"/>
            <w:r w:rsidRPr="002C3573">
              <w:rPr>
                <w:rFonts w:ascii="Times New Roman" w:hAnsi="Times New Roman"/>
                <w:sz w:val="20"/>
                <w:szCs w:val="20"/>
                <w:lang w:val="en-US"/>
              </w:rPr>
              <w:t xml:space="preserve"> Conference “Project Management Advances, Training &amp; Certification in the Mediterranean”</w:t>
            </w:r>
            <w:r>
              <w:rPr>
                <w:rFonts w:ascii="Times New Roman" w:hAnsi="Times New Roman"/>
                <w:sz w:val="20"/>
                <w:szCs w:val="20"/>
                <w:lang w:val="en-US"/>
              </w:rPr>
              <w:t xml:space="preserve"> </w:t>
            </w:r>
            <w:r w:rsidRPr="002C3573">
              <w:rPr>
                <w:rFonts w:ascii="Times New Roman" w:hAnsi="Times New Roman"/>
                <w:sz w:val="20"/>
                <w:szCs w:val="20"/>
                <w:lang w:val="en-US"/>
              </w:rPr>
              <w:t>29-31 May 2008, Chios Island, Greece, pp.453-457.</w:t>
            </w:r>
          </w:p>
          <w:p w14:paraId="42D3B447" w14:textId="77777777" w:rsidR="002C3573" w:rsidRPr="002C3573" w:rsidRDefault="002C3573" w:rsidP="002C3573">
            <w:pPr>
              <w:jc w:val="both"/>
              <w:rPr>
                <w:sz w:val="20"/>
                <w:szCs w:val="20"/>
              </w:rPr>
            </w:pPr>
          </w:p>
        </w:tc>
      </w:tr>
    </w:tbl>
    <w:p w14:paraId="7DF3658E" w14:textId="07A82395" w:rsidR="002C3573" w:rsidRDefault="002C3573" w:rsidP="002C3573">
      <w:pPr>
        <w:pStyle w:val="a4"/>
        <w:numPr>
          <w:ilvl w:val="0"/>
          <w:numId w:val="17"/>
        </w:numPr>
        <w:jc w:val="both"/>
        <w:rPr>
          <w:rFonts w:ascii="Times New Roman" w:hAnsi="Times New Roman"/>
          <w:sz w:val="20"/>
          <w:szCs w:val="20"/>
          <w:lang w:val="en-US"/>
        </w:rPr>
      </w:pPr>
      <w:proofErr w:type="spellStart"/>
      <w:r w:rsidRPr="002C3573">
        <w:rPr>
          <w:rFonts w:ascii="Times New Roman" w:hAnsi="Times New Roman"/>
          <w:sz w:val="20"/>
          <w:szCs w:val="20"/>
          <w:lang w:val="en-US"/>
        </w:rPr>
        <w:lastRenderedPageBreak/>
        <w:t>Arris</w:t>
      </w:r>
      <w:proofErr w:type="spellEnd"/>
      <w:r w:rsidRPr="002C3573">
        <w:rPr>
          <w:rFonts w:ascii="Times New Roman" w:hAnsi="Times New Roman"/>
          <w:sz w:val="20"/>
          <w:szCs w:val="20"/>
          <w:lang w:val="en-US"/>
        </w:rPr>
        <w:t xml:space="preserve">-Panagiotis </w:t>
      </w:r>
      <w:proofErr w:type="spellStart"/>
      <w:r w:rsidRPr="002C3573">
        <w:rPr>
          <w:rFonts w:ascii="Times New Roman" w:hAnsi="Times New Roman"/>
          <w:sz w:val="20"/>
          <w:szCs w:val="20"/>
          <w:lang w:val="en-US"/>
        </w:rPr>
        <w:t>Kostakis</w:t>
      </w:r>
      <w:proofErr w:type="spellEnd"/>
      <w:r w:rsidRPr="002C3573">
        <w:rPr>
          <w:rFonts w:ascii="Times New Roman" w:hAnsi="Times New Roman"/>
          <w:sz w:val="20"/>
          <w:szCs w:val="20"/>
          <w:lang w:val="en-US"/>
        </w:rPr>
        <w:t xml:space="preserve"> and </w:t>
      </w:r>
      <w:proofErr w:type="spellStart"/>
      <w:r w:rsidRPr="002C3573">
        <w:rPr>
          <w:rFonts w:ascii="Times New Roman" w:hAnsi="Times New Roman"/>
          <w:sz w:val="20"/>
          <w:szCs w:val="20"/>
          <w:lang w:val="en-US"/>
        </w:rPr>
        <w:t>Pandelis</w:t>
      </w:r>
      <w:proofErr w:type="spellEnd"/>
      <w:r w:rsidRPr="002C3573">
        <w:rPr>
          <w:rFonts w:ascii="Times New Roman" w:hAnsi="Times New Roman"/>
          <w:sz w:val="20"/>
          <w:szCs w:val="20"/>
          <w:lang w:val="en-US"/>
        </w:rPr>
        <w:t xml:space="preserve"> Ipsilandis (2009). Measuring Customer Satisfaction in public Transportation. An Empirical study based in urban buses in the city of Larissa (Greece). MIBES 2009, 18-20 September, Florina, Greece, pp 260-275.</w:t>
      </w:r>
    </w:p>
    <w:p w14:paraId="0386E68F" w14:textId="77777777" w:rsidR="002C3573" w:rsidRPr="002C3573" w:rsidRDefault="002C3573" w:rsidP="002C3573">
      <w:pPr>
        <w:ind w:left="360"/>
        <w:jc w:val="both"/>
        <w:rPr>
          <w:sz w:val="20"/>
          <w:szCs w:val="20"/>
        </w:rPr>
      </w:pPr>
    </w:p>
    <w:p w14:paraId="7F9A5AB1" w14:textId="68B3DCE1" w:rsidR="002C3573" w:rsidRPr="002C3573" w:rsidRDefault="002C3573" w:rsidP="002C3573">
      <w:pPr>
        <w:pStyle w:val="a4"/>
        <w:numPr>
          <w:ilvl w:val="0"/>
          <w:numId w:val="17"/>
        </w:numPr>
        <w:jc w:val="both"/>
        <w:rPr>
          <w:rFonts w:ascii="Times New Roman" w:hAnsi="Times New Roman"/>
          <w:sz w:val="20"/>
          <w:szCs w:val="20"/>
          <w:lang w:val="en-US"/>
        </w:rPr>
      </w:pPr>
      <w:proofErr w:type="spellStart"/>
      <w:r w:rsidRPr="002C3573">
        <w:rPr>
          <w:rFonts w:ascii="Times New Roman" w:hAnsi="Times New Roman"/>
          <w:sz w:val="20"/>
          <w:szCs w:val="20"/>
          <w:lang w:val="en-US"/>
        </w:rPr>
        <w:t>Corlane</w:t>
      </w:r>
      <w:proofErr w:type="spellEnd"/>
      <w:r w:rsidRPr="002C3573">
        <w:rPr>
          <w:rFonts w:ascii="Times New Roman" w:hAnsi="Times New Roman"/>
          <w:sz w:val="20"/>
          <w:szCs w:val="20"/>
          <w:lang w:val="en-US"/>
        </w:rPr>
        <w:t xml:space="preserve"> Barclay and </w:t>
      </w:r>
      <w:proofErr w:type="spellStart"/>
      <w:r w:rsidRPr="002C3573">
        <w:rPr>
          <w:rFonts w:ascii="Times New Roman" w:hAnsi="Times New Roman"/>
          <w:sz w:val="20"/>
          <w:szCs w:val="20"/>
          <w:lang w:val="en-US"/>
        </w:rPr>
        <w:t>Kweku-Muata</w:t>
      </w:r>
      <w:proofErr w:type="spellEnd"/>
      <w:r w:rsidRPr="002C3573">
        <w:rPr>
          <w:rFonts w:ascii="Times New Roman" w:hAnsi="Times New Roman"/>
          <w:sz w:val="20"/>
          <w:szCs w:val="20"/>
          <w:lang w:val="en-US"/>
        </w:rPr>
        <w:t xml:space="preserve"> </w:t>
      </w:r>
      <w:proofErr w:type="spellStart"/>
      <w:r w:rsidRPr="002C3573">
        <w:rPr>
          <w:rFonts w:ascii="Times New Roman" w:hAnsi="Times New Roman"/>
          <w:sz w:val="20"/>
          <w:szCs w:val="20"/>
          <w:lang w:val="en-US"/>
        </w:rPr>
        <w:t>Osei</w:t>
      </w:r>
      <w:proofErr w:type="spellEnd"/>
      <w:r w:rsidRPr="002C3573">
        <w:rPr>
          <w:rFonts w:ascii="Times New Roman" w:hAnsi="Times New Roman"/>
          <w:sz w:val="20"/>
          <w:szCs w:val="20"/>
          <w:lang w:val="en-US"/>
        </w:rPr>
        <w:t>-Bryson (2009). Toward a more practical approach to evaluating programs: The multi-objective realization approach. Project management Journal, Vol 40, No 4, pp. 74-93.</w:t>
      </w:r>
    </w:p>
    <w:p w14:paraId="5F964025" w14:textId="77777777" w:rsidR="002C3573" w:rsidRDefault="002C3573" w:rsidP="002C3573">
      <w:pPr>
        <w:jc w:val="both"/>
        <w:rPr>
          <w:rFonts w:ascii="Arial" w:hAnsi="Arial" w:cs="Arial"/>
          <w:sz w:val="22"/>
          <w:szCs w:val="22"/>
          <w:lang w:eastAsia="el-GR"/>
        </w:rPr>
      </w:pPr>
    </w:p>
    <w:p w14:paraId="4F37F037" w14:textId="3E9E5FA5" w:rsidR="00DC2863" w:rsidRDefault="00DC2863" w:rsidP="00DC2863">
      <w:pPr>
        <w:pStyle w:val="Text"/>
        <w:spacing w:line="240" w:lineRule="auto"/>
        <w:ind w:firstLine="0"/>
        <w:rPr>
          <w:rFonts w:eastAsiaTheme="majorEastAsia"/>
          <w:b/>
          <w:bCs/>
          <w:sz w:val="24"/>
          <w:szCs w:val="24"/>
          <w:lang w:val="el-GR"/>
        </w:rPr>
      </w:pPr>
      <w:proofErr w:type="spellStart"/>
      <w:r w:rsidRPr="002C3573">
        <w:rPr>
          <w:rFonts w:eastAsiaTheme="majorEastAsia"/>
          <w:b/>
          <w:bCs/>
          <w:sz w:val="24"/>
          <w:szCs w:val="24"/>
        </w:rPr>
        <w:t>Ετερο</w:t>
      </w:r>
      <w:proofErr w:type="spellEnd"/>
      <w:r w:rsidRPr="002C3573">
        <w:rPr>
          <w:rFonts w:eastAsiaTheme="majorEastAsia"/>
          <w:b/>
          <w:bCs/>
          <w:sz w:val="24"/>
          <w:szCs w:val="24"/>
        </w:rPr>
        <w:t xml:space="preserve">αναφορές </w:t>
      </w:r>
      <w:proofErr w:type="spellStart"/>
      <w:r w:rsidRPr="002C3573">
        <w:rPr>
          <w:rFonts w:eastAsiaTheme="majorEastAsia"/>
          <w:b/>
          <w:bCs/>
          <w:sz w:val="24"/>
          <w:szCs w:val="24"/>
        </w:rPr>
        <w:t>στο</w:t>
      </w:r>
      <w:proofErr w:type="spellEnd"/>
      <w:r w:rsidRPr="002C3573">
        <w:rPr>
          <w:rFonts w:eastAsiaTheme="majorEastAsia"/>
          <w:b/>
          <w:bCs/>
          <w:sz w:val="24"/>
          <w:szCs w:val="24"/>
        </w:rPr>
        <w:t xml:space="preserve"> </w:t>
      </w:r>
      <w:proofErr w:type="spellStart"/>
      <w:r w:rsidRPr="002C3573">
        <w:rPr>
          <w:rFonts w:eastAsiaTheme="majorEastAsia"/>
          <w:b/>
          <w:bCs/>
          <w:sz w:val="24"/>
          <w:szCs w:val="24"/>
        </w:rPr>
        <w:t>άρθρο</w:t>
      </w:r>
      <w:proofErr w:type="spellEnd"/>
      <w:r w:rsidRPr="002C3573">
        <w:rPr>
          <w:rFonts w:eastAsiaTheme="majorEastAsia"/>
          <w:b/>
          <w:bCs/>
          <w:sz w:val="24"/>
          <w:szCs w:val="24"/>
        </w:rPr>
        <w:t xml:space="preserve"> “</w:t>
      </w:r>
      <w:r w:rsidRPr="00DC2863">
        <w:rPr>
          <w:rFonts w:eastAsiaTheme="majorEastAsia"/>
          <w:b/>
          <w:bCs/>
          <w:sz w:val="24"/>
          <w:szCs w:val="24"/>
        </w:rPr>
        <w:t xml:space="preserve">Adaptation of Thessaly Region SMES to New Business Environment: An Empirical Study. How does it </w:t>
      </w:r>
      <w:proofErr w:type="gramStart"/>
      <w:r w:rsidRPr="00DC2863">
        <w:rPr>
          <w:rFonts w:eastAsiaTheme="majorEastAsia"/>
          <w:b/>
          <w:bCs/>
          <w:sz w:val="24"/>
          <w:szCs w:val="24"/>
        </w:rPr>
        <w:t>Affect</w:t>
      </w:r>
      <w:proofErr w:type="gramEnd"/>
      <w:r w:rsidRPr="00DC2863">
        <w:rPr>
          <w:rFonts w:eastAsiaTheme="majorEastAsia"/>
          <w:b/>
          <w:bCs/>
          <w:sz w:val="24"/>
          <w:szCs w:val="24"/>
        </w:rPr>
        <w:t xml:space="preserve"> Higher Education?” </w:t>
      </w:r>
    </w:p>
    <w:p w14:paraId="5CC804CC" w14:textId="77777777" w:rsidR="009E07A6" w:rsidRPr="009E07A6" w:rsidRDefault="009E07A6" w:rsidP="00DC2863">
      <w:pPr>
        <w:pStyle w:val="Text"/>
        <w:spacing w:line="240" w:lineRule="auto"/>
        <w:ind w:firstLine="0"/>
        <w:rPr>
          <w:rFonts w:eastAsiaTheme="majorEastAsia"/>
          <w:b/>
          <w:bCs/>
          <w:sz w:val="24"/>
          <w:szCs w:val="24"/>
          <w:lang w:val="el-GR"/>
        </w:rPr>
      </w:pPr>
    </w:p>
    <w:p w14:paraId="7E0084CF" w14:textId="77777777" w:rsidR="00DC2863" w:rsidRPr="00DC2863" w:rsidRDefault="00DC2863" w:rsidP="00B305B0">
      <w:pPr>
        <w:pStyle w:val="a4"/>
        <w:numPr>
          <w:ilvl w:val="0"/>
          <w:numId w:val="17"/>
        </w:numPr>
        <w:autoSpaceDE w:val="0"/>
        <w:autoSpaceDN w:val="0"/>
        <w:adjustRightInd w:val="0"/>
        <w:ind w:left="709" w:hanging="283"/>
        <w:jc w:val="both"/>
        <w:rPr>
          <w:rFonts w:ascii="Times New Roman" w:hAnsi="Times New Roman"/>
          <w:sz w:val="20"/>
          <w:szCs w:val="20"/>
          <w:lang w:val="en-US"/>
        </w:rPr>
      </w:pPr>
      <w:proofErr w:type="spellStart"/>
      <w:r w:rsidRPr="00DC2863">
        <w:rPr>
          <w:rFonts w:ascii="Times New Roman" w:hAnsi="Times New Roman"/>
          <w:sz w:val="20"/>
          <w:szCs w:val="20"/>
          <w:lang w:val="en-US"/>
        </w:rPr>
        <w:t>Labros</w:t>
      </w:r>
      <w:proofErr w:type="spellEnd"/>
      <w:r w:rsidRPr="00DC2863">
        <w:rPr>
          <w:rFonts w:ascii="Times New Roman" w:hAnsi="Times New Roman"/>
          <w:sz w:val="20"/>
          <w:szCs w:val="20"/>
          <w:lang w:val="en-US"/>
        </w:rPr>
        <w:t xml:space="preserve"> </w:t>
      </w:r>
      <w:proofErr w:type="spellStart"/>
      <w:r w:rsidRPr="00DC2863">
        <w:rPr>
          <w:rFonts w:ascii="Times New Roman" w:hAnsi="Times New Roman"/>
          <w:sz w:val="20"/>
          <w:szCs w:val="20"/>
          <w:lang w:val="en-US"/>
        </w:rPr>
        <w:t>Sdrolias</w:t>
      </w:r>
      <w:proofErr w:type="spellEnd"/>
      <w:r w:rsidRPr="00DC2863">
        <w:rPr>
          <w:rFonts w:ascii="Times New Roman" w:hAnsi="Times New Roman"/>
          <w:sz w:val="20"/>
          <w:szCs w:val="20"/>
          <w:lang w:val="en-US"/>
        </w:rPr>
        <w:t xml:space="preserve">, </w:t>
      </w:r>
      <w:proofErr w:type="spellStart"/>
      <w:r w:rsidRPr="00DC2863">
        <w:rPr>
          <w:rFonts w:ascii="Times New Roman" w:hAnsi="Times New Roman"/>
          <w:sz w:val="20"/>
          <w:szCs w:val="20"/>
          <w:lang w:val="en-US"/>
        </w:rPr>
        <w:t>Vassiliki</w:t>
      </w:r>
      <w:proofErr w:type="spellEnd"/>
      <w:r w:rsidRPr="00DC2863">
        <w:rPr>
          <w:rFonts w:ascii="Times New Roman" w:hAnsi="Times New Roman"/>
          <w:sz w:val="20"/>
          <w:szCs w:val="20"/>
          <w:lang w:val="en-US"/>
        </w:rPr>
        <w:t xml:space="preserve"> </w:t>
      </w:r>
      <w:proofErr w:type="spellStart"/>
      <w:r w:rsidRPr="00DC2863">
        <w:rPr>
          <w:rFonts w:ascii="Times New Roman" w:hAnsi="Times New Roman"/>
          <w:sz w:val="20"/>
          <w:szCs w:val="20"/>
          <w:lang w:val="en-US"/>
        </w:rPr>
        <w:t>Kazantzi</w:t>
      </w:r>
      <w:proofErr w:type="spellEnd"/>
      <w:r w:rsidRPr="00DC2863">
        <w:rPr>
          <w:rFonts w:ascii="Times New Roman" w:hAnsi="Times New Roman"/>
          <w:sz w:val="20"/>
          <w:szCs w:val="20"/>
          <w:lang w:val="en-US"/>
        </w:rPr>
        <w:t xml:space="preserve">, </w:t>
      </w:r>
      <w:proofErr w:type="spellStart"/>
      <w:r w:rsidRPr="00DC2863">
        <w:rPr>
          <w:rFonts w:ascii="Times New Roman" w:hAnsi="Times New Roman"/>
          <w:sz w:val="20"/>
          <w:szCs w:val="20"/>
          <w:lang w:val="en-US"/>
        </w:rPr>
        <w:t>Dimitrios</w:t>
      </w:r>
      <w:proofErr w:type="spellEnd"/>
      <w:r w:rsidRPr="00DC2863">
        <w:rPr>
          <w:rFonts w:ascii="Times New Roman" w:hAnsi="Times New Roman"/>
          <w:sz w:val="20"/>
          <w:szCs w:val="20"/>
          <w:lang w:val="en-US"/>
        </w:rPr>
        <w:t xml:space="preserve"> Tselios and Nikolaos </w:t>
      </w:r>
      <w:proofErr w:type="spellStart"/>
      <w:r w:rsidRPr="00DC2863">
        <w:rPr>
          <w:rFonts w:ascii="Times New Roman" w:hAnsi="Times New Roman"/>
          <w:sz w:val="20"/>
          <w:szCs w:val="20"/>
          <w:lang w:val="en-US"/>
        </w:rPr>
        <w:t>Kakkos</w:t>
      </w:r>
      <w:proofErr w:type="spellEnd"/>
      <w:r w:rsidRPr="00DC2863">
        <w:rPr>
          <w:rFonts w:ascii="Times New Roman" w:hAnsi="Times New Roman"/>
          <w:sz w:val="20"/>
          <w:szCs w:val="20"/>
          <w:lang w:val="en-US"/>
        </w:rPr>
        <w:t>. (2009)</w:t>
      </w:r>
      <w:proofErr w:type="gramStart"/>
      <w:r w:rsidRPr="00DC2863">
        <w:rPr>
          <w:rFonts w:ascii="Times New Roman" w:hAnsi="Times New Roman"/>
          <w:sz w:val="20"/>
          <w:szCs w:val="20"/>
          <w:lang w:val="en-US"/>
        </w:rPr>
        <w:t>.  Necessity</w:t>
      </w:r>
      <w:proofErr w:type="gramEnd"/>
      <w:r w:rsidRPr="00DC2863">
        <w:rPr>
          <w:rFonts w:ascii="Times New Roman" w:hAnsi="Times New Roman"/>
          <w:sz w:val="20"/>
          <w:szCs w:val="20"/>
          <w:lang w:val="en-US"/>
        </w:rPr>
        <w:t xml:space="preserve"> of Conjugating the Polymorphic </w:t>
      </w:r>
      <w:proofErr w:type="spellStart"/>
      <w:r w:rsidRPr="00DC2863">
        <w:rPr>
          <w:rFonts w:ascii="Times New Roman" w:hAnsi="Times New Roman"/>
          <w:sz w:val="20"/>
          <w:szCs w:val="20"/>
          <w:lang w:val="en-US"/>
        </w:rPr>
        <w:t>Organisational</w:t>
      </w:r>
      <w:proofErr w:type="spellEnd"/>
      <w:r w:rsidRPr="00DC2863">
        <w:rPr>
          <w:rFonts w:ascii="Times New Roman" w:hAnsi="Times New Roman"/>
          <w:sz w:val="20"/>
          <w:szCs w:val="20"/>
          <w:lang w:val="en-US"/>
        </w:rPr>
        <w:t xml:space="preserve"> Structures in Greek Enterprises as a Requirement for their Effective Response and Adaptation to the Global Business Environment. Selected Proceedings of the Second International Conference on Social </w:t>
      </w:r>
      <w:proofErr w:type="spellStart"/>
      <w:r w:rsidRPr="00DC2863">
        <w:rPr>
          <w:rFonts w:ascii="Times New Roman" w:hAnsi="Times New Roman"/>
          <w:sz w:val="20"/>
          <w:szCs w:val="20"/>
          <w:lang w:val="en-US"/>
        </w:rPr>
        <w:t>Sciences.Volume</w:t>
      </w:r>
      <w:proofErr w:type="spellEnd"/>
      <w:r w:rsidRPr="00DC2863">
        <w:rPr>
          <w:rFonts w:ascii="Times New Roman" w:hAnsi="Times New Roman"/>
          <w:sz w:val="20"/>
          <w:szCs w:val="20"/>
          <w:lang w:val="en-US"/>
        </w:rPr>
        <w:t xml:space="preserve"> 2 (2009), pp.223-240, Izmir, Turkey. </w:t>
      </w:r>
    </w:p>
    <w:p w14:paraId="254F8BB0" w14:textId="77777777" w:rsidR="001F5471" w:rsidRPr="000278AA" w:rsidRDefault="001F5471" w:rsidP="0095005D">
      <w:pPr>
        <w:pStyle w:val="Text"/>
        <w:spacing w:line="240" w:lineRule="auto"/>
        <w:ind w:firstLine="0"/>
        <w:rPr>
          <w:rFonts w:eastAsiaTheme="majorEastAsia"/>
          <w:b/>
          <w:bCs/>
          <w:sz w:val="24"/>
          <w:szCs w:val="24"/>
        </w:rPr>
      </w:pPr>
      <w:bookmarkStart w:id="8" w:name="_Toc388298231"/>
    </w:p>
    <w:p w14:paraId="5985BEDD" w14:textId="2C72AEE6" w:rsidR="0095005D" w:rsidRPr="0095005D" w:rsidRDefault="0095005D" w:rsidP="0095005D">
      <w:pPr>
        <w:pStyle w:val="Text"/>
        <w:spacing w:line="240" w:lineRule="auto"/>
        <w:ind w:firstLine="0"/>
        <w:rPr>
          <w:i/>
          <w:color w:val="231F20"/>
          <w:sz w:val="24"/>
          <w:szCs w:val="24"/>
        </w:rPr>
      </w:pPr>
      <w:proofErr w:type="spellStart"/>
      <w:r>
        <w:rPr>
          <w:rFonts w:eastAsiaTheme="majorEastAsia"/>
          <w:b/>
          <w:bCs/>
          <w:sz w:val="24"/>
          <w:szCs w:val="24"/>
        </w:rPr>
        <w:t>Ετερο</w:t>
      </w:r>
      <w:proofErr w:type="spellEnd"/>
      <w:r>
        <w:rPr>
          <w:rFonts w:eastAsiaTheme="majorEastAsia"/>
          <w:b/>
          <w:bCs/>
          <w:sz w:val="24"/>
          <w:szCs w:val="24"/>
        </w:rPr>
        <w:t xml:space="preserve">αναφορές </w:t>
      </w:r>
      <w:proofErr w:type="spellStart"/>
      <w:r>
        <w:rPr>
          <w:rFonts w:eastAsiaTheme="majorEastAsia"/>
          <w:b/>
          <w:bCs/>
          <w:sz w:val="24"/>
          <w:szCs w:val="24"/>
        </w:rPr>
        <w:t>στο</w:t>
      </w:r>
      <w:proofErr w:type="spellEnd"/>
      <w:r>
        <w:rPr>
          <w:rFonts w:eastAsiaTheme="majorEastAsia"/>
          <w:b/>
          <w:bCs/>
          <w:sz w:val="24"/>
          <w:szCs w:val="24"/>
        </w:rPr>
        <w:t xml:space="preserve"> </w:t>
      </w:r>
      <w:proofErr w:type="spellStart"/>
      <w:r>
        <w:rPr>
          <w:rFonts w:eastAsiaTheme="majorEastAsia"/>
          <w:b/>
          <w:bCs/>
          <w:sz w:val="24"/>
          <w:szCs w:val="24"/>
        </w:rPr>
        <w:t>άρθρο</w:t>
      </w:r>
      <w:proofErr w:type="spellEnd"/>
      <w:r>
        <w:rPr>
          <w:rFonts w:eastAsiaTheme="majorEastAsia"/>
          <w:b/>
          <w:bCs/>
          <w:sz w:val="24"/>
          <w:szCs w:val="24"/>
        </w:rPr>
        <w:t xml:space="preserve"> </w:t>
      </w:r>
      <w:r w:rsidRPr="0095005D">
        <w:rPr>
          <w:rFonts w:eastAsiaTheme="majorEastAsia"/>
          <w:b/>
          <w:bCs/>
          <w:sz w:val="24"/>
          <w:szCs w:val="24"/>
        </w:rPr>
        <w:t xml:space="preserve">«Economic Crisis and the Extroversion of the </w:t>
      </w:r>
      <w:proofErr w:type="gramStart"/>
      <w:r w:rsidRPr="0095005D">
        <w:rPr>
          <w:rFonts w:eastAsiaTheme="majorEastAsia"/>
          <w:b/>
          <w:bCs/>
          <w:sz w:val="24"/>
          <w:szCs w:val="24"/>
        </w:rPr>
        <w:t>Enterprises :</w:t>
      </w:r>
      <w:proofErr w:type="gramEnd"/>
      <w:r w:rsidRPr="0095005D">
        <w:rPr>
          <w:rFonts w:eastAsiaTheme="majorEastAsia"/>
          <w:b/>
          <w:bCs/>
          <w:sz w:val="24"/>
          <w:szCs w:val="24"/>
        </w:rPr>
        <w:t xml:space="preserve"> An Empirical Approach»</w:t>
      </w:r>
    </w:p>
    <w:p w14:paraId="194CA73C" w14:textId="77777777" w:rsidR="0095005D" w:rsidRDefault="0095005D" w:rsidP="0095005D">
      <w:pPr>
        <w:pStyle w:val="Text"/>
        <w:spacing w:line="240" w:lineRule="auto"/>
        <w:ind w:firstLine="0"/>
        <w:rPr>
          <w:i/>
          <w:color w:val="231F20"/>
          <w:sz w:val="24"/>
          <w:szCs w:val="24"/>
        </w:rPr>
      </w:pPr>
    </w:p>
    <w:p w14:paraId="52000A34" w14:textId="5FFE37C3" w:rsidR="0095005D" w:rsidRPr="000278AA" w:rsidRDefault="0095005D" w:rsidP="001F5471">
      <w:pPr>
        <w:pStyle w:val="Text"/>
        <w:numPr>
          <w:ilvl w:val="0"/>
          <w:numId w:val="17"/>
        </w:numPr>
        <w:spacing w:line="240" w:lineRule="auto"/>
        <w:rPr>
          <w:rFonts w:eastAsia="Times New Roman"/>
        </w:rPr>
      </w:pPr>
      <w:r w:rsidRPr="0095005D">
        <w:rPr>
          <w:rFonts w:eastAsia="Times New Roman"/>
        </w:rPr>
        <w:t xml:space="preserve">D. </w:t>
      </w:r>
      <w:proofErr w:type="spellStart"/>
      <w:r w:rsidRPr="0095005D">
        <w:rPr>
          <w:rFonts w:eastAsia="Times New Roman"/>
        </w:rPr>
        <w:t>Belias</w:t>
      </w:r>
      <w:proofErr w:type="spellEnd"/>
      <w:r w:rsidRPr="0095005D">
        <w:rPr>
          <w:rFonts w:eastAsia="Times New Roman"/>
        </w:rPr>
        <w:t xml:space="preserve"> – </w:t>
      </w:r>
      <w:proofErr w:type="spellStart"/>
      <w:r w:rsidRPr="0095005D">
        <w:rPr>
          <w:rFonts w:eastAsia="Times New Roman"/>
        </w:rPr>
        <w:t>Ath</w:t>
      </w:r>
      <w:proofErr w:type="spellEnd"/>
      <w:r w:rsidRPr="0095005D">
        <w:rPr>
          <w:rFonts w:eastAsia="Times New Roman"/>
        </w:rPr>
        <w:t xml:space="preserve">. </w:t>
      </w:r>
      <w:proofErr w:type="spellStart"/>
      <w:r w:rsidRPr="0095005D">
        <w:rPr>
          <w:rFonts w:eastAsia="Times New Roman"/>
        </w:rPr>
        <w:t>Koustelios</w:t>
      </w:r>
      <w:proofErr w:type="spellEnd"/>
      <w:r w:rsidRPr="0095005D">
        <w:rPr>
          <w:rFonts w:eastAsia="Times New Roman"/>
        </w:rPr>
        <w:t xml:space="preserve"> “Leadership style, job satisfaction and organizational culture in the Greek banking organization”, Journal of Management Research, April - June 2015, vol.15, No.2 (101 – 110).  </w:t>
      </w:r>
    </w:p>
    <w:p w14:paraId="3C067D35" w14:textId="77777777" w:rsidR="001F5471" w:rsidRPr="000278AA" w:rsidRDefault="001F5471" w:rsidP="001F5471">
      <w:pPr>
        <w:pStyle w:val="Text"/>
        <w:spacing w:line="240" w:lineRule="auto"/>
        <w:ind w:left="360" w:firstLine="0"/>
        <w:rPr>
          <w:rFonts w:eastAsia="Times New Roman"/>
        </w:rPr>
      </w:pPr>
    </w:p>
    <w:p w14:paraId="66945676" w14:textId="5243705C" w:rsidR="0095005D" w:rsidRDefault="0095005D" w:rsidP="001F5471">
      <w:pPr>
        <w:pStyle w:val="a4"/>
        <w:numPr>
          <w:ilvl w:val="0"/>
          <w:numId w:val="17"/>
        </w:numPr>
        <w:autoSpaceDE w:val="0"/>
        <w:autoSpaceDN w:val="0"/>
        <w:adjustRightInd w:val="0"/>
        <w:spacing w:after="0" w:line="240" w:lineRule="auto"/>
        <w:jc w:val="both"/>
        <w:rPr>
          <w:rFonts w:ascii="Times New Roman" w:hAnsi="Times New Roman"/>
          <w:sz w:val="20"/>
          <w:szCs w:val="20"/>
        </w:rPr>
      </w:pPr>
      <w:r w:rsidRPr="000278AA">
        <w:rPr>
          <w:rFonts w:ascii="Times New Roman" w:hAnsi="Times New Roman"/>
          <w:sz w:val="20"/>
          <w:szCs w:val="20"/>
        </w:rPr>
        <w:t xml:space="preserve">Δ. Μπελιάς, (2015). «Ηγεσία, </w:t>
      </w:r>
      <w:proofErr w:type="spellStart"/>
      <w:r w:rsidRPr="000278AA">
        <w:rPr>
          <w:rFonts w:ascii="Times New Roman" w:hAnsi="Times New Roman"/>
          <w:sz w:val="20"/>
          <w:szCs w:val="20"/>
        </w:rPr>
        <w:t>οργανωσιακή</w:t>
      </w:r>
      <w:proofErr w:type="spellEnd"/>
      <w:r w:rsidRPr="000278AA">
        <w:rPr>
          <w:rFonts w:ascii="Times New Roman" w:hAnsi="Times New Roman"/>
          <w:sz w:val="20"/>
          <w:szCs w:val="20"/>
        </w:rPr>
        <w:t xml:space="preserve"> κουλτούρα και επαγγελματική ικανοποίηση εργαζομένων σε τραπεζικό οργανισμό», αδημοσίευτη Διδακτορική Διατριβή υποβληθείσα στο ΤΕΦΑΑ, Παν. </w:t>
      </w:r>
      <w:proofErr w:type="spellStart"/>
      <w:r w:rsidRPr="0095005D">
        <w:rPr>
          <w:rFonts w:ascii="Times New Roman" w:hAnsi="Times New Roman"/>
          <w:sz w:val="20"/>
          <w:szCs w:val="20"/>
          <w:lang w:val="en-US"/>
        </w:rPr>
        <w:t>Θεσσ</w:t>
      </w:r>
      <w:proofErr w:type="spellEnd"/>
      <w:r w:rsidRPr="0095005D">
        <w:rPr>
          <w:rFonts w:ascii="Times New Roman" w:hAnsi="Times New Roman"/>
          <w:sz w:val="20"/>
          <w:szCs w:val="20"/>
          <w:lang w:val="en-US"/>
        </w:rPr>
        <w:t xml:space="preserve">αλίας, </w:t>
      </w:r>
      <w:proofErr w:type="spellStart"/>
      <w:r w:rsidRPr="0095005D">
        <w:rPr>
          <w:rFonts w:ascii="Times New Roman" w:hAnsi="Times New Roman"/>
          <w:sz w:val="20"/>
          <w:szCs w:val="20"/>
          <w:lang w:val="en-US"/>
        </w:rPr>
        <w:t>Τρίκ</w:t>
      </w:r>
      <w:proofErr w:type="spellEnd"/>
      <w:r w:rsidRPr="0095005D">
        <w:rPr>
          <w:rFonts w:ascii="Times New Roman" w:hAnsi="Times New Roman"/>
          <w:sz w:val="20"/>
          <w:szCs w:val="20"/>
          <w:lang w:val="en-US"/>
        </w:rPr>
        <w:t>αλα.</w:t>
      </w:r>
    </w:p>
    <w:p w14:paraId="36AE280E" w14:textId="77777777" w:rsidR="001F5471" w:rsidRPr="001F5471" w:rsidRDefault="001F5471" w:rsidP="001F5471">
      <w:pPr>
        <w:autoSpaceDE w:val="0"/>
        <w:autoSpaceDN w:val="0"/>
        <w:adjustRightInd w:val="0"/>
        <w:ind w:left="360"/>
        <w:jc w:val="both"/>
        <w:rPr>
          <w:sz w:val="20"/>
          <w:szCs w:val="20"/>
        </w:rPr>
      </w:pPr>
    </w:p>
    <w:p w14:paraId="63C5EA72" w14:textId="02A8F443" w:rsidR="0095005D" w:rsidRPr="0095005D" w:rsidRDefault="0095005D" w:rsidP="0095005D">
      <w:pPr>
        <w:pStyle w:val="a4"/>
        <w:autoSpaceDE w:val="0"/>
        <w:autoSpaceDN w:val="0"/>
        <w:adjustRightInd w:val="0"/>
        <w:spacing w:after="0" w:line="240" w:lineRule="auto"/>
        <w:ind w:left="709" w:hanging="283"/>
        <w:jc w:val="both"/>
        <w:rPr>
          <w:rFonts w:ascii="Times New Roman" w:hAnsi="Times New Roman"/>
          <w:sz w:val="20"/>
          <w:szCs w:val="20"/>
          <w:lang w:val="en-US"/>
        </w:rPr>
      </w:pPr>
      <w:r w:rsidRPr="0095005D">
        <w:rPr>
          <w:rFonts w:ascii="Times New Roman" w:hAnsi="Times New Roman"/>
          <w:sz w:val="20"/>
          <w:szCs w:val="20"/>
          <w:lang w:val="en-US"/>
        </w:rPr>
        <w:t>7.</w:t>
      </w:r>
      <w:r w:rsidRPr="000278AA">
        <w:rPr>
          <w:rFonts w:ascii="Times New Roman" w:hAnsi="Times New Roman"/>
          <w:sz w:val="20"/>
          <w:szCs w:val="20"/>
          <w:lang w:val="en-US"/>
        </w:rPr>
        <w:t xml:space="preserve"> </w:t>
      </w:r>
      <w:r w:rsidRPr="0095005D">
        <w:rPr>
          <w:rFonts w:ascii="Times New Roman" w:hAnsi="Times New Roman"/>
          <w:sz w:val="20"/>
          <w:szCs w:val="20"/>
          <w:lang w:val="en-US"/>
        </w:rPr>
        <w:t xml:space="preserve">D., </w:t>
      </w:r>
      <w:proofErr w:type="spellStart"/>
      <w:r w:rsidRPr="0095005D">
        <w:rPr>
          <w:rFonts w:ascii="Times New Roman" w:hAnsi="Times New Roman"/>
          <w:sz w:val="20"/>
          <w:szCs w:val="20"/>
          <w:lang w:val="en-US"/>
        </w:rPr>
        <w:t>Siskos</w:t>
      </w:r>
      <w:proofErr w:type="spellEnd"/>
      <w:r w:rsidRPr="0095005D">
        <w:rPr>
          <w:rFonts w:ascii="Times New Roman" w:hAnsi="Times New Roman"/>
          <w:sz w:val="20"/>
          <w:szCs w:val="20"/>
          <w:lang w:val="en-US"/>
        </w:rPr>
        <w:t xml:space="preserve">, - J., </w:t>
      </w:r>
      <w:proofErr w:type="spellStart"/>
      <w:r w:rsidRPr="0095005D">
        <w:rPr>
          <w:rFonts w:ascii="Times New Roman" w:hAnsi="Times New Roman"/>
          <w:sz w:val="20"/>
          <w:szCs w:val="20"/>
          <w:lang w:val="en-US"/>
        </w:rPr>
        <w:t>Marangos</w:t>
      </w:r>
      <w:proofErr w:type="spellEnd"/>
      <w:r w:rsidRPr="0095005D">
        <w:rPr>
          <w:rFonts w:ascii="Times New Roman" w:hAnsi="Times New Roman"/>
          <w:sz w:val="20"/>
          <w:szCs w:val="20"/>
          <w:lang w:val="en-US"/>
        </w:rPr>
        <w:t>, (2016). “Accounting education in Greece during the global financial crisis (2000 – 2016), International Journal of Advanced Multidisciplinary Research and Review, Vol. 4, No 7 (133 – 161).</w:t>
      </w:r>
    </w:p>
    <w:p w14:paraId="3AC001BD" w14:textId="77777777" w:rsidR="0095005D" w:rsidRPr="000559EE" w:rsidRDefault="0095005D" w:rsidP="0095005D">
      <w:pPr>
        <w:pStyle w:val="a4"/>
        <w:spacing w:line="360" w:lineRule="auto"/>
        <w:ind w:left="0"/>
        <w:jc w:val="both"/>
        <w:rPr>
          <w:sz w:val="24"/>
          <w:lang w:val="en-US"/>
        </w:rPr>
      </w:pPr>
    </w:p>
    <w:p w14:paraId="149C12C8" w14:textId="10CEE109" w:rsidR="001F5471" w:rsidRPr="00406EA7" w:rsidRDefault="001F5471" w:rsidP="001F5471">
      <w:pPr>
        <w:pStyle w:val="Text"/>
        <w:spacing w:line="240" w:lineRule="auto"/>
        <w:ind w:firstLine="0"/>
        <w:rPr>
          <w:rFonts w:eastAsiaTheme="majorEastAsia"/>
          <w:b/>
          <w:bCs/>
          <w:sz w:val="24"/>
          <w:szCs w:val="24"/>
        </w:rPr>
      </w:pPr>
      <w:proofErr w:type="spellStart"/>
      <w:r>
        <w:rPr>
          <w:rFonts w:eastAsiaTheme="majorEastAsia"/>
          <w:b/>
          <w:bCs/>
          <w:sz w:val="24"/>
          <w:szCs w:val="24"/>
        </w:rPr>
        <w:t>Ετερο</w:t>
      </w:r>
      <w:proofErr w:type="spellEnd"/>
      <w:r>
        <w:rPr>
          <w:rFonts w:eastAsiaTheme="majorEastAsia"/>
          <w:b/>
          <w:bCs/>
          <w:sz w:val="24"/>
          <w:szCs w:val="24"/>
        </w:rPr>
        <w:t xml:space="preserve">αναφορές </w:t>
      </w:r>
      <w:proofErr w:type="spellStart"/>
      <w:r>
        <w:rPr>
          <w:rFonts w:eastAsiaTheme="majorEastAsia"/>
          <w:b/>
          <w:bCs/>
          <w:sz w:val="24"/>
          <w:szCs w:val="24"/>
        </w:rPr>
        <w:t>στο</w:t>
      </w:r>
      <w:proofErr w:type="spellEnd"/>
      <w:r>
        <w:rPr>
          <w:rFonts w:eastAsiaTheme="majorEastAsia"/>
          <w:b/>
          <w:bCs/>
          <w:sz w:val="24"/>
          <w:szCs w:val="24"/>
        </w:rPr>
        <w:t xml:space="preserve"> </w:t>
      </w:r>
      <w:proofErr w:type="spellStart"/>
      <w:r>
        <w:rPr>
          <w:rFonts w:eastAsiaTheme="majorEastAsia"/>
          <w:b/>
          <w:bCs/>
          <w:sz w:val="24"/>
          <w:szCs w:val="24"/>
        </w:rPr>
        <w:t>άρθρο</w:t>
      </w:r>
      <w:proofErr w:type="spellEnd"/>
      <w:r>
        <w:rPr>
          <w:rFonts w:eastAsiaTheme="majorEastAsia"/>
          <w:b/>
          <w:bCs/>
          <w:sz w:val="24"/>
          <w:szCs w:val="24"/>
        </w:rPr>
        <w:t xml:space="preserve"> </w:t>
      </w:r>
      <w:r w:rsidRPr="0095005D">
        <w:rPr>
          <w:rFonts w:eastAsiaTheme="majorEastAsia"/>
          <w:b/>
          <w:bCs/>
          <w:sz w:val="24"/>
          <w:szCs w:val="24"/>
        </w:rPr>
        <w:t>«</w:t>
      </w:r>
      <w:r w:rsidR="0095005D" w:rsidRPr="001F5471">
        <w:rPr>
          <w:rFonts w:eastAsiaTheme="majorEastAsia"/>
          <w:b/>
          <w:bCs/>
          <w:sz w:val="24"/>
          <w:szCs w:val="24"/>
        </w:rPr>
        <w:t>Economic evaluation of strategic biogas investment options – Case study in the region of Larissa</w:t>
      </w:r>
      <w:r w:rsidR="00406EA7">
        <w:rPr>
          <w:rFonts w:eastAsiaTheme="majorEastAsia"/>
          <w:b/>
          <w:bCs/>
          <w:sz w:val="24"/>
          <w:szCs w:val="24"/>
        </w:rPr>
        <w:t>»</w:t>
      </w:r>
    </w:p>
    <w:p w14:paraId="2444EFA8" w14:textId="77777777" w:rsidR="001F5471" w:rsidRPr="00406EA7" w:rsidRDefault="001F5471" w:rsidP="001F5471">
      <w:pPr>
        <w:pStyle w:val="Text"/>
        <w:spacing w:line="240" w:lineRule="auto"/>
        <w:ind w:left="360" w:firstLine="0"/>
        <w:rPr>
          <w:b/>
          <w:i/>
        </w:rPr>
      </w:pPr>
    </w:p>
    <w:p w14:paraId="2A8FA68E" w14:textId="5E6B89BC" w:rsidR="0095005D" w:rsidRPr="000278AA" w:rsidRDefault="0095005D" w:rsidP="001F5471">
      <w:pPr>
        <w:pStyle w:val="Text"/>
        <w:numPr>
          <w:ilvl w:val="0"/>
          <w:numId w:val="24"/>
        </w:numPr>
        <w:spacing w:line="240" w:lineRule="auto"/>
        <w:ind w:hanging="294"/>
        <w:rPr>
          <w:rFonts w:eastAsia="Times New Roman"/>
          <w:lang w:val="el-GR"/>
        </w:rPr>
      </w:pPr>
      <w:r w:rsidRPr="000278AA">
        <w:rPr>
          <w:rFonts w:eastAsia="Times New Roman"/>
          <w:lang w:val="el-GR"/>
        </w:rPr>
        <w:t xml:space="preserve">Λ. Σδρόλια – Δ. Κυριάκου – Ι. </w:t>
      </w:r>
      <w:proofErr w:type="spellStart"/>
      <w:r w:rsidRPr="000278AA">
        <w:rPr>
          <w:rFonts w:eastAsia="Times New Roman"/>
          <w:lang w:val="el-GR"/>
        </w:rPr>
        <w:t>Κουκουμπλιάκου</w:t>
      </w:r>
      <w:proofErr w:type="spellEnd"/>
      <w:r w:rsidRPr="000278AA">
        <w:rPr>
          <w:rFonts w:eastAsia="Times New Roman"/>
          <w:lang w:val="el-GR"/>
        </w:rPr>
        <w:t xml:space="preserve"> – Ι. Γρηγορίου με θέμα «Ο ρόλος των αγροτικών συνεταιρισμών σε περίοδο οικονομικής κρίσης. Η περίπτωση των συνεταιρισμών της Περιφέρειας Θεσσαλίας», 5ο Συνέδριο Διοικητικών Επιστημόνων «Αναδιοργάνωση της Διοίκησης και του Κράτους στη μετά το ‘μνημόνιο’ εποχή», Κομοτηνή, Νοέμβριος 2013 (137 – 147).   </w:t>
      </w:r>
    </w:p>
    <w:p w14:paraId="006CE75F" w14:textId="77777777" w:rsidR="009E07A6" w:rsidRPr="000278AA" w:rsidRDefault="009E07A6" w:rsidP="009E07A6">
      <w:pPr>
        <w:pStyle w:val="Text"/>
        <w:spacing w:line="240" w:lineRule="auto"/>
        <w:ind w:left="426" w:firstLine="0"/>
        <w:rPr>
          <w:rFonts w:eastAsia="Times New Roman"/>
          <w:lang w:val="el-GR"/>
        </w:rPr>
      </w:pPr>
    </w:p>
    <w:p w14:paraId="63F560D0" w14:textId="5ABDB706" w:rsidR="0095005D" w:rsidRPr="001F5471" w:rsidRDefault="0095005D" w:rsidP="001F5471">
      <w:pPr>
        <w:pStyle w:val="a4"/>
        <w:numPr>
          <w:ilvl w:val="0"/>
          <w:numId w:val="25"/>
        </w:numPr>
        <w:spacing w:line="240" w:lineRule="auto"/>
        <w:ind w:left="709" w:hanging="283"/>
        <w:jc w:val="both"/>
        <w:rPr>
          <w:rFonts w:ascii="Times New Roman" w:hAnsi="Times New Roman"/>
          <w:sz w:val="20"/>
          <w:szCs w:val="20"/>
          <w:lang w:val="en-US"/>
        </w:rPr>
      </w:pPr>
      <w:r w:rsidRPr="001F5471">
        <w:rPr>
          <w:rFonts w:ascii="Times New Roman" w:hAnsi="Times New Roman"/>
          <w:sz w:val="20"/>
          <w:szCs w:val="20"/>
          <w:lang w:val="en-US"/>
        </w:rPr>
        <w:t xml:space="preserve">L. </w:t>
      </w:r>
      <w:proofErr w:type="spellStart"/>
      <w:r w:rsidRPr="001F5471">
        <w:rPr>
          <w:rFonts w:ascii="Times New Roman" w:hAnsi="Times New Roman"/>
          <w:sz w:val="20"/>
          <w:szCs w:val="20"/>
          <w:lang w:val="en-US"/>
        </w:rPr>
        <w:t>Sdrolias</w:t>
      </w:r>
      <w:proofErr w:type="spellEnd"/>
      <w:r w:rsidRPr="001F5471">
        <w:rPr>
          <w:rFonts w:ascii="Times New Roman" w:hAnsi="Times New Roman"/>
          <w:sz w:val="20"/>
          <w:szCs w:val="20"/>
          <w:lang w:val="en-US"/>
        </w:rPr>
        <w:t xml:space="preserve"> – I. </w:t>
      </w:r>
      <w:proofErr w:type="spellStart"/>
      <w:r w:rsidRPr="001F5471">
        <w:rPr>
          <w:rFonts w:ascii="Times New Roman" w:hAnsi="Times New Roman"/>
          <w:sz w:val="20"/>
          <w:szCs w:val="20"/>
          <w:lang w:val="en-US"/>
        </w:rPr>
        <w:t>Grigoriou</w:t>
      </w:r>
      <w:proofErr w:type="spellEnd"/>
      <w:r w:rsidRPr="001F5471">
        <w:rPr>
          <w:rFonts w:ascii="Times New Roman" w:hAnsi="Times New Roman"/>
          <w:sz w:val="20"/>
          <w:szCs w:val="20"/>
          <w:lang w:val="en-US"/>
        </w:rPr>
        <w:t xml:space="preserve"> – I. </w:t>
      </w:r>
      <w:proofErr w:type="spellStart"/>
      <w:r w:rsidRPr="001F5471">
        <w:rPr>
          <w:rFonts w:ascii="Times New Roman" w:hAnsi="Times New Roman"/>
          <w:sz w:val="20"/>
          <w:szCs w:val="20"/>
          <w:lang w:val="en-US"/>
        </w:rPr>
        <w:t>Anyfantis</w:t>
      </w:r>
      <w:proofErr w:type="spellEnd"/>
      <w:r w:rsidRPr="001F5471">
        <w:rPr>
          <w:rFonts w:ascii="Times New Roman" w:hAnsi="Times New Roman"/>
          <w:sz w:val="20"/>
          <w:szCs w:val="20"/>
          <w:lang w:val="en-US"/>
        </w:rPr>
        <w:t xml:space="preserve"> – M. </w:t>
      </w:r>
      <w:proofErr w:type="spellStart"/>
      <w:r w:rsidRPr="001F5471">
        <w:rPr>
          <w:rFonts w:ascii="Times New Roman" w:hAnsi="Times New Roman"/>
          <w:sz w:val="20"/>
          <w:szCs w:val="20"/>
          <w:lang w:val="en-US"/>
        </w:rPr>
        <w:t>Nousia</w:t>
      </w:r>
      <w:proofErr w:type="spellEnd"/>
      <w:r w:rsidRPr="001F5471">
        <w:rPr>
          <w:rFonts w:ascii="Times New Roman" w:hAnsi="Times New Roman"/>
          <w:sz w:val="20"/>
          <w:szCs w:val="20"/>
          <w:lang w:val="en-US"/>
        </w:rPr>
        <w:t xml:space="preserve"> – I. </w:t>
      </w:r>
      <w:proofErr w:type="spellStart"/>
      <w:r w:rsidRPr="001F5471">
        <w:rPr>
          <w:rFonts w:ascii="Times New Roman" w:hAnsi="Times New Roman"/>
          <w:sz w:val="20"/>
          <w:szCs w:val="20"/>
          <w:lang w:val="en-US"/>
        </w:rPr>
        <w:t>Koukoumpliakos</w:t>
      </w:r>
      <w:proofErr w:type="spellEnd"/>
      <w:r w:rsidRPr="001F5471">
        <w:rPr>
          <w:rFonts w:ascii="Times New Roman" w:hAnsi="Times New Roman"/>
          <w:sz w:val="20"/>
          <w:szCs w:val="20"/>
          <w:lang w:val="en-US"/>
        </w:rPr>
        <w:t xml:space="preserve"> – D. </w:t>
      </w:r>
      <w:proofErr w:type="spellStart"/>
      <w:r w:rsidRPr="001F5471">
        <w:rPr>
          <w:rFonts w:ascii="Times New Roman" w:hAnsi="Times New Roman"/>
          <w:sz w:val="20"/>
          <w:szCs w:val="20"/>
          <w:lang w:val="en-US"/>
        </w:rPr>
        <w:t>Kyriakou</w:t>
      </w:r>
      <w:proofErr w:type="spellEnd"/>
      <w:r w:rsidRPr="001F5471">
        <w:rPr>
          <w:rFonts w:ascii="Times New Roman" w:hAnsi="Times New Roman"/>
          <w:sz w:val="20"/>
          <w:szCs w:val="20"/>
          <w:lang w:val="en-US"/>
        </w:rPr>
        <w:t xml:space="preserve"> </w:t>
      </w:r>
      <w:proofErr w:type="spellStart"/>
      <w:r w:rsidRPr="001F5471">
        <w:rPr>
          <w:rFonts w:ascii="Times New Roman" w:hAnsi="Times New Roman"/>
          <w:sz w:val="20"/>
          <w:szCs w:val="20"/>
          <w:lang w:val="en-US"/>
        </w:rPr>
        <w:t>με</w:t>
      </w:r>
      <w:proofErr w:type="spellEnd"/>
      <w:r w:rsidRPr="001F5471">
        <w:rPr>
          <w:rFonts w:ascii="Times New Roman" w:hAnsi="Times New Roman"/>
          <w:sz w:val="20"/>
          <w:szCs w:val="20"/>
          <w:lang w:val="en-US"/>
        </w:rPr>
        <w:t xml:space="preserve"> </w:t>
      </w:r>
      <w:proofErr w:type="spellStart"/>
      <w:r w:rsidRPr="001F5471">
        <w:rPr>
          <w:rFonts w:ascii="Times New Roman" w:hAnsi="Times New Roman"/>
          <w:sz w:val="20"/>
          <w:szCs w:val="20"/>
          <w:lang w:val="en-US"/>
        </w:rPr>
        <w:t>θέμ</w:t>
      </w:r>
      <w:proofErr w:type="spellEnd"/>
      <w:r w:rsidRPr="001F5471">
        <w:rPr>
          <w:rFonts w:ascii="Times New Roman" w:hAnsi="Times New Roman"/>
          <w:sz w:val="20"/>
          <w:szCs w:val="20"/>
          <w:lang w:val="en-US"/>
        </w:rPr>
        <w:t xml:space="preserve">α «Organic production in Greece – Challenges and lessons learned», European Scientific Journal, July 2014, Vol. 10, No 20 (73 - 85). </w:t>
      </w:r>
    </w:p>
    <w:p w14:paraId="578FF37D" w14:textId="40F5EBB5" w:rsidR="0095005D" w:rsidRPr="00406EA7" w:rsidRDefault="001F5471" w:rsidP="00406EA7">
      <w:pPr>
        <w:ind w:left="709" w:hanging="283"/>
        <w:jc w:val="both"/>
        <w:rPr>
          <w:sz w:val="20"/>
          <w:szCs w:val="20"/>
          <w:lang w:val="el-GR"/>
        </w:rPr>
      </w:pPr>
      <w:r w:rsidRPr="00406EA7">
        <w:rPr>
          <w:sz w:val="20"/>
          <w:szCs w:val="20"/>
          <w:lang w:val="el-GR"/>
        </w:rPr>
        <w:t xml:space="preserve">10. </w:t>
      </w:r>
      <w:r w:rsidR="0095005D" w:rsidRPr="00406EA7">
        <w:rPr>
          <w:sz w:val="20"/>
          <w:szCs w:val="20"/>
          <w:lang w:val="el-GR"/>
        </w:rPr>
        <w:t xml:space="preserve">Λ. Σδρόλια – Μ. Νούσια – Ι. Γρηγορίου – Ι. </w:t>
      </w:r>
      <w:proofErr w:type="spellStart"/>
      <w:r w:rsidR="0095005D" w:rsidRPr="00406EA7">
        <w:rPr>
          <w:sz w:val="20"/>
          <w:szCs w:val="20"/>
          <w:lang w:val="el-GR"/>
        </w:rPr>
        <w:t>Κουκουμπλιάκου</w:t>
      </w:r>
      <w:proofErr w:type="spellEnd"/>
      <w:r w:rsidR="0095005D" w:rsidRPr="00406EA7">
        <w:rPr>
          <w:sz w:val="20"/>
          <w:szCs w:val="20"/>
          <w:lang w:val="el-GR"/>
        </w:rPr>
        <w:t xml:space="preserve"> – Δ. Κυριάκου – Ι. Ανυφαντή με θέμα «Η εξέλιξη της βιολογικής γεωργίας στην Ελλάδα», πρακτικά συνεδρίου </w:t>
      </w:r>
      <w:r w:rsidR="0095005D" w:rsidRPr="001F5471">
        <w:rPr>
          <w:sz w:val="20"/>
          <w:szCs w:val="20"/>
        </w:rPr>
        <w:t>MIBES</w:t>
      </w:r>
      <w:r w:rsidR="0095005D" w:rsidRPr="00406EA7">
        <w:rPr>
          <w:sz w:val="20"/>
          <w:szCs w:val="20"/>
          <w:lang w:val="el-GR"/>
        </w:rPr>
        <w:t xml:space="preserve"> – ΕΣΔΟ 2014, Θεσσαλονίκη</w:t>
      </w:r>
      <w:r w:rsidR="00406EA7">
        <w:rPr>
          <w:sz w:val="20"/>
          <w:szCs w:val="20"/>
          <w:lang w:val="el-GR"/>
        </w:rPr>
        <w:t xml:space="preserve"> </w:t>
      </w:r>
      <w:r w:rsidR="0095005D" w:rsidRPr="00406EA7">
        <w:rPr>
          <w:sz w:val="20"/>
          <w:szCs w:val="20"/>
          <w:lang w:val="el-GR"/>
        </w:rPr>
        <w:t xml:space="preserve">(402-412), στην ιστοσελίδα </w:t>
      </w:r>
      <w:hyperlink r:id="rId9" w:history="1">
        <w:r w:rsidR="0095005D" w:rsidRPr="001F5471">
          <w:rPr>
            <w:sz w:val="20"/>
            <w:szCs w:val="20"/>
          </w:rPr>
          <w:t>http</w:t>
        </w:r>
        <w:r w:rsidR="0095005D" w:rsidRPr="00406EA7">
          <w:rPr>
            <w:sz w:val="20"/>
            <w:szCs w:val="20"/>
            <w:lang w:val="el-GR"/>
          </w:rPr>
          <w:t>://</w:t>
        </w:r>
        <w:proofErr w:type="spellStart"/>
        <w:r w:rsidR="0095005D" w:rsidRPr="001F5471">
          <w:rPr>
            <w:sz w:val="20"/>
            <w:szCs w:val="20"/>
          </w:rPr>
          <w:t>mibes</w:t>
        </w:r>
        <w:proofErr w:type="spellEnd"/>
        <w:r w:rsidR="0095005D" w:rsidRPr="00406EA7">
          <w:rPr>
            <w:sz w:val="20"/>
            <w:szCs w:val="20"/>
            <w:lang w:val="el-GR"/>
          </w:rPr>
          <w:t>.</w:t>
        </w:r>
        <w:proofErr w:type="spellStart"/>
        <w:r w:rsidR="0095005D" w:rsidRPr="001F5471">
          <w:rPr>
            <w:sz w:val="20"/>
            <w:szCs w:val="20"/>
          </w:rPr>
          <w:t>teilar</w:t>
        </w:r>
        <w:proofErr w:type="spellEnd"/>
        <w:r w:rsidR="0095005D" w:rsidRPr="00406EA7">
          <w:rPr>
            <w:sz w:val="20"/>
            <w:szCs w:val="20"/>
            <w:lang w:val="el-GR"/>
          </w:rPr>
          <w:t>.</w:t>
        </w:r>
        <w:r w:rsidR="0095005D" w:rsidRPr="001F5471">
          <w:rPr>
            <w:sz w:val="20"/>
            <w:szCs w:val="20"/>
          </w:rPr>
          <w:t>gr</w:t>
        </w:r>
        <w:r w:rsidR="0095005D" w:rsidRPr="00406EA7">
          <w:rPr>
            <w:sz w:val="20"/>
            <w:szCs w:val="20"/>
            <w:lang w:val="el-GR"/>
          </w:rPr>
          <w:t>/</w:t>
        </w:r>
        <w:r w:rsidR="0095005D" w:rsidRPr="001F5471">
          <w:rPr>
            <w:sz w:val="20"/>
            <w:szCs w:val="20"/>
          </w:rPr>
          <w:t>proceedings</w:t>
        </w:r>
        <w:r w:rsidR="0095005D" w:rsidRPr="00406EA7">
          <w:rPr>
            <w:sz w:val="20"/>
            <w:szCs w:val="20"/>
            <w:lang w:val="el-GR"/>
          </w:rPr>
          <w:t>/2014/</w:t>
        </w:r>
        <w:proofErr w:type="spellStart"/>
        <w:r w:rsidR="0095005D" w:rsidRPr="001F5471">
          <w:rPr>
            <w:sz w:val="20"/>
            <w:szCs w:val="20"/>
          </w:rPr>
          <w:t>greek</w:t>
        </w:r>
        <w:proofErr w:type="spellEnd"/>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A</w:t>
        </w:r>
        <w:r w:rsidR="0095005D" w:rsidRPr="00406EA7">
          <w:rPr>
            <w:sz w:val="20"/>
            <w:szCs w:val="20"/>
            <w:lang w:val="el-GR"/>
          </w:rPr>
          <w:t>3%</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4%</w:t>
        </w:r>
        <w:r w:rsidR="0095005D" w:rsidRPr="001F5471">
          <w:rPr>
            <w:sz w:val="20"/>
            <w:szCs w:val="20"/>
          </w:rPr>
          <w:t>CF</w:t>
        </w:r>
        <w:r w:rsidR="0095005D" w:rsidRPr="00406EA7">
          <w:rPr>
            <w:sz w:val="20"/>
            <w:szCs w:val="20"/>
            <w:lang w:val="el-GR"/>
          </w:rPr>
          <w:t>%81%</w:t>
        </w:r>
        <w:r w:rsidR="0095005D" w:rsidRPr="001F5471">
          <w:rPr>
            <w:sz w:val="20"/>
            <w:szCs w:val="20"/>
          </w:rPr>
          <w:t>CF</w:t>
        </w:r>
        <w:r w:rsidR="0095005D" w:rsidRPr="00406EA7">
          <w:rPr>
            <w:sz w:val="20"/>
            <w:szCs w:val="20"/>
            <w:lang w:val="el-GR"/>
          </w:rPr>
          <w:t>%8</w:t>
        </w:r>
        <w:r w:rsidR="0095005D" w:rsidRPr="001F5471">
          <w:rPr>
            <w:sz w:val="20"/>
            <w:szCs w:val="20"/>
          </w:rPr>
          <w:t>C</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BB</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9%</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1%</w:t>
        </w:r>
        <w:r w:rsidR="0095005D" w:rsidRPr="001F5471">
          <w:rPr>
            <w:sz w:val="20"/>
            <w:szCs w:val="20"/>
          </w:rPr>
          <w:t>CF</w:t>
        </w:r>
        <w:r w:rsidR="0095005D" w:rsidRPr="00406EA7">
          <w:rPr>
            <w:sz w:val="20"/>
            <w:szCs w:val="20"/>
            <w:lang w:val="el-GR"/>
          </w:rPr>
          <w:t>%82-%</w:t>
        </w:r>
        <w:r w:rsidR="0095005D" w:rsidRPr="001F5471">
          <w:rPr>
            <w:sz w:val="20"/>
            <w:szCs w:val="20"/>
          </w:rPr>
          <w:t>CE</w:t>
        </w:r>
        <w:r w:rsidR="0095005D" w:rsidRPr="00406EA7">
          <w:rPr>
            <w:sz w:val="20"/>
            <w:szCs w:val="20"/>
            <w:lang w:val="el-GR"/>
          </w:rPr>
          <w:t>%9</w:t>
        </w:r>
        <w:r w:rsidR="0095005D" w:rsidRPr="001F5471">
          <w:rPr>
            <w:sz w:val="20"/>
            <w:szCs w:val="20"/>
          </w:rPr>
          <w:t>D</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BF</w:t>
        </w:r>
        <w:r w:rsidR="0095005D" w:rsidRPr="00406EA7">
          <w:rPr>
            <w:sz w:val="20"/>
            <w:szCs w:val="20"/>
            <w:lang w:val="el-GR"/>
          </w:rPr>
          <w:t>%</w:t>
        </w:r>
        <w:r w:rsidR="0095005D" w:rsidRPr="001F5471">
          <w:rPr>
            <w:sz w:val="20"/>
            <w:szCs w:val="20"/>
          </w:rPr>
          <w:t>CF</w:t>
        </w:r>
        <w:r w:rsidR="0095005D" w:rsidRPr="00406EA7">
          <w:rPr>
            <w:sz w:val="20"/>
            <w:szCs w:val="20"/>
            <w:lang w:val="el-GR"/>
          </w:rPr>
          <w:t>%8</w:t>
        </w:r>
        <w:r w:rsidR="0095005D" w:rsidRPr="001F5471">
          <w:rPr>
            <w:sz w:val="20"/>
            <w:szCs w:val="20"/>
          </w:rPr>
          <w:t>D</w:t>
        </w:r>
        <w:r w:rsidR="0095005D" w:rsidRPr="00406EA7">
          <w:rPr>
            <w:sz w:val="20"/>
            <w:szCs w:val="20"/>
            <w:lang w:val="el-GR"/>
          </w:rPr>
          <w:t>%</w:t>
        </w:r>
        <w:r w:rsidR="0095005D" w:rsidRPr="001F5471">
          <w:rPr>
            <w:sz w:val="20"/>
            <w:szCs w:val="20"/>
          </w:rPr>
          <w:t>CF</w:t>
        </w:r>
        <w:r w:rsidR="0095005D" w:rsidRPr="00406EA7">
          <w:rPr>
            <w:sz w:val="20"/>
            <w:szCs w:val="20"/>
            <w:lang w:val="el-GR"/>
          </w:rPr>
          <w:t>%83%</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9%</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1-</w:t>
        </w:r>
        <w:r w:rsidR="0095005D" w:rsidRPr="00406EA7">
          <w:rPr>
            <w:sz w:val="20"/>
            <w:szCs w:val="20"/>
            <w:lang w:val="el-GR"/>
          </w:rPr>
          <w:lastRenderedPageBreak/>
          <w:t>%</w:t>
        </w:r>
        <w:r w:rsidR="0095005D" w:rsidRPr="001F5471">
          <w:rPr>
            <w:sz w:val="20"/>
            <w:szCs w:val="20"/>
          </w:rPr>
          <w:t>CE</w:t>
        </w:r>
        <w:r w:rsidR="0095005D" w:rsidRPr="00406EA7">
          <w:rPr>
            <w:sz w:val="20"/>
            <w:szCs w:val="20"/>
            <w:lang w:val="el-GR"/>
          </w:rPr>
          <w:t>%93%</w:t>
        </w:r>
        <w:r w:rsidR="0095005D" w:rsidRPr="001F5471">
          <w:rPr>
            <w:sz w:val="20"/>
            <w:szCs w:val="20"/>
          </w:rPr>
          <w:t>CF</w:t>
        </w:r>
        <w:r w:rsidR="0095005D" w:rsidRPr="00406EA7">
          <w:rPr>
            <w:sz w:val="20"/>
            <w:szCs w:val="20"/>
            <w:lang w:val="el-GR"/>
          </w:rPr>
          <w:t>%81%</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7%</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3%</w:t>
        </w:r>
        <w:r w:rsidR="0095005D" w:rsidRPr="001F5471">
          <w:rPr>
            <w:sz w:val="20"/>
            <w:szCs w:val="20"/>
          </w:rPr>
          <w:t>CE</w:t>
        </w:r>
        <w:r w:rsidR="0095005D" w:rsidRPr="00406EA7">
          <w:rPr>
            <w:sz w:val="20"/>
            <w:szCs w:val="20"/>
            <w:lang w:val="el-GR"/>
          </w:rPr>
          <w:t>%</w:t>
        </w:r>
        <w:r w:rsidR="0095005D" w:rsidRPr="001F5471">
          <w:rPr>
            <w:sz w:val="20"/>
            <w:szCs w:val="20"/>
          </w:rPr>
          <w:t>BF</w:t>
        </w:r>
        <w:r w:rsidR="0095005D" w:rsidRPr="00406EA7">
          <w:rPr>
            <w:sz w:val="20"/>
            <w:szCs w:val="20"/>
            <w:lang w:val="el-GR"/>
          </w:rPr>
          <w:t>%</w:t>
        </w:r>
        <w:r w:rsidR="0095005D" w:rsidRPr="001F5471">
          <w:rPr>
            <w:sz w:val="20"/>
            <w:szCs w:val="20"/>
          </w:rPr>
          <w:t>CF</w:t>
        </w:r>
        <w:r w:rsidR="0095005D" w:rsidRPr="00406EA7">
          <w:rPr>
            <w:sz w:val="20"/>
            <w:szCs w:val="20"/>
            <w:lang w:val="el-GR"/>
          </w:rPr>
          <w:t>%81%</w:t>
        </w:r>
        <w:r w:rsidR="0095005D" w:rsidRPr="001F5471">
          <w:rPr>
            <w:sz w:val="20"/>
            <w:szCs w:val="20"/>
          </w:rPr>
          <w:t>CE</w:t>
        </w:r>
        <w:r w:rsidR="0095005D" w:rsidRPr="00406EA7">
          <w:rPr>
            <w:sz w:val="20"/>
            <w:szCs w:val="20"/>
            <w:lang w:val="el-GR"/>
          </w:rPr>
          <w:t>%</w:t>
        </w:r>
        <w:r w:rsidR="0095005D" w:rsidRPr="001F5471">
          <w:rPr>
            <w:sz w:val="20"/>
            <w:szCs w:val="20"/>
          </w:rPr>
          <w:t>AF</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BF</w:t>
        </w:r>
        <w:r w:rsidR="0095005D" w:rsidRPr="00406EA7">
          <w:rPr>
            <w:sz w:val="20"/>
            <w:szCs w:val="20"/>
            <w:lang w:val="el-GR"/>
          </w:rPr>
          <w:t>%</w:t>
        </w:r>
        <w:r w:rsidR="0095005D" w:rsidRPr="001F5471">
          <w:rPr>
            <w:sz w:val="20"/>
            <w:szCs w:val="20"/>
          </w:rPr>
          <w:t>CF</w:t>
        </w:r>
        <w:r w:rsidR="0095005D" w:rsidRPr="00406EA7">
          <w:rPr>
            <w:sz w:val="20"/>
            <w:szCs w:val="20"/>
            <w:lang w:val="el-GR"/>
          </w:rPr>
          <w:t>%85-%</w:t>
        </w:r>
        <w:r w:rsidR="0095005D" w:rsidRPr="001F5471">
          <w:rPr>
            <w:sz w:val="20"/>
            <w:szCs w:val="20"/>
          </w:rPr>
          <w:t>CE</w:t>
        </w:r>
        <w:r w:rsidR="0095005D" w:rsidRPr="00406EA7">
          <w:rPr>
            <w:sz w:val="20"/>
            <w:szCs w:val="20"/>
            <w:lang w:val="el-GR"/>
          </w:rPr>
          <w:t>%9</w:t>
        </w:r>
        <w:r w:rsidR="0095005D" w:rsidRPr="001F5471">
          <w:rPr>
            <w:sz w:val="20"/>
            <w:szCs w:val="20"/>
          </w:rPr>
          <w:t>A</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BF</w:t>
        </w:r>
        <w:r w:rsidR="0095005D" w:rsidRPr="00406EA7">
          <w:rPr>
            <w:sz w:val="20"/>
            <w:szCs w:val="20"/>
            <w:lang w:val="el-GR"/>
          </w:rPr>
          <w:t>%</w:t>
        </w:r>
        <w:r w:rsidR="0095005D" w:rsidRPr="001F5471">
          <w:rPr>
            <w:sz w:val="20"/>
            <w:szCs w:val="20"/>
          </w:rPr>
          <w:t>CF</w:t>
        </w:r>
        <w:r w:rsidR="0095005D" w:rsidRPr="00406EA7">
          <w:rPr>
            <w:sz w:val="20"/>
            <w:szCs w:val="20"/>
            <w:lang w:val="el-GR"/>
          </w:rPr>
          <w:t>%85%</w:t>
        </w:r>
        <w:r w:rsidR="0095005D" w:rsidRPr="001F5471">
          <w:rPr>
            <w:sz w:val="20"/>
            <w:szCs w:val="20"/>
          </w:rPr>
          <w:t>CE</w:t>
        </w:r>
        <w:r w:rsidR="0095005D" w:rsidRPr="00406EA7">
          <w:rPr>
            <w:sz w:val="20"/>
            <w:szCs w:val="20"/>
            <w:lang w:val="el-GR"/>
          </w:rPr>
          <w:t>%</w:t>
        </w:r>
        <w:r w:rsidR="0095005D" w:rsidRPr="001F5471">
          <w:rPr>
            <w:sz w:val="20"/>
            <w:szCs w:val="20"/>
          </w:rPr>
          <w:t>BA</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BF</w:t>
        </w:r>
        <w:r w:rsidR="0095005D" w:rsidRPr="00406EA7">
          <w:rPr>
            <w:sz w:val="20"/>
            <w:szCs w:val="20"/>
            <w:lang w:val="el-GR"/>
          </w:rPr>
          <w:t>%</w:t>
        </w:r>
        <w:r w:rsidR="0095005D" w:rsidRPr="001F5471">
          <w:rPr>
            <w:sz w:val="20"/>
            <w:szCs w:val="20"/>
          </w:rPr>
          <w:t>CF</w:t>
        </w:r>
        <w:r w:rsidR="0095005D" w:rsidRPr="00406EA7">
          <w:rPr>
            <w:sz w:val="20"/>
            <w:szCs w:val="20"/>
            <w:lang w:val="el-GR"/>
          </w:rPr>
          <w:t>%85%</w:t>
        </w:r>
        <w:r w:rsidR="0095005D" w:rsidRPr="001F5471">
          <w:rPr>
            <w:sz w:val="20"/>
            <w:szCs w:val="20"/>
          </w:rPr>
          <w:t>CE</w:t>
        </w:r>
        <w:r w:rsidR="0095005D" w:rsidRPr="00406EA7">
          <w:rPr>
            <w:sz w:val="20"/>
            <w:szCs w:val="20"/>
            <w:lang w:val="el-GR"/>
          </w:rPr>
          <w:t>%</w:t>
        </w:r>
        <w:r w:rsidR="0095005D" w:rsidRPr="001F5471">
          <w:rPr>
            <w:sz w:val="20"/>
            <w:szCs w:val="20"/>
          </w:rPr>
          <w:t>BC</w:t>
        </w:r>
        <w:r w:rsidR="0095005D" w:rsidRPr="00406EA7">
          <w:rPr>
            <w:sz w:val="20"/>
            <w:szCs w:val="20"/>
            <w:lang w:val="el-GR"/>
          </w:rPr>
          <w:t>%</w:t>
        </w:r>
        <w:r w:rsidR="0095005D" w:rsidRPr="001F5471">
          <w:rPr>
            <w:sz w:val="20"/>
            <w:szCs w:val="20"/>
          </w:rPr>
          <w:t>CF</w:t>
        </w:r>
        <w:r w:rsidR="0095005D" w:rsidRPr="00406EA7">
          <w:rPr>
            <w:sz w:val="20"/>
            <w:szCs w:val="20"/>
            <w:lang w:val="el-GR"/>
          </w:rPr>
          <w:t>%80%</w:t>
        </w:r>
        <w:r w:rsidR="0095005D" w:rsidRPr="001F5471">
          <w:rPr>
            <w:sz w:val="20"/>
            <w:szCs w:val="20"/>
          </w:rPr>
          <w:t>CE</w:t>
        </w:r>
        <w:r w:rsidR="0095005D" w:rsidRPr="00406EA7">
          <w:rPr>
            <w:sz w:val="20"/>
            <w:szCs w:val="20"/>
            <w:lang w:val="el-GR"/>
          </w:rPr>
          <w:t>%</w:t>
        </w:r>
        <w:r w:rsidR="0095005D" w:rsidRPr="001F5471">
          <w:rPr>
            <w:sz w:val="20"/>
            <w:szCs w:val="20"/>
          </w:rPr>
          <w:t>BB</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9%</w:t>
        </w:r>
        <w:r w:rsidR="0095005D" w:rsidRPr="001F5471">
          <w:rPr>
            <w:sz w:val="20"/>
            <w:szCs w:val="20"/>
          </w:rPr>
          <w:t>CE</w:t>
        </w:r>
        <w:r w:rsidR="0095005D" w:rsidRPr="00406EA7">
          <w:rPr>
            <w:sz w:val="20"/>
            <w:szCs w:val="20"/>
            <w:lang w:val="el-GR"/>
          </w:rPr>
          <w:t>%</w:t>
        </w:r>
        <w:r w:rsidR="0095005D" w:rsidRPr="001F5471">
          <w:rPr>
            <w:sz w:val="20"/>
            <w:szCs w:val="20"/>
          </w:rPr>
          <w:t>AC</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BA</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BF</w:t>
        </w:r>
        <w:r w:rsidR="0095005D" w:rsidRPr="00406EA7">
          <w:rPr>
            <w:sz w:val="20"/>
            <w:szCs w:val="20"/>
            <w:lang w:val="el-GR"/>
          </w:rPr>
          <w:t>%</w:t>
        </w:r>
        <w:r w:rsidR="0095005D" w:rsidRPr="001F5471">
          <w:rPr>
            <w:sz w:val="20"/>
            <w:szCs w:val="20"/>
          </w:rPr>
          <w:t>CF</w:t>
        </w:r>
        <w:r w:rsidR="0095005D" w:rsidRPr="00406EA7">
          <w:rPr>
            <w:sz w:val="20"/>
            <w:szCs w:val="20"/>
            <w:lang w:val="el-GR"/>
          </w:rPr>
          <w:t>%82-%</w:t>
        </w:r>
        <w:r w:rsidR="0095005D" w:rsidRPr="001F5471">
          <w:rPr>
            <w:sz w:val="20"/>
            <w:szCs w:val="20"/>
          </w:rPr>
          <w:t>CE</w:t>
        </w:r>
        <w:r w:rsidR="0095005D" w:rsidRPr="00406EA7">
          <w:rPr>
            <w:sz w:val="20"/>
            <w:szCs w:val="20"/>
            <w:lang w:val="el-GR"/>
          </w:rPr>
          <w:t>%9</w:t>
        </w:r>
        <w:r w:rsidR="0095005D" w:rsidRPr="001F5471">
          <w:rPr>
            <w:sz w:val="20"/>
            <w:szCs w:val="20"/>
          </w:rPr>
          <w:t>A</w:t>
        </w:r>
        <w:r w:rsidR="0095005D" w:rsidRPr="00406EA7">
          <w:rPr>
            <w:sz w:val="20"/>
            <w:szCs w:val="20"/>
            <w:lang w:val="el-GR"/>
          </w:rPr>
          <w:t>%</w:t>
        </w:r>
        <w:r w:rsidR="0095005D" w:rsidRPr="001F5471">
          <w:rPr>
            <w:sz w:val="20"/>
            <w:szCs w:val="20"/>
          </w:rPr>
          <w:t>CF</w:t>
        </w:r>
        <w:r w:rsidR="0095005D" w:rsidRPr="00406EA7">
          <w:rPr>
            <w:sz w:val="20"/>
            <w:szCs w:val="20"/>
            <w:lang w:val="el-GR"/>
          </w:rPr>
          <w:t>%85%</w:t>
        </w:r>
        <w:r w:rsidR="0095005D" w:rsidRPr="001F5471">
          <w:rPr>
            <w:sz w:val="20"/>
            <w:szCs w:val="20"/>
          </w:rPr>
          <w:t>CF</w:t>
        </w:r>
        <w:r w:rsidR="0095005D" w:rsidRPr="00406EA7">
          <w:rPr>
            <w:sz w:val="20"/>
            <w:szCs w:val="20"/>
            <w:lang w:val="el-GR"/>
          </w:rPr>
          <w:t>%81%</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9%</w:t>
        </w:r>
        <w:r w:rsidR="0095005D" w:rsidRPr="001F5471">
          <w:rPr>
            <w:sz w:val="20"/>
            <w:szCs w:val="20"/>
          </w:rPr>
          <w:t>CE</w:t>
        </w:r>
        <w:r w:rsidR="0095005D" w:rsidRPr="00406EA7">
          <w:rPr>
            <w:sz w:val="20"/>
            <w:szCs w:val="20"/>
            <w:lang w:val="el-GR"/>
          </w:rPr>
          <w:t>%</w:t>
        </w:r>
        <w:r w:rsidR="0095005D" w:rsidRPr="001F5471">
          <w:rPr>
            <w:sz w:val="20"/>
            <w:szCs w:val="20"/>
          </w:rPr>
          <w:t>AC</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BA</w:t>
        </w:r>
        <w:r w:rsidR="0095005D" w:rsidRPr="00406EA7">
          <w:rPr>
            <w:sz w:val="20"/>
            <w:szCs w:val="20"/>
            <w:lang w:val="el-GR"/>
          </w:rPr>
          <w:t>%</w:t>
        </w:r>
        <w:r w:rsidR="0095005D" w:rsidRPr="001F5471">
          <w:rPr>
            <w:sz w:val="20"/>
            <w:szCs w:val="20"/>
          </w:rPr>
          <w:t>CE</w:t>
        </w:r>
        <w:r w:rsidR="0095005D" w:rsidRPr="00406EA7">
          <w:rPr>
            <w:sz w:val="20"/>
            <w:szCs w:val="20"/>
            <w:lang w:val="el-GR"/>
          </w:rPr>
          <w:t>%</w:t>
        </w:r>
        <w:r w:rsidR="0095005D" w:rsidRPr="001F5471">
          <w:rPr>
            <w:sz w:val="20"/>
            <w:szCs w:val="20"/>
          </w:rPr>
          <w:t>BF</w:t>
        </w:r>
        <w:r w:rsidR="0095005D" w:rsidRPr="00406EA7">
          <w:rPr>
            <w:sz w:val="20"/>
            <w:szCs w:val="20"/>
            <w:lang w:val="el-GR"/>
          </w:rPr>
          <w:t>%</w:t>
        </w:r>
        <w:r w:rsidR="0095005D" w:rsidRPr="001F5471">
          <w:rPr>
            <w:sz w:val="20"/>
            <w:szCs w:val="20"/>
          </w:rPr>
          <w:t>CF</w:t>
        </w:r>
        <w:r w:rsidR="0095005D" w:rsidRPr="00406EA7">
          <w:rPr>
            <w:sz w:val="20"/>
            <w:szCs w:val="20"/>
            <w:lang w:val="el-GR"/>
          </w:rPr>
          <w:t>%85-%</w:t>
        </w:r>
        <w:r w:rsidR="0095005D" w:rsidRPr="001F5471">
          <w:rPr>
            <w:sz w:val="20"/>
            <w:szCs w:val="20"/>
          </w:rPr>
          <w:t>CE</w:t>
        </w:r>
        <w:r w:rsidR="0095005D" w:rsidRPr="00406EA7">
          <w:rPr>
            <w:sz w:val="20"/>
            <w:szCs w:val="20"/>
            <w:lang w:val="el-GR"/>
          </w:rPr>
          <w:t>%91%</w:t>
        </w:r>
        <w:r w:rsidR="0095005D" w:rsidRPr="001F5471">
          <w:rPr>
            <w:sz w:val="20"/>
            <w:szCs w:val="20"/>
          </w:rPr>
          <w:t>CE</w:t>
        </w:r>
        <w:r w:rsidR="0095005D" w:rsidRPr="00406EA7">
          <w:rPr>
            <w:sz w:val="20"/>
            <w:szCs w:val="20"/>
            <w:lang w:val="el-GR"/>
          </w:rPr>
          <w:t>%</w:t>
        </w:r>
        <w:r w:rsidR="0095005D" w:rsidRPr="001F5471">
          <w:rPr>
            <w:sz w:val="20"/>
            <w:szCs w:val="20"/>
          </w:rPr>
          <w:t>BD</w:t>
        </w:r>
        <w:r w:rsidR="0095005D" w:rsidRPr="00406EA7">
          <w:rPr>
            <w:sz w:val="20"/>
            <w:szCs w:val="20"/>
            <w:lang w:val="el-GR"/>
          </w:rPr>
          <w:t>%</w:t>
        </w:r>
        <w:r w:rsidR="0095005D" w:rsidRPr="001F5471">
          <w:rPr>
            <w:sz w:val="20"/>
            <w:szCs w:val="20"/>
          </w:rPr>
          <w:t>CF</w:t>
        </w:r>
        <w:r w:rsidR="0095005D" w:rsidRPr="00406EA7">
          <w:rPr>
            <w:sz w:val="20"/>
            <w:szCs w:val="20"/>
            <w:lang w:val="el-GR"/>
          </w:rPr>
          <w:t>%85%</w:t>
        </w:r>
        <w:r w:rsidR="0095005D" w:rsidRPr="001F5471">
          <w:rPr>
            <w:sz w:val="20"/>
            <w:szCs w:val="20"/>
          </w:rPr>
          <w:t>CF</w:t>
        </w:r>
        <w:r w:rsidR="0095005D" w:rsidRPr="00406EA7">
          <w:rPr>
            <w:sz w:val="20"/>
            <w:szCs w:val="20"/>
            <w:lang w:val="el-GR"/>
          </w:rPr>
          <w:t>%86%</w:t>
        </w:r>
        <w:r w:rsidR="0095005D" w:rsidRPr="001F5471">
          <w:rPr>
            <w:sz w:val="20"/>
            <w:szCs w:val="20"/>
          </w:rPr>
          <w:t>CE</w:t>
        </w:r>
        <w:r w:rsidR="0095005D" w:rsidRPr="00406EA7">
          <w:rPr>
            <w:sz w:val="20"/>
            <w:szCs w:val="20"/>
            <w:lang w:val="el-GR"/>
          </w:rPr>
          <w:t>%</w:t>
        </w:r>
        <w:r w:rsidR="0095005D" w:rsidRPr="001F5471">
          <w:rPr>
            <w:sz w:val="20"/>
            <w:szCs w:val="20"/>
          </w:rPr>
          <w:t>B</w:t>
        </w:r>
        <w:r w:rsidR="0095005D" w:rsidRPr="00406EA7">
          <w:rPr>
            <w:sz w:val="20"/>
            <w:szCs w:val="20"/>
            <w:lang w:val="el-GR"/>
          </w:rPr>
          <w:t>1%</w:t>
        </w:r>
        <w:r w:rsidR="0095005D" w:rsidRPr="001F5471">
          <w:rPr>
            <w:sz w:val="20"/>
            <w:szCs w:val="20"/>
          </w:rPr>
          <w:t>CE</w:t>
        </w:r>
        <w:r w:rsidR="0095005D" w:rsidRPr="00406EA7">
          <w:rPr>
            <w:sz w:val="20"/>
            <w:szCs w:val="20"/>
            <w:lang w:val="el-GR"/>
          </w:rPr>
          <w:t>%</w:t>
        </w:r>
        <w:r w:rsidR="0095005D" w:rsidRPr="001F5471">
          <w:rPr>
            <w:sz w:val="20"/>
            <w:szCs w:val="20"/>
          </w:rPr>
          <w:t>BD</w:t>
        </w:r>
        <w:r w:rsidR="0095005D" w:rsidRPr="00406EA7">
          <w:rPr>
            <w:sz w:val="20"/>
            <w:szCs w:val="20"/>
            <w:lang w:val="el-GR"/>
          </w:rPr>
          <w:t>%</w:t>
        </w:r>
        <w:r w:rsidR="0095005D" w:rsidRPr="001F5471">
          <w:rPr>
            <w:sz w:val="20"/>
            <w:szCs w:val="20"/>
          </w:rPr>
          <w:t>CF</w:t>
        </w:r>
        <w:r w:rsidR="0095005D" w:rsidRPr="00406EA7">
          <w:rPr>
            <w:sz w:val="20"/>
            <w:szCs w:val="20"/>
            <w:lang w:val="el-GR"/>
          </w:rPr>
          <w:t>%84%</w:t>
        </w:r>
        <w:r w:rsidR="0095005D" w:rsidRPr="001F5471">
          <w:rPr>
            <w:sz w:val="20"/>
            <w:szCs w:val="20"/>
          </w:rPr>
          <w:t>CE</w:t>
        </w:r>
        <w:r w:rsidR="0095005D" w:rsidRPr="00406EA7">
          <w:rPr>
            <w:sz w:val="20"/>
            <w:szCs w:val="20"/>
            <w:lang w:val="el-GR"/>
          </w:rPr>
          <w:t>%</w:t>
        </w:r>
        <w:r w:rsidR="0095005D" w:rsidRPr="001F5471">
          <w:rPr>
            <w:sz w:val="20"/>
            <w:szCs w:val="20"/>
          </w:rPr>
          <w:t>AE</w:t>
        </w:r>
        <w:r w:rsidR="0095005D" w:rsidRPr="00406EA7">
          <w:rPr>
            <w:sz w:val="20"/>
            <w:szCs w:val="20"/>
            <w:lang w:val="el-GR"/>
          </w:rPr>
          <w:t>%</w:t>
        </w:r>
        <w:r w:rsidR="0095005D" w:rsidRPr="001F5471">
          <w:rPr>
            <w:sz w:val="20"/>
            <w:szCs w:val="20"/>
          </w:rPr>
          <w:t>CF</w:t>
        </w:r>
        <w:r w:rsidR="0095005D" w:rsidRPr="00406EA7">
          <w:rPr>
            <w:sz w:val="20"/>
            <w:szCs w:val="20"/>
            <w:lang w:val="el-GR"/>
          </w:rPr>
          <w:t>%82.</w:t>
        </w:r>
        <w:r w:rsidR="0095005D" w:rsidRPr="001F5471">
          <w:rPr>
            <w:sz w:val="20"/>
            <w:szCs w:val="20"/>
          </w:rPr>
          <w:t>pdf</w:t>
        </w:r>
      </w:hyperlink>
    </w:p>
    <w:p w14:paraId="487CD9C7" w14:textId="2926FAD7" w:rsidR="0095005D" w:rsidRPr="000278AA" w:rsidRDefault="001F5471" w:rsidP="00406EA7">
      <w:pPr>
        <w:ind w:left="851" w:hanging="284"/>
        <w:jc w:val="both"/>
        <w:rPr>
          <w:sz w:val="20"/>
          <w:szCs w:val="20"/>
          <w:lang w:val="el-GR"/>
        </w:rPr>
      </w:pPr>
      <w:r w:rsidRPr="000278AA">
        <w:rPr>
          <w:sz w:val="20"/>
          <w:szCs w:val="20"/>
          <w:lang w:val="el-GR"/>
        </w:rPr>
        <w:t xml:space="preserve">11. </w:t>
      </w:r>
      <w:r w:rsidR="0095005D" w:rsidRPr="000278AA">
        <w:rPr>
          <w:sz w:val="20"/>
          <w:szCs w:val="20"/>
          <w:lang w:val="el-GR"/>
        </w:rPr>
        <w:t xml:space="preserve">Λ. Σδρόλια – Μ. Νούσια – Ι. Γρηγορίου – Ι. </w:t>
      </w:r>
      <w:proofErr w:type="spellStart"/>
      <w:r w:rsidR="0095005D" w:rsidRPr="000278AA">
        <w:rPr>
          <w:sz w:val="20"/>
          <w:szCs w:val="20"/>
          <w:lang w:val="el-GR"/>
        </w:rPr>
        <w:t>Κουκουμπλιάκου</w:t>
      </w:r>
      <w:proofErr w:type="spellEnd"/>
      <w:r w:rsidR="0095005D" w:rsidRPr="000278AA">
        <w:rPr>
          <w:sz w:val="20"/>
          <w:szCs w:val="20"/>
          <w:lang w:val="el-GR"/>
        </w:rPr>
        <w:t xml:space="preserve"> – Δ. Κυριάκου – Ι. Ανυφαντή με θέμα «Η εξέλιξη της βιολογικής γεωργίας στην Ελλάδα», </w:t>
      </w:r>
      <w:r w:rsidR="0095005D" w:rsidRPr="001F5471">
        <w:rPr>
          <w:sz w:val="20"/>
          <w:szCs w:val="20"/>
        </w:rPr>
        <w:t>Prime</w:t>
      </w:r>
      <w:r w:rsidR="0095005D" w:rsidRPr="000278AA">
        <w:rPr>
          <w:sz w:val="20"/>
          <w:szCs w:val="20"/>
          <w:lang w:val="el-GR"/>
        </w:rPr>
        <w:t xml:space="preserve">, </w:t>
      </w:r>
      <w:r w:rsidR="0095005D" w:rsidRPr="001F5471">
        <w:rPr>
          <w:sz w:val="20"/>
          <w:szCs w:val="20"/>
        </w:rPr>
        <w:t>Vol</w:t>
      </w:r>
      <w:r w:rsidR="0095005D" w:rsidRPr="000278AA">
        <w:rPr>
          <w:sz w:val="20"/>
          <w:szCs w:val="20"/>
          <w:lang w:val="el-GR"/>
        </w:rPr>
        <w:t xml:space="preserve"> 7/ 2014, (129 κ. </w:t>
      </w:r>
      <w:proofErr w:type="spellStart"/>
      <w:r w:rsidR="0095005D" w:rsidRPr="000278AA">
        <w:rPr>
          <w:sz w:val="20"/>
          <w:szCs w:val="20"/>
          <w:lang w:val="el-GR"/>
        </w:rPr>
        <w:t>επ</w:t>
      </w:r>
      <w:proofErr w:type="spellEnd"/>
      <w:r w:rsidR="0095005D" w:rsidRPr="000278AA">
        <w:rPr>
          <w:sz w:val="20"/>
          <w:szCs w:val="20"/>
          <w:lang w:val="el-GR"/>
        </w:rPr>
        <w:t>).</w:t>
      </w:r>
    </w:p>
    <w:p w14:paraId="78BB7930" w14:textId="77777777" w:rsidR="0095005D" w:rsidRPr="0095005D" w:rsidRDefault="0095005D" w:rsidP="0095005D">
      <w:pPr>
        <w:spacing w:line="360" w:lineRule="auto"/>
        <w:ind w:firstLine="720"/>
        <w:jc w:val="both"/>
        <w:rPr>
          <w:lang w:val="el-GR"/>
        </w:rPr>
      </w:pPr>
      <w:r w:rsidRPr="0095005D">
        <w:rPr>
          <w:lang w:val="el-GR"/>
        </w:rPr>
        <w:t xml:space="preserve"> </w:t>
      </w:r>
    </w:p>
    <w:p w14:paraId="58261BC5" w14:textId="3534186C" w:rsidR="0095005D" w:rsidRPr="00406EA7" w:rsidRDefault="00406EA7" w:rsidP="00406EA7">
      <w:pPr>
        <w:pStyle w:val="Text"/>
        <w:spacing w:line="240" w:lineRule="auto"/>
        <w:ind w:firstLine="0"/>
        <w:rPr>
          <w:rFonts w:eastAsiaTheme="majorEastAsia"/>
          <w:b/>
          <w:bCs/>
          <w:sz w:val="24"/>
          <w:szCs w:val="24"/>
        </w:rPr>
      </w:pPr>
      <w:proofErr w:type="spellStart"/>
      <w:r>
        <w:rPr>
          <w:rFonts w:eastAsiaTheme="majorEastAsia"/>
          <w:b/>
          <w:bCs/>
          <w:sz w:val="24"/>
          <w:szCs w:val="24"/>
        </w:rPr>
        <w:t>Ετερο</w:t>
      </w:r>
      <w:proofErr w:type="spellEnd"/>
      <w:r>
        <w:rPr>
          <w:rFonts w:eastAsiaTheme="majorEastAsia"/>
          <w:b/>
          <w:bCs/>
          <w:sz w:val="24"/>
          <w:szCs w:val="24"/>
        </w:rPr>
        <w:t xml:space="preserve">αναφορές </w:t>
      </w:r>
      <w:proofErr w:type="spellStart"/>
      <w:r>
        <w:rPr>
          <w:rFonts w:eastAsiaTheme="majorEastAsia"/>
          <w:b/>
          <w:bCs/>
          <w:sz w:val="24"/>
          <w:szCs w:val="24"/>
        </w:rPr>
        <w:t>στο</w:t>
      </w:r>
      <w:proofErr w:type="spellEnd"/>
      <w:r>
        <w:rPr>
          <w:rFonts w:eastAsiaTheme="majorEastAsia"/>
          <w:b/>
          <w:bCs/>
          <w:sz w:val="24"/>
          <w:szCs w:val="24"/>
        </w:rPr>
        <w:t xml:space="preserve"> </w:t>
      </w:r>
      <w:proofErr w:type="spellStart"/>
      <w:r>
        <w:rPr>
          <w:rFonts w:eastAsiaTheme="majorEastAsia"/>
          <w:b/>
          <w:bCs/>
          <w:sz w:val="24"/>
          <w:szCs w:val="24"/>
        </w:rPr>
        <w:t>άρθρο</w:t>
      </w:r>
      <w:proofErr w:type="spellEnd"/>
      <w:r>
        <w:rPr>
          <w:rFonts w:eastAsiaTheme="majorEastAsia"/>
          <w:b/>
          <w:bCs/>
          <w:sz w:val="24"/>
          <w:szCs w:val="24"/>
        </w:rPr>
        <w:t xml:space="preserve"> </w:t>
      </w:r>
      <w:r w:rsidRPr="0095005D">
        <w:rPr>
          <w:rFonts w:eastAsiaTheme="majorEastAsia"/>
          <w:b/>
          <w:bCs/>
          <w:sz w:val="24"/>
          <w:szCs w:val="24"/>
        </w:rPr>
        <w:t>«</w:t>
      </w:r>
      <w:r w:rsidR="0095005D" w:rsidRPr="00406EA7">
        <w:rPr>
          <w:rFonts w:eastAsiaTheme="majorEastAsia"/>
          <w:b/>
          <w:bCs/>
          <w:sz w:val="24"/>
          <w:szCs w:val="24"/>
        </w:rPr>
        <w:t>Organizational change management: Delineating employee reaction to change in SMEs located in Magnesia»</w:t>
      </w:r>
    </w:p>
    <w:p w14:paraId="2A99ADD2" w14:textId="77777777" w:rsidR="00406EA7" w:rsidRPr="00406EA7" w:rsidRDefault="00406EA7" w:rsidP="00406EA7">
      <w:pPr>
        <w:pStyle w:val="Text"/>
        <w:spacing w:line="240" w:lineRule="auto"/>
        <w:ind w:firstLine="0"/>
        <w:rPr>
          <w:rFonts w:eastAsiaTheme="majorEastAsia"/>
          <w:b/>
          <w:bCs/>
          <w:sz w:val="24"/>
          <w:szCs w:val="24"/>
        </w:rPr>
      </w:pPr>
    </w:p>
    <w:p w14:paraId="49043C58" w14:textId="3041BE1E" w:rsidR="0095005D" w:rsidRPr="00406EA7" w:rsidRDefault="00406EA7" w:rsidP="009F3C01">
      <w:pPr>
        <w:pStyle w:val="a4"/>
        <w:widowControl w:val="0"/>
        <w:spacing w:after="0" w:line="240" w:lineRule="auto"/>
        <w:ind w:left="993" w:hanging="426"/>
        <w:jc w:val="both"/>
        <w:rPr>
          <w:rFonts w:ascii="Times New Roman" w:hAnsi="Times New Roman"/>
          <w:sz w:val="20"/>
          <w:szCs w:val="20"/>
          <w:lang w:val="en-US"/>
        </w:rPr>
      </w:pPr>
      <w:r w:rsidRPr="00406EA7">
        <w:rPr>
          <w:i/>
          <w:color w:val="000000"/>
          <w:lang w:val="en-US"/>
        </w:rPr>
        <w:t>12.</w:t>
      </w:r>
      <w:r w:rsidR="009F3C01" w:rsidRPr="009F3C01">
        <w:rPr>
          <w:i/>
          <w:color w:val="000000"/>
          <w:lang w:val="en-US"/>
        </w:rPr>
        <w:t xml:space="preserve"> </w:t>
      </w:r>
      <w:proofErr w:type="spellStart"/>
      <w:r w:rsidR="0095005D" w:rsidRPr="00406EA7">
        <w:rPr>
          <w:rFonts w:ascii="Times New Roman" w:hAnsi="Times New Roman"/>
          <w:sz w:val="20"/>
          <w:szCs w:val="20"/>
          <w:lang w:val="en-US"/>
        </w:rPr>
        <w:t>Ghouri</w:t>
      </w:r>
      <w:proofErr w:type="spellEnd"/>
      <w:r w:rsidR="0095005D" w:rsidRPr="00406EA7">
        <w:rPr>
          <w:rFonts w:ascii="Times New Roman" w:hAnsi="Times New Roman"/>
          <w:sz w:val="20"/>
          <w:szCs w:val="20"/>
          <w:lang w:val="en-US"/>
        </w:rPr>
        <w:t xml:space="preserve"> A., Khan, N., και Kareem, O., (2016). «Improving employees behavior through extension in theory of planned </w:t>
      </w:r>
      <w:proofErr w:type="gramStart"/>
      <w:r w:rsidR="0095005D" w:rsidRPr="00406EA7">
        <w:rPr>
          <w:rFonts w:ascii="Times New Roman" w:hAnsi="Times New Roman"/>
          <w:sz w:val="20"/>
          <w:szCs w:val="20"/>
          <w:lang w:val="en-US"/>
        </w:rPr>
        <w:t>behavior :</w:t>
      </w:r>
      <w:proofErr w:type="gramEnd"/>
      <w:r w:rsidR="0095005D" w:rsidRPr="00406EA7">
        <w:rPr>
          <w:rFonts w:ascii="Times New Roman" w:hAnsi="Times New Roman"/>
          <w:sz w:val="20"/>
          <w:szCs w:val="20"/>
          <w:lang w:val="en-US"/>
        </w:rPr>
        <w:t xml:space="preserve"> A theoretical perspective for SMEs», International Journal of Business and Management, Vol 11, N. 11 (196 - 213). </w:t>
      </w:r>
    </w:p>
    <w:p w14:paraId="428BC566" w14:textId="77777777" w:rsidR="0095005D" w:rsidRPr="000559EE" w:rsidRDefault="0095005D" w:rsidP="0095005D">
      <w:pPr>
        <w:autoSpaceDE w:val="0"/>
        <w:autoSpaceDN w:val="0"/>
        <w:adjustRightInd w:val="0"/>
        <w:spacing w:line="360" w:lineRule="auto"/>
        <w:ind w:firstLine="720"/>
        <w:jc w:val="both"/>
        <w:rPr>
          <w:bCs/>
        </w:rPr>
      </w:pPr>
    </w:p>
    <w:p w14:paraId="7F1415BC" w14:textId="7F1491B2" w:rsidR="00406EA7" w:rsidRPr="009F3C01" w:rsidRDefault="00406EA7" w:rsidP="00406EA7">
      <w:pPr>
        <w:pStyle w:val="Text"/>
        <w:spacing w:line="240" w:lineRule="auto"/>
        <w:ind w:firstLine="0"/>
        <w:rPr>
          <w:rFonts w:eastAsiaTheme="majorEastAsia"/>
          <w:b/>
          <w:bCs/>
          <w:sz w:val="24"/>
          <w:szCs w:val="24"/>
        </w:rPr>
      </w:pPr>
      <w:proofErr w:type="spellStart"/>
      <w:r w:rsidRPr="00406EA7">
        <w:rPr>
          <w:rFonts w:eastAsiaTheme="majorEastAsia"/>
          <w:b/>
          <w:bCs/>
          <w:sz w:val="24"/>
          <w:szCs w:val="24"/>
        </w:rPr>
        <w:t>Ετερο</w:t>
      </w:r>
      <w:proofErr w:type="spellEnd"/>
      <w:r w:rsidRPr="00406EA7">
        <w:rPr>
          <w:rFonts w:eastAsiaTheme="majorEastAsia"/>
          <w:b/>
          <w:bCs/>
          <w:sz w:val="24"/>
          <w:szCs w:val="24"/>
        </w:rPr>
        <w:t xml:space="preserve">αναφορές </w:t>
      </w:r>
      <w:proofErr w:type="spellStart"/>
      <w:r w:rsidRPr="00406EA7">
        <w:rPr>
          <w:rFonts w:eastAsiaTheme="majorEastAsia"/>
          <w:b/>
          <w:bCs/>
          <w:sz w:val="24"/>
          <w:szCs w:val="24"/>
        </w:rPr>
        <w:t>στο</w:t>
      </w:r>
      <w:proofErr w:type="spellEnd"/>
      <w:r w:rsidRPr="00406EA7">
        <w:rPr>
          <w:rFonts w:eastAsiaTheme="majorEastAsia"/>
          <w:b/>
          <w:bCs/>
          <w:sz w:val="24"/>
          <w:szCs w:val="24"/>
        </w:rPr>
        <w:t xml:space="preserve"> </w:t>
      </w:r>
      <w:proofErr w:type="spellStart"/>
      <w:r w:rsidRPr="00406EA7">
        <w:rPr>
          <w:rFonts w:eastAsiaTheme="majorEastAsia"/>
          <w:b/>
          <w:bCs/>
          <w:sz w:val="24"/>
          <w:szCs w:val="24"/>
        </w:rPr>
        <w:t>άρθρο</w:t>
      </w:r>
      <w:proofErr w:type="spellEnd"/>
      <w:r w:rsidRPr="00406EA7">
        <w:rPr>
          <w:rFonts w:eastAsiaTheme="majorEastAsia"/>
          <w:b/>
          <w:bCs/>
          <w:sz w:val="24"/>
          <w:szCs w:val="24"/>
        </w:rPr>
        <w:t xml:space="preserve"> «</w:t>
      </w:r>
      <w:r w:rsidR="0095005D" w:rsidRPr="00406EA7">
        <w:rPr>
          <w:rFonts w:eastAsiaTheme="majorEastAsia"/>
          <w:b/>
          <w:bCs/>
          <w:sz w:val="24"/>
          <w:szCs w:val="24"/>
        </w:rPr>
        <w:t>Assessment of e-Learning Methods in Public Administration. The Case of the Greek National School of Public Admini</w:t>
      </w:r>
      <w:r w:rsidR="009F3C01">
        <w:rPr>
          <w:rFonts w:eastAsiaTheme="majorEastAsia"/>
          <w:b/>
          <w:bCs/>
          <w:sz w:val="24"/>
          <w:szCs w:val="24"/>
        </w:rPr>
        <w:t>stration and Local Government</w:t>
      </w:r>
      <w:r w:rsidR="009F3C01" w:rsidRPr="009F3C01">
        <w:rPr>
          <w:rFonts w:eastAsiaTheme="majorEastAsia"/>
          <w:b/>
          <w:bCs/>
          <w:sz w:val="24"/>
          <w:szCs w:val="24"/>
        </w:rPr>
        <w:t>»</w:t>
      </w:r>
    </w:p>
    <w:p w14:paraId="5789DFC9" w14:textId="77777777" w:rsidR="00406EA7" w:rsidRPr="00406EA7" w:rsidRDefault="00406EA7" w:rsidP="00406EA7">
      <w:pPr>
        <w:pStyle w:val="Text"/>
        <w:spacing w:line="240" w:lineRule="auto"/>
        <w:ind w:firstLine="0"/>
        <w:rPr>
          <w:sz w:val="23"/>
          <w:szCs w:val="23"/>
        </w:rPr>
      </w:pPr>
    </w:p>
    <w:p w14:paraId="154BE7E3" w14:textId="6527610F" w:rsidR="0095005D" w:rsidRPr="000278AA" w:rsidRDefault="00047CF1" w:rsidP="009F3C01">
      <w:pPr>
        <w:pStyle w:val="Text"/>
        <w:spacing w:line="240" w:lineRule="auto"/>
        <w:ind w:left="993" w:hanging="426"/>
        <w:rPr>
          <w:rFonts w:eastAsia="Times New Roman"/>
        </w:rPr>
      </w:pPr>
      <w:r w:rsidRPr="00047CF1">
        <w:rPr>
          <w:rFonts w:eastAsia="Times New Roman"/>
        </w:rPr>
        <w:t>13.</w:t>
      </w:r>
      <w:r w:rsidR="009F3C01" w:rsidRPr="000278AA">
        <w:rPr>
          <w:rFonts w:eastAsia="Times New Roman"/>
        </w:rPr>
        <w:t xml:space="preserve"> </w:t>
      </w:r>
      <w:proofErr w:type="spellStart"/>
      <w:r w:rsidR="0095005D" w:rsidRPr="00047CF1">
        <w:rPr>
          <w:rFonts w:eastAsia="Times New Roman"/>
        </w:rPr>
        <w:t>Γρηγορίου</w:t>
      </w:r>
      <w:proofErr w:type="spellEnd"/>
      <w:r w:rsidR="0095005D" w:rsidRPr="00047CF1">
        <w:rPr>
          <w:rFonts w:eastAsia="Times New Roman"/>
        </w:rPr>
        <w:t xml:space="preserve"> </w:t>
      </w:r>
      <w:proofErr w:type="gramStart"/>
      <w:r w:rsidR="0095005D" w:rsidRPr="00047CF1">
        <w:rPr>
          <w:rFonts w:eastAsia="Times New Roman"/>
        </w:rPr>
        <w:t>Ι.,</w:t>
      </w:r>
      <w:proofErr w:type="gramEnd"/>
      <w:r w:rsidR="0095005D" w:rsidRPr="00047CF1">
        <w:rPr>
          <w:rFonts w:eastAsia="Times New Roman"/>
        </w:rPr>
        <w:t xml:space="preserve"> (2014). «Development and utilization of Human Resource in the municipalities of </w:t>
      </w:r>
      <w:proofErr w:type="spellStart"/>
      <w:r w:rsidR="0095005D" w:rsidRPr="00047CF1">
        <w:rPr>
          <w:rFonts w:eastAsia="Times New Roman"/>
        </w:rPr>
        <w:t>Kallikratis</w:t>
      </w:r>
      <w:proofErr w:type="spellEnd"/>
      <w:r w:rsidR="0095005D" w:rsidRPr="00047CF1">
        <w:rPr>
          <w:rFonts w:eastAsia="Times New Roman"/>
        </w:rPr>
        <w:t xml:space="preserve"> of the region of Thessaly», </w:t>
      </w:r>
      <w:proofErr w:type="spellStart"/>
      <w:r w:rsidR="0095005D" w:rsidRPr="00047CF1">
        <w:rPr>
          <w:rFonts w:eastAsia="Times New Roman"/>
        </w:rPr>
        <w:t>Μετ</w:t>
      </w:r>
      <w:proofErr w:type="spellEnd"/>
      <w:r w:rsidR="0095005D" w:rsidRPr="00047CF1">
        <w:rPr>
          <w:rFonts w:eastAsia="Times New Roman"/>
        </w:rPr>
        <w:t xml:space="preserve">απτυχιακή </w:t>
      </w:r>
      <w:proofErr w:type="spellStart"/>
      <w:r w:rsidR="0095005D" w:rsidRPr="00047CF1">
        <w:rPr>
          <w:rFonts w:eastAsia="Times New Roman"/>
        </w:rPr>
        <w:t>Δι</w:t>
      </w:r>
      <w:proofErr w:type="spellEnd"/>
      <w:r w:rsidR="0095005D" w:rsidRPr="00047CF1">
        <w:rPr>
          <w:rFonts w:eastAsia="Times New Roman"/>
        </w:rPr>
        <w:t xml:space="preserve">πλωματική </w:t>
      </w:r>
      <w:proofErr w:type="spellStart"/>
      <w:r w:rsidR="0095005D" w:rsidRPr="00047CF1">
        <w:rPr>
          <w:rFonts w:eastAsia="Times New Roman"/>
        </w:rPr>
        <w:t>Εργ</w:t>
      </w:r>
      <w:proofErr w:type="spellEnd"/>
      <w:r w:rsidR="0095005D" w:rsidRPr="00047CF1">
        <w:rPr>
          <w:rFonts w:eastAsia="Times New Roman"/>
        </w:rPr>
        <w:t>ασία, ΠΜΣ MBA, University of Staffordshire.</w:t>
      </w:r>
    </w:p>
    <w:p w14:paraId="1A6990B7" w14:textId="77777777" w:rsidR="00047CF1" w:rsidRPr="000278AA" w:rsidRDefault="00047CF1" w:rsidP="00047CF1">
      <w:pPr>
        <w:pStyle w:val="Text"/>
        <w:spacing w:line="240" w:lineRule="auto"/>
        <w:ind w:left="851" w:hanging="284"/>
        <w:rPr>
          <w:rFonts w:eastAsia="Times New Roman"/>
        </w:rPr>
      </w:pPr>
    </w:p>
    <w:p w14:paraId="1C0BAD22" w14:textId="32C36653" w:rsidR="0095005D" w:rsidRPr="00047CF1" w:rsidRDefault="00047CF1" w:rsidP="009F3C01">
      <w:pPr>
        <w:autoSpaceDE w:val="0"/>
        <w:autoSpaceDN w:val="0"/>
        <w:adjustRightInd w:val="0"/>
        <w:ind w:left="993" w:hanging="426"/>
        <w:jc w:val="both"/>
        <w:rPr>
          <w:sz w:val="20"/>
          <w:szCs w:val="20"/>
        </w:rPr>
      </w:pPr>
      <w:r w:rsidRPr="00047CF1">
        <w:rPr>
          <w:sz w:val="20"/>
          <w:szCs w:val="20"/>
        </w:rPr>
        <w:t>14.</w:t>
      </w:r>
      <w:r w:rsidR="009F3C01" w:rsidRPr="009F3C01">
        <w:rPr>
          <w:sz w:val="20"/>
          <w:szCs w:val="20"/>
        </w:rPr>
        <w:t xml:space="preserve">  </w:t>
      </w:r>
      <w:r w:rsidRPr="00047CF1">
        <w:rPr>
          <w:sz w:val="20"/>
          <w:szCs w:val="20"/>
        </w:rPr>
        <w:t xml:space="preserve"> </w:t>
      </w:r>
      <w:r w:rsidR="0095005D" w:rsidRPr="00047CF1">
        <w:rPr>
          <w:sz w:val="20"/>
          <w:szCs w:val="20"/>
        </w:rPr>
        <w:t xml:space="preserve">Nor </w:t>
      </w:r>
      <w:proofErr w:type="spellStart"/>
      <w:r w:rsidR="0095005D" w:rsidRPr="00047CF1">
        <w:rPr>
          <w:sz w:val="20"/>
          <w:szCs w:val="20"/>
        </w:rPr>
        <w:t>Azilah</w:t>
      </w:r>
      <w:proofErr w:type="spellEnd"/>
      <w:r w:rsidR="0095005D" w:rsidRPr="00047CF1">
        <w:rPr>
          <w:sz w:val="20"/>
          <w:szCs w:val="20"/>
        </w:rPr>
        <w:t xml:space="preserve"> </w:t>
      </w:r>
      <w:proofErr w:type="spellStart"/>
      <w:r w:rsidR="0095005D" w:rsidRPr="00047CF1">
        <w:rPr>
          <w:sz w:val="20"/>
          <w:szCs w:val="20"/>
        </w:rPr>
        <w:t>Mohd</w:t>
      </w:r>
      <w:proofErr w:type="spellEnd"/>
      <w:r w:rsidR="0095005D" w:rsidRPr="00047CF1">
        <w:rPr>
          <w:sz w:val="20"/>
          <w:szCs w:val="20"/>
        </w:rPr>
        <w:t xml:space="preserve"> </w:t>
      </w:r>
      <w:proofErr w:type="spellStart"/>
      <w:r w:rsidR="0095005D" w:rsidRPr="00047CF1">
        <w:rPr>
          <w:sz w:val="20"/>
          <w:szCs w:val="20"/>
        </w:rPr>
        <w:t>Asarani</w:t>
      </w:r>
      <w:proofErr w:type="spellEnd"/>
      <w:r w:rsidR="0095005D" w:rsidRPr="00047CF1">
        <w:rPr>
          <w:sz w:val="20"/>
          <w:szCs w:val="20"/>
        </w:rPr>
        <w:t xml:space="preserve"> και Nor </w:t>
      </w:r>
      <w:proofErr w:type="spellStart"/>
      <w:r w:rsidR="0095005D" w:rsidRPr="00047CF1">
        <w:rPr>
          <w:sz w:val="20"/>
          <w:szCs w:val="20"/>
        </w:rPr>
        <w:t>Zairah</w:t>
      </w:r>
      <w:proofErr w:type="spellEnd"/>
      <w:r w:rsidR="0095005D" w:rsidRPr="00047CF1">
        <w:rPr>
          <w:sz w:val="20"/>
          <w:szCs w:val="20"/>
        </w:rPr>
        <w:t xml:space="preserve"> Ab Rahim (2016). “Preliminary study of online training implementation from multiple perspectives in Malaysian public sectors”, Journal of Theoretical and Applied Information Technology, Vol.90. No.1</w:t>
      </w:r>
    </w:p>
    <w:p w14:paraId="06FDB7A3" w14:textId="77777777" w:rsidR="0095005D" w:rsidRPr="000278AA" w:rsidRDefault="0095005D" w:rsidP="0095005D">
      <w:pPr>
        <w:pStyle w:val="Default"/>
        <w:rPr>
          <w:sz w:val="23"/>
          <w:szCs w:val="23"/>
          <w:lang w:val="en-US"/>
        </w:rPr>
      </w:pPr>
    </w:p>
    <w:p w14:paraId="0D394AE2" w14:textId="77777777" w:rsidR="009F3C01" w:rsidRPr="000278AA" w:rsidRDefault="009F3C01" w:rsidP="0095005D">
      <w:pPr>
        <w:pStyle w:val="Default"/>
        <w:rPr>
          <w:sz w:val="23"/>
          <w:szCs w:val="23"/>
          <w:lang w:val="en-US"/>
        </w:rPr>
      </w:pPr>
    </w:p>
    <w:p w14:paraId="4E7AAA3A" w14:textId="6816FC60" w:rsidR="0095005D" w:rsidRPr="009F3C01" w:rsidRDefault="009F3C01" w:rsidP="009F3C01">
      <w:pPr>
        <w:pStyle w:val="Text"/>
        <w:spacing w:line="240" w:lineRule="auto"/>
        <w:ind w:firstLine="0"/>
        <w:rPr>
          <w:rFonts w:eastAsiaTheme="majorEastAsia"/>
          <w:b/>
          <w:bCs/>
          <w:sz w:val="24"/>
          <w:szCs w:val="24"/>
        </w:rPr>
      </w:pPr>
      <w:proofErr w:type="spellStart"/>
      <w:r w:rsidRPr="009F3C01">
        <w:rPr>
          <w:rFonts w:eastAsiaTheme="majorEastAsia"/>
          <w:b/>
          <w:bCs/>
          <w:sz w:val="24"/>
          <w:szCs w:val="24"/>
        </w:rPr>
        <w:t>Ετερο</w:t>
      </w:r>
      <w:proofErr w:type="spellEnd"/>
      <w:r w:rsidRPr="009F3C01">
        <w:rPr>
          <w:rFonts w:eastAsiaTheme="majorEastAsia"/>
          <w:b/>
          <w:bCs/>
          <w:sz w:val="24"/>
          <w:szCs w:val="24"/>
        </w:rPr>
        <w:t xml:space="preserve">αναφορές </w:t>
      </w:r>
      <w:proofErr w:type="spellStart"/>
      <w:r w:rsidRPr="009F3C01">
        <w:rPr>
          <w:rFonts w:eastAsiaTheme="majorEastAsia"/>
          <w:b/>
          <w:bCs/>
          <w:sz w:val="24"/>
          <w:szCs w:val="24"/>
        </w:rPr>
        <w:t>στο</w:t>
      </w:r>
      <w:proofErr w:type="spellEnd"/>
      <w:r w:rsidRPr="009F3C01">
        <w:rPr>
          <w:rFonts w:eastAsiaTheme="majorEastAsia"/>
          <w:b/>
          <w:bCs/>
          <w:sz w:val="24"/>
          <w:szCs w:val="24"/>
        </w:rPr>
        <w:t xml:space="preserve"> </w:t>
      </w:r>
      <w:proofErr w:type="spellStart"/>
      <w:r w:rsidRPr="009F3C01">
        <w:rPr>
          <w:rFonts w:eastAsiaTheme="majorEastAsia"/>
          <w:b/>
          <w:bCs/>
          <w:sz w:val="24"/>
          <w:szCs w:val="24"/>
        </w:rPr>
        <w:t>άρθρο</w:t>
      </w:r>
      <w:proofErr w:type="spellEnd"/>
      <w:r w:rsidRPr="009F3C01">
        <w:rPr>
          <w:rFonts w:eastAsiaTheme="majorEastAsia"/>
          <w:b/>
          <w:bCs/>
          <w:sz w:val="24"/>
          <w:szCs w:val="24"/>
        </w:rPr>
        <w:t xml:space="preserve"> «</w:t>
      </w:r>
      <w:r w:rsidR="0095005D" w:rsidRPr="009F3C01">
        <w:rPr>
          <w:rFonts w:eastAsiaTheme="majorEastAsia"/>
          <w:b/>
          <w:bCs/>
          <w:sz w:val="24"/>
          <w:szCs w:val="24"/>
        </w:rPr>
        <w:t xml:space="preserve">Assessment and enhancement of the human resource in small </w:t>
      </w:r>
      <w:proofErr w:type="spellStart"/>
      <w:r w:rsidR="0095005D" w:rsidRPr="009F3C01">
        <w:rPr>
          <w:rFonts w:eastAsiaTheme="majorEastAsia"/>
          <w:b/>
          <w:bCs/>
          <w:sz w:val="24"/>
          <w:szCs w:val="24"/>
        </w:rPr>
        <w:t>Kallikaratik</w:t>
      </w:r>
      <w:proofErr w:type="spellEnd"/>
      <w:r w:rsidR="0095005D" w:rsidRPr="009F3C01">
        <w:rPr>
          <w:rFonts w:eastAsiaTheme="majorEastAsia"/>
          <w:b/>
          <w:bCs/>
          <w:sz w:val="24"/>
          <w:szCs w:val="24"/>
        </w:rPr>
        <w:t xml:space="preserve"> Municipalities - The case of </w:t>
      </w:r>
      <w:proofErr w:type="spellStart"/>
      <w:r w:rsidR="0095005D" w:rsidRPr="009F3C01">
        <w:rPr>
          <w:rFonts w:eastAsiaTheme="majorEastAsia"/>
          <w:b/>
          <w:bCs/>
          <w:sz w:val="24"/>
          <w:szCs w:val="24"/>
        </w:rPr>
        <w:t>Agia</w:t>
      </w:r>
      <w:proofErr w:type="spellEnd"/>
      <w:r w:rsidRPr="009F3C01">
        <w:rPr>
          <w:rFonts w:eastAsiaTheme="majorEastAsia"/>
          <w:b/>
          <w:bCs/>
          <w:sz w:val="24"/>
          <w:szCs w:val="24"/>
        </w:rPr>
        <w:t>»</w:t>
      </w:r>
    </w:p>
    <w:p w14:paraId="3833C098" w14:textId="77777777" w:rsidR="009F3C01" w:rsidRPr="000278AA" w:rsidRDefault="009F3C01" w:rsidP="0095005D">
      <w:pPr>
        <w:pStyle w:val="a4"/>
        <w:spacing w:line="360" w:lineRule="auto"/>
        <w:ind w:left="0" w:firstLine="720"/>
        <w:jc w:val="both"/>
        <w:rPr>
          <w:i/>
          <w:lang w:val="en-US"/>
        </w:rPr>
      </w:pPr>
    </w:p>
    <w:p w14:paraId="52E14DE2" w14:textId="41639B88" w:rsidR="0095005D" w:rsidRPr="009F3C01" w:rsidRDefault="009F3C01" w:rsidP="009F3C01">
      <w:pPr>
        <w:pStyle w:val="a4"/>
        <w:spacing w:after="0" w:line="240" w:lineRule="auto"/>
        <w:ind w:left="993" w:hanging="426"/>
        <w:jc w:val="both"/>
        <w:rPr>
          <w:rFonts w:ascii="Times New Roman" w:hAnsi="Times New Roman"/>
          <w:sz w:val="20"/>
          <w:szCs w:val="20"/>
          <w:lang w:val="en-US"/>
        </w:rPr>
      </w:pPr>
      <w:r w:rsidRPr="000278AA">
        <w:rPr>
          <w:b/>
          <w:i/>
          <w:iCs/>
          <w:lang w:val="en-US"/>
        </w:rPr>
        <w:t xml:space="preserve">15. </w:t>
      </w:r>
      <w:proofErr w:type="spellStart"/>
      <w:r w:rsidR="0095005D" w:rsidRPr="009F3C01">
        <w:rPr>
          <w:rFonts w:ascii="Times New Roman" w:hAnsi="Times New Roman"/>
          <w:sz w:val="20"/>
          <w:szCs w:val="20"/>
          <w:lang w:val="en-US"/>
        </w:rPr>
        <w:t>Γρηγορίου</w:t>
      </w:r>
      <w:proofErr w:type="spellEnd"/>
      <w:r w:rsidR="0095005D" w:rsidRPr="009F3C01">
        <w:rPr>
          <w:rFonts w:ascii="Times New Roman" w:hAnsi="Times New Roman"/>
          <w:sz w:val="20"/>
          <w:szCs w:val="20"/>
          <w:lang w:val="en-US"/>
        </w:rPr>
        <w:t xml:space="preserve"> </w:t>
      </w:r>
      <w:proofErr w:type="gramStart"/>
      <w:r w:rsidR="0095005D" w:rsidRPr="009F3C01">
        <w:rPr>
          <w:rFonts w:ascii="Times New Roman" w:hAnsi="Times New Roman"/>
          <w:sz w:val="20"/>
          <w:szCs w:val="20"/>
          <w:lang w:val="en-US"/>
        </w:rPr>
        <w:t>Ι.,</w:t>
      </w:r>
      <w:proofErr w:type="gramEnd"/>
      <w:r w:rsidR="0095005D" w:rsidRPr="009F3C01">
        <w:rPr>
          <w:rFonts w:ascii="Times New Roman" w:hAnsi="Times New Roman"/>
          <w:sz w:val="20"/>
          <w:szCs w:val="20"/>
          <w:lang w:val="en-US"/>
        </w:rPr>
        <w:t xml:space="preserve"> (2014). «Development and utilization of Human Resource in the municipalities of </w:t>
      </w:r>
      <w:proofErr w:type="spellStart"/>
      <w:r w:rsidR="0095005D" w:rsidRPr="009F3C01">
        <w:rPr>
          <w:rFonts w:ascii="Times New Roman" w:hAnsi="Times New Roman"/>
          <w:sz w:val="20"/>
          <w:szCs w:val="20"/>
          <w:lang w:val="en-US"/>
        </w:rPr>
        <w:t>Kallikratis</w:t>
      </w:r>
      <w:proofErr w:type="spellEnd"/>
      <w:r w:rsidR="0095005D" w:rsidRPr="009F3C01">
        <w:rPr>
          <w:rFonts w:ascii="Times New Roman" w:hAnsi="Times New Roman"/>
          <w:sz w:val="20"/>
          <w:szCs w:val="20"/>
          <w:lang w:val="en-US"/>
        </w:rPr>
        <w:t xml:space="preserve"> of the region of Thessaly», </w:t>
      </w:r>
      <w:proofErr w:type="spellStart"/>
      <w:r w:rsidR="0095005D" w:rsidRPr="009F3C01">
        <w:rPr>
          <w:rFonts w:ascii="Times New Roman" w:hAnsi="Times New Roman"/>
          <w:sz w:val="20"/>
          <w:szCs w:val="20"/>
          <w:lang w:val="en-US"/>
        </w:rPr>
        <w:t>Μετ</w:t>
      </w:r>
      <w:proofErr w:type="spellEnd"/>
      <w:r w:rsidR="0095005D" w:rsidRPr="009F3C01">
        <w:rPr>
          <w:rFonts w:ascii="Times New Roman" w:hAnsi="Times New Roman"/>
          <w:sz w:val="20"/>
          <w:szCs w:val="20"/>
          <w:lang w:val="en-US"/>
        </w:rPr>
        <w:t xml:space="preserve">απτυχιακή </w:t>
      </w:r>
      <w:proofErr w:type="spellStart"/>
      <w:r w:rsidR="0095005D" w:rsidRPr="009F3C01">
        <w:rPr>
          <w:rFonts w:ascii="Times New Roman" w:hAnsi="Times New Roman"/>
          <w:sz w:val="20"/>
          <w:szCs w:val="20"/>
          <w:lang w:val="en-US"/>
        </w:rPr>
        <w:t>Δι</w:t>
      </w:r>
      <w:proofErr w:type="spellEnd"/>
      <w:r w:rsidR="0095005D" w:rsidRPr="009F3C01">
        <w:rPr>
          <w:rFonts w:ascii="Times New Roman" w:hAnsi="Times New Roman"/>
          <w:sz w:val="20"/>
          <w:szCs w:val="20"/>
          <w:lang w:val="en-US"/>
        </w:rPr>
        <w:t xml:space="preserve">πλωματική </w:t>
      </w:r>
      <w:proofErr w:type="spellStart"/>
      <w:r w:rsidR="0095005D" w:rsidRPr="009F3C01">
        <w:rPr>
          <w:rFonts w:ascii="Times New Roman" w:hAnsi="Times New Roman"/>
          <w:sz w:val="20"/>
          <w:szCs w:val="20"/>
          <w:lang w:val="en-US"/>
        </w:rPr>
        <w:t>Εργ</w:t>
      </w:r>
      <w:proofErr w:type="spellEnd"/>
      <w:r w:rsidR="0095005D" w:rsidRPr="009F3C01">
        <w:rPr>
          <w:rFonts w:ascii="Times New Roman" w:hAnsi="Times New Roman"/>
          <w:sz w:val="20"/>
          <w:szCs w:val="20"/>
          <w:lang w:val="en-US"/>
        </w:rPr>
        <w:t>ασία, ΠΜΣ MBA, University of Staffordshire.</w:t>
      </w:r>
    </w:p>
    <w:p w14:paraId="2875B6A3" w14:textId="77777777" w:rsidR="0095005D" w:rsidRPr="000278AA" w:rsidRDefault="0095005D" w:rsidP="0095005D">
      <w:pPr>
        <w:pStyle w:val="a4"/>
        <w:widowControl w:val="0"/>
        <w:tabs>
          <w:tab w:val="left" w:pos="0"/>
        </w:tabs>
        <w:spacing w:line="360" w:lineRule="auto"/>
        <w:ind w:left="0"/>
        <w:jc w:val="both"/>
        <w:rPr>
          <w:color w:val="000000"/>
          <w:sz w:val="24"/>
          <w:szCs w:val="24"/>
          <w:lang w:val="en-US"/>
        </w:rPr>
      </w:pPr>
    </w:p>
    <w:p w14:paraId="46EC5565" w14:textId="79A9E4C5" w:rsidR="0095005D" w:rsidRPr="009F3C01" w:rsidRDefault="009F3C01" w:rsidP="009F3C01">
      <w:pPr>
        <w:pStyle w:val="Text"/>
        <w:spacing w:line="240" w:lineRule="auto"/>
        <w:ind w:firstLine="0"/>
        <w:rPr>
          <w:rFonts w:eastAsiaTheme="majorEastAsia"/>
          <w:b/>
          <w:bCs/>
          <w:sz w:val="24"/>
          <w:szCs w:val="24"/>
        </w:rPr>
      </w:pPr>
      <w:proofErr w:type="spellStart"/>
      <w:r w:rsidRPr="009F3C01">
        <w:rPr>
          <w:rFonts w:eastAsiaTheme="majorEastAsia"/>
          <w:b/>
          <w:bCs/>
          <w:sz w:val="24"/>
          <w:szCs w:val="24"/>
        </w:rPr>
        <w:t>Ετερο</w:t>
      </w:r>
      <w:proofErr w:type="spellEnd"/>
      <w:r w:rsidRPr="009F3C01">
        <w:rPr>
          <w:rFonts w:eastAsiaTheme="majorEastAsia"/>
          <w:b/>
          <w:bCs/>
          <w:sz w:val="24"/>
          <w:szCs w:val="24"/>
        </w:rPr>
        <w:t xml:space="preserve">αναφορές </w:t>
      </w:r>
      <w:proofErr w:type="spellStart"/>
      <w:r w:rsidRPr="009F3C01">
        <w:rPr>
          <w:rFonts w:eastAsiaTheme="majorEastAsia"/>
          <w:b/>
          <w:bCs/>
          <w:sz w:val="24"/>
          <w:szCs w:val="24"/>
        </w:rPr>
        <w:t>στο</w:t>
      </w:r>
      <w:proofErr w:type="spellEnd"/>
      <w:r w:rsidRPr="009F3C01">
        <w:rPr>
          <w:rFonts w:eastAsiaTheme="majorEastAsia"/>
          <w:b/>
          <w:bCs/>
          <w:sz w:val="24"/>
          <w:szCs w:val="24"/>
        </w:rPr>
        <w:t xml:space="preserve"> </w:t>
      </w:r>
      <w:proofErr w:type="spellStart"/>
      <w:r w:rsidRPr="009F3C01">
        <w:rPr>
          <w:rFonts w:eastAsiaTheme="majorEastAsia"/>
          <w:b/>
          <w:bCs/>
          <w:sz w:val="24"/>
          <w:szCs w:val="24"/>
        </w:rPr>
        <w:t>άρθρο</w:t>
      </w:r>
      <w:proofErr w:type="spellEnd"/>
      <w:r w:rsidRPr="009F3C01">
        <w:rPr>
          <w:rFonts w:eastAsiaTheme="majorEastAsia"/>
          <w:b/>
          <w:bCs/>
          <w:sz w:val="24"/>
          <w:szCs w:val="24"/>
        </w:rPr>
        <w:t xml:space="preserve"> «</w:t>
      </w:r>
      <w:r w:rsidR="0095005D" w:rsidRPr="009F3C01">
        <w:rPr>
          <w:rFonts w:eastAsiaTheme="majorEastAsia"/>
          <w:b/>
          <w:bCs/>
          <w:sz w:val="24"/>
          <w:szCs w:val="24"/>
        </w:rPr>
        <w:t>Productivity enhancement options in the years of the economic crisis</w:t>
      </w:r>
      <w:r>
        <w:rPr>
          <w:rFonts w:eastAsiaTheme="majorEastAsia"/>
          <w:b/>
          <w:bCs/>
          <w:sz w:val="24"/>
          <w:szCs w:val="24"/>
        </w:rPr>
        <w:t>»</w:t>
      </w:r>
    </w:p>
    <w:p w14:paraId="578E9DB2" w14:textId="77777777" w:rsidR="009F3C01" w:rsidRPr="009F3C01" w:rsidRDefault="0095005D" w:rsidP="009F3C01">
      <w:pPr>
        <w:pStyle w:val="a4"/>
        <w:widowControl w:val="0"/>
        <w:tabs>
          <w:tab w:val="left" w:pos="0"/>
        </w:tabs>
        <w:spacing w:line="360" w:lineRule="auto"/>
        <w:ind w:left="0"/>
        <w:jc w:val="both"/>
        <w:rPr>
          <w:i/>
          <w:lang w:val="en-US"/>
        </w:rPr>
      </w:pPr>
      <w:r w:rsidRPr="00E656A7">
        <w:rPr>
          <w:i/>
          <w:lang w:val="en-US"/>
        </w:rPr>
        <w:tab/>
      </w:r>
    </w:p>
    <w:p w14:paraId="7394D6C9" w14:textId="0D2C2BE3" w:rsidR="0095005D" w:rsidRPr="009F3C01" w:rsidRDefault="009F3C01" w:rsidP="009F3C01">
      <w:pPr>
        <w:pStyle w:val="a4"/>
        <w:widowControl w:val="0"/>
        <w:tabs>
          <w:tab w:val="left" w:pos="993"/>
        </w:tabs>
        <w:spacing w:after="0" w:line="240" w:lineRule="auto"/>
        <w:ind w:left="992" w:hanging="425"/>
        <w:jc w:val="both"/>
        <w:rPr>
          <w:rFonts w:ascii="Times New Roman" w:hAnsi="Times New Roman"/>
          <w:sz w:val="20"/>
          <w:szCs w:val="20"/>
          <w:lang w:val="en-US"/>
        </w:rPr>
      </w:pPr>
      <w:r w:rsidRPr="009F3C01">
        <w:rPr>
          <w:i/>
          <w:lang w:val="en-US"/>
        </w:rPr>
        <w:t xml:space="preserve">16. </w:t>
      </w:r>
      <w:proofErr w:type="spellStart"/>
      <w:r w:rsidR="0095005D" w:rsidRPr="009F3C01">
        <w:rPr>
          <w:rFonts w:ascii="Times New Roman" w:hAnsi="Times New Roman"/>
          <w:sz w:val="20"/>
          <w:szCs w:val="20"/>
          <w:lang w:val="en-US"/>
        </w:rPr>
        <w:t>Stundziene</w:t>
      </w:r>
      <w:proofErr w:type="spellEnd"/>
      <w:r w:rsidR="0095005D" w:rsidRPr="009F3C01">
        <w:rPr>
          <w:rFonts w:ascii="Times New Roman" w:hAnsi="Times New Roman"/>
          <w:sz w:val="20"/>
          <w:szCs w:val="20"/>
          <w:lang w:val="en-US"/>
        </w:rPr>
        <w:t xml:space="preserve"> A., (2016). “Key indicators for improving the reso</w:t>
      </w:r>
      <w:r>
        <w:rPr>
          <w:rFonts w:ascii="Times New Roman" w:hAnsi="Times New Roman"/>
          <w:sz w:val="20"/>
          <w:szCs w:val="20"/>
          <w:lang w:val="en-US"/>
        </w:rPr>
        <w:t xml:space="preserve">urce productivity in the </w:t>
      </w:r>
      <w:proofErr w:type="spellStart"/>
      <w:r>
        <w:rPr>
          <w:rFonts w:ascii="Times New Roman" w:hAnsi="Times New Roman"/>
          <w:sz w:val="20"/>
          <w:szCs w:val="20"/>
          <w:lang w:val="en-US"/>
        </w:rPr>
        <w:t>Baltic</w:t>
      </w:r>
      <w:r w:rsidR="0095005D" w:rsidRPr="009F3C01">
        <w:rPr>
          <w:rFonts w:ascii="Times New Roman" w:hAnsi="Times New Roman"/>
          <w:sz w:val="20"/>
          <w:szCs w:val="20"/>
          <w:lang w:val="en-US"/>
        </w:rPr>
        <w:t>States</w:t>
      </w:r>
      <w:proofErr w:type="spellEnd"/>
      <w:r w:rsidR="0095005D" w:rsidRPr="009F3C01">
        <w:rPr>
          <w:rFonts w:ascii="Times New Roman" w:hAnsi="Times New Roman"/>
          <w:sz w:val="20"/>
          <w:szCs w:val="20"/>
          <w:lang w:val="en-US"/>
        </w:rPr>
        <w:t>”, Conference BE-ci 2016, International Conference on Business and Economics.</w:t>
      </w:r>
    </w:p>
    <w:p w14:paraId="3000C7B8" w14:textId="77777777" w:rsidR="0095005D" w:rsidRPr="00E656A7" w:rsidRDefault="0095005D" w:rsidP="0095005D">
      <w:pPr>
        <w:pStyle w:val="a4"/>
        <w:widowControl w:val="0"/>
        <w:tabs>
          <w:tab w:val="left" w:pos="0"/>
        </w:tabs>
        <w:spacing w:line="360" w:lineRule="auto"/>
        <w:ind w:left="0"/>
        <w:jc w:val="both"/>
        <w:rPr>
          <w:color w:val="000000"/>
          <w:sz w:val="24"/>
          <w:szCs w:val="24"/>
          <w:lang w:val="en-US"/>
        </w:rPr>
      </w:pPr>
    </w:p>
    <w:p w14:paraId="45A1CBCE" w14:textId="77777777" w:rsidR="000B3EA9" w:rsidRPr="00D26FAD" w:rsidRDefault="000B3EA9" w:rsidP="000B3EA9">
      <w:pPr>
        <w:pStyle w:val="1"/>
        <w:spacing w:before="0"/>
        <w:rPr>
          <w:rFonts w:ascii="Times New Roman" w:hAnsi="Times New Roman"/>
          <w:u w:val="single"/>
        </w:rPr>
      </w:pPr>
      <w:bookmarkStart w:id="9" w:name="_Toc358924393"/>
      <w:bookmarkStart w:id="10" w:name="_Toc388298234"/>
      <w:bookmarkEnd w:id="8"/>
      <w:r w:rsidRPr="00D26FAD">
        <w:rPr>
          <w:rFonts w:ascii="Times New Roman" w:hAnsi="Times New Roman"/>
          <w:u w:val="single"/>
        </w:rPr>
        <w:t>Εκπαιδευτικό Υλικό</w:t>
      </w:r>
      <w:bookmarkEnd w:id="9"/>
      <w:bookmarkEnd w:id="10"/>
    </w:p>
    <w:p w14:paraId="6B1482D6" w14:textId="127012C2" w:rsidR="000B3EA9" w:rsidRDefault="000B3EA9" w:rsidP="002C2664">
      <w:pPr>
        <w:jc w:val="both"/>
        <w:rPr>
          <w:lang w:val="el-GR"/>
        </w:rPr>
      </w:pPr>
      <w:r w:rsidRPr="007E65CF">
        <w:rPr>
          <w:lang w:val="el-GR"/>
        </w:rPr>
        <w:t xml:space="preserve">Ως </w:t>
      </w:r>
      <w:r w:rsidR="00D26FAD">
        <w:rPr>
          <w:lang w:val="el-GR"/>
        </w:rPr>
        <w:t xml:space="preserve">εκπαιδευτικός </w:t>
      </w:r>
      <w:r w:rsidRPr="007E65CF">
        <w:rPr>
          <w:lang w:val="el-GR"/>
        </w:rPr>
        <w:t xml:space="preserve">του τμήματος </w:t>
      </w:r>
      <w:r w:rsidR="0091219A" w:rsidRPr="007E65CF">
        <w:rPr>
          <w:lang w:val="el-GR"/>
        </w:rPr>
        <w:t>Διοίκησης και Διαχείρισης Έργων</w:t>
      </w:r>
      <w:r w:rsidR="00D26FAD">
        <w:rPr>
          <w:lang w:val="el-GR"/>
        </w:rPr>
        <w:t xml:space="preserve"> από το 2005 - 2013</w:t>
      </w:r>
      <w:r w:rsidR="0091219A" w:rsidRPr="007E65CF">
        <w:rPr>
          <w:lang w:val="el-GR"/>
        </w:rPr>
        <w:t xml:space="preserve"> και του τμήματος Διοίκησης Επιχειρήσεων</w:t>
      </w:r>
      <w:r w:rsidRPr="007E65CF">
        <w:rPr>
          <w:lang w:val="el-GR"/>
        </w:rPr>
        <w:t xml:space="preserve"> </w:t>
      </w:r>
      <w:r w:rsidR="00D26FAD">
        <w:rPr>
          <w:lang w:val="el-GR"/>
        </w:rPr>
        <w:t xml:space="preserve">από το 2013 – 2017 </w:t>
      </w:r>
      <w:r w:rsidRPr="007E65CF">
        <w:rPr>
          <w:lang w:val="el-GR"/>
        </w:rPr>
        <w:t>επιμελήθηκε αρκετά μαθήματα για τα οποία προετοίμασε το αντίστοιχο εκπαιδευτικό υλικό.</w:t>
      </w:r>
      <w:r w:rsidR="00D26FAD">
        <w:rPr>
          <w:lang w:val="el-GR"/>
        </w:rPr>
        <w:t xml:space="preserve"> Τα μαθήματα για τα οποία προετοιμάστηκε εκπαιδευτικό υλικό είναι:</w:t>
      </w:r>
    </w:p>
    <w:p w14:paraId="5390620B" w14:textId="26980AF5" w:rsidR="00D26FAD" w:rsidRDefault="00D26FAD" w:rsidP="002C2664">
      <w:pPr>
        <w:jc w:val="both"/>
        <w:rPr>
          <w:lang w:val="el-GR"/>
        </w:rPr>
      </w:pPr>
      <w:r>
        <w:rPr>
          <w:lang w:val="el-GR"/>
        </w:rPr>
        <w:lastRenderedPageBreak/>
        <w:t>Αρχές Διοίκησης και Διαχείρισης έργων, Αξιολόγηση Επενδύσεων, Διαχείριση και Αξιολόγηση Προγραμμάτων, Περιφερειακή Ανάπτυξη, Σεμινάριο τελειοφοίτων Ευρωπαϊκή Ένωση και Επιχειρήσεις, Εισαγωγή στη Λογιστική.</w:t>
      </w:r>
    </w:p>
    <w:p w14:paraId="2519FADA" w14:textId="77777777" w:rsidR="002C2664" w:rsidRDefault="00D26FAD" w:rsidP="002C2664">
      <w:pPr>
        <w:jc w:val="both"/>
        <w:rPr>
          <w:lang w:val="el-GR"/>
        </w:rPr>
      </w:pPr>
      <w:r>
        <w:rPr>
          <w:lang w:val="el-GR"/>
        </w:rPr>
        <w:t>Για όλα τα παραπάνω μαθήματα υπάρχουν δεκάδες αρχεία σε διάφορες μορφές</w:t>
      </w:r>
      <w:r w:rsidR="002C2664">
        <w:rPr>
          <w:lang w:val="el-GR"/>
        </w:rPr>
        <w:t xml:space="preserve"> (</w:t>
      </w:r>
      <w:r w:rsidR="002C2664">
        <w:t>pdf</w:t>
      </w:r>
      <w:r w:rsidR="002C2664">
        <w:rPr>
          <w:lang w:val="el-GR"/>
        </w:rPr>
        <w:t xml:space="preserve">, </w:t>
      </w:r>
      <w:r w:rsidR="002C2664">
        <w:t>doc</w:t>
      </w:r>
      <w:r w:rsidR="002C2664">
        <w:rPr>
          <w:lang w:val="el-GR"/>
        </w:rPr>
        <w:t>,</w:t>
      </w:r>
      <w:r w:rsidR="002C2664" w:rsidRPr="002C2664">
        <w:rPr>
          <w:lang w:val="el-GR"/>
        </w:rPr>
        <w:t xml:space="preserve"> </w:t>
      </w:r>
      <w:proofErr w:type="spellStart"/>
      <w:r w:rsidR="002C2664">
        <w:t>xls</w:t>
      </w:r>
      <w:proofErr w:type="spellEnd"/>
      <w:r w:rsidR="002C2664">
        <w:rPr>
          <w:lang w:val="el-GR"/>
        </w:rPr>
        <w:t>,</w:t>
      </w:r>
      <w:r w:rsidR="002C2664" w:rsidRPr="002C2664">
        <w:rPr>
          <w:lang w:val="el-GR"/>
        </w:rPr>
        <w:t xml:space="preserve"> </w:t>
      </w:r>
      <w:proofErr w:type="spellStart"/>
      <w:r w:rsidR="002C2664">
        <w:t>ppt</w:t>
      </w:r>
      <w:proofErr w:type="spellEnd"/>
      <w:r w:rsidR="002C2664" w:rsidRPr="002C2664">
        <w:rPr>
          <w:lang w:val="el-GR"/>
        </w:rPr>
        <w:t>)</w:t>
      </w:r>
      <w:r w:rsidR="002C2664">
        <w:rPr>
          <w:lang w:val="el-GR"/>
        </w:rPr>
        <w:t>,</w:t>
      </w:r>
      <w:r w:rsidR="002C2664" w:rsidRPr="002C2664">
        <w:rPr>
          <w:lang w:val="el-GR"/>
        </w:rPr>
        <w:t xml:space="preserve"> </w:t>
      </w:r>
      <w:r w:rsidR="002C2664">
        <w:rPr>
          <w:lang w:val="el-GR"/>
        </w:rPr>
        <w:t xml:space="preserve">πλήθος παρουσιάσεων σημειώσεις ασκήσεις λυμένες τα οποία όλα είναι ανηρτημένα στο </w:t>
      </w:r>
      <w:r w:rsidR="002C2664">
        <w:t>e</w:t>
      </w:r>
      <w:r w:rsidR="002C2664" w:rsidRPr="002C2664">
        <w:rPr>
          <w:lang w:val="el-GR"/>
        </w:rPr>
        <w:t>-</w:t>
      </w:r>
      <w:r w:rsidR="002C2664">
        <w:t>class</w:t>
      </w:r>
      <w:r w:rsidR="002C2664">
        <w:rPr>
          <w:lang w:val="el-GR"/>
        </w:rPr>
        <w:t xml:space="preserve"> του τμήματος και συγκεκριμένα στον σύνδεσμο </w:t>
      </w:r>
      <w:r w:rsidR="002C2664" w:rsidRPr="002C2664">
        <w:rPr>
          <w:lang w:val="el-GR"/>
        </w:rPr>
        <w:t xml:space="preserve"> </w:t>
      </w:r>
      <w:r w:rsidR="002C2664">
        <w:rPr>
          <w:lang w:val="el-GR"/>
        </w:rPr>
        <w:t xml:space="preserve"> </w:t>
      </w:r>
      <w:hyperlink r:id="rId10" w:history="1">
        <w:r w:rsidR="002C2664" w:rsidRPr="0079713C">
          <w:rPr>
            <w:rStyle w:val="-"/>
          </w:rPr>
          <w:t>https</w:t>
        </w:r>
        <w:r w:rsidR="002C2664" w:rsidRPr="00D26FAD">
          <w:rPr>
            <w:rStyle w:val="-"/>
            <w:lang w:val="el-GR"/>
          </w:rPr>
          <w:t>://</w:t>
        </w:r>
        <w:r w:rsidR="002C2664" w:rsidRPr="0079713C">
          <w:rPr>
            <w:rStyle w:val="-"/>
          </w:rPr>
          <w:t>e</w:t>
        </w:r>
        <w:r w:rsidR="002C2664" w:rsidRPr="00D26FAD">
          <w:rPr>
            <w:rStyle w:val="-"/>
            <w:lang w:val="el-GR"/>
          </w:rPr>
          <w:t>-</w:t>
        </w:r>
        <w:r w:rsidR="002C2664" w:rsidRPr="0079713C">
          <w:rPr>
            <w:rStyle w:val="-"/>
          </w:rPr>
          <w:t>class</w:t>
        </w:r>
        <w:r w:rsidR="002C2664" w:rsidRPr="00D26FAD">
          <w:rPr>
            <w:rStyle w:val="-"/>
            <w:lang w:val="el-GR"/>
          </w:rPr>
          <w:t>.</w:t>
        </w:r>
        <w:proofErr w:type="spellStart"/>
        <w:r w:rsidR="002C2664" w:rsidRPr="0079713C">
          <w:rPr>
            <w:rStyle w:val="-"/>
          </w:rPr>
          <w:t>teilar</w:t>
        </w:r>
        <w:proofErr w:type="spellEnd"/>
        <w:r w:rsidR="002C2664" w:rsidRPr="00D26FAD">
          <w:rPr>
            <w:rStyle w:val="-"/>
            <w:lang w:val="el-GR"/>
          </w:rPr>
          <w:t>.</w:t>
        </w:r>
        <w:r w:rsidR="002C2664" w:rsidRPr="0079713C">
          <w:rPr>
            <w:rStyle w:val="-"/>
          </w:rPr>
          <w:t>gr</w:t>
        </w:r>
        <w:r w:rsidR="002C2664" w:rsidRPr="00D26FAD">
          <w:rPr>
            <w:rStyle w:val="-"/>
            <w:lang w:val="el-GR"/>
          </w:rPr>
          <w:t>/</w:t>
        </w:r>
        <w:r w:rsidR="002C2664" w:rsidRPr="0079713C">
          <w:rPr>
            <w:rStyle w:val="-"/>
          </w:rPr>
          <w:t>main</w:t>
        </w:r>
        <w:r w:rsidR="002C2664" w:rsidRPr="00D26FAD">
          <w:rPr>
            <w:rStyle w:val="-"/>
            <w:lang w:val="el-GR"/>
          </w:rPr>
          <w:t>/</w:t>
        </w:r>
        <w:r w:rsidR="002C2664" w:rsidRPr="0079713C">
          <w:rPr>
            <w:rStyle w:val="-"/>
          </w:rPr>
          <w:t>portfolio</w:t>
        </w:r>
        <w:r w:rsidR="002C2664" w:rsidRPr="00D26FAD">
          <w:rPr>
            <w:rStyle w:val="-"/>
            <w:lang w:val="el-GR"/>
          </w:rPr>
          <w:t>.</w:t>
        </w:r>
        <w:proofErr w:type="spellStart"/>
        <w:r w:rsidR="002C2664" w:rsidRPr="0079713C">
          <w:rPr>
            <w:rStyle w:val="-"/>
          </w:rPr>
          <w:t>php</w:t>
        </w:r>
        <w:proofErr w:type="spellEnd"/>
      </w:hyperlink>
    </w:p>
    <w:p w14:paraId="08B86F72" w14:textId="00C7D1AD" w:rsidR="00D26FAD" w:rsidRPr="002C2664" w:rsidRDefault="00D26FAD" w:rsidP="00D26FAD">
      <w:pPr>
        <w:jc w:val="both"/>
        <w:rPr>
          <w:lang w:val="el-GR"/>
        </w:rPr>
      </w:pPr>
    </w:p>
    <w:p w14:paraId="216DBE59" w14:textId="77777777" w:rsidR="00D26FAD" w:rsidRPr="00D26FAD" w:rsidRDefault="00D26FAD" w:rsidP="000B3EA9">
      <w:pPr>
        <w:rPr>
          <w:lang w:val="el-GR"/>
        </w:rPr>
      </w:pPr>
    </w:p>
    <w:p w14:paraId="35EB120E" w14:textId="0BB99152" w:rsidR="00782C83" w:rsidRPr="00782C83" w:rsidRDefault="00782C83" w:rsidP="00782C83">
      <w:pPr>
        <w:pStyle w:val="1"/>
        <w:spacing w:before="0"/>
        <w:rPr>
          <w:rFonts w:ascii="Times New Roman" w:hAnsi="Times New Roman"/>
          <w:u w:val="single"/>
        </w:rPr>
      </w:pPr>
      <w:r w:rsidRPr="00782C83">
        <w:rPr>
          <w:rFonts w:ascii="Times New Roman" w:hAnsi="Times New Roman"/>
          <w:u w:val="single"/>
        </w:rPr>
        <w:t>Σεμινάρια</w:t>
      </w:r>
      <w:r>
        <w:rPr>
          <w:rFonts w:ascii="Times New Roman" w:hAnsi="Times New Roman"/>
          <w:u w:val="single"/>
        </w:rPr>
        <w:t xml:space="preserve"> – Ξένες Γλώσσες</w:t>
      </w:r>
    </w:p>
    <w:p w14:paraId="704A66EA" w14:textId="20056CE2" w:rsidR="00D86670" w:rsidRDefault="00782C83" w:rsidP="00782C83">
      <w:pPr>
        <w:jc w:val="both"/>
        <w:rPr>
          <w:lang w:val="el-GR"/>
        </w:rPr>
      </w:pPr>
      <w:r>
        <w:rPr>
          <w:lang w:val="el-GR"/>
        </w:rPr>
        <w:t xml:space="preserve">Κατά την διάρκεια της επαγγελματικής και εκπαιδευτικής σταδιοδρομίας ο Νικόλαος </w:t>
      </w:r>
      <w:proofErr w:type="spellStart"/>
      <w:r>
        <w:rPr>
          <w:lang w:val="el-GR"/>
        </w:rPr>
        <w:t>Μπλάνας</w:t>
      </w:r>
      <w:proofErr w:type="spellEnd"/>
      <w:r>
        <w:rPr>
          <w:lang w:val="el-GR"/>
        </w:rPr>
        <w:t xml:space="preserve"> έχει παρακολουθήσει πλήθος σεμιναρίων σε διάφορα γνωστικά αντικείμενα. Ακολουθεί κατάλογος με τα πλέον χαρακτηριστικά εξ ’αυτών.</w:t>
      </w:r>
    </w:p>
    <w:p w14:paraId="66590014" w14:textId="493BA8A9" w:rsidR="00782C83" w:rsidRDefault="00782C83" w:rsidP="0072326D">
      <w:pPr>
        <w:numPr>
          <w:ilvl w:val="0"/>
          <w:numId w:val="12"/>
        </w:numPr>
        <w:rPr>
          <w:lang w:val="el-GR"/>
        </w:rPr>
      </w:pPr>
      <w:r>
        <w:rPr>
          <w:lang w:val="el-GR"/>
        </w:rPr>
        <w:t>Συμμετοχή στο Συνέδριο με Θέμα: Διασφάλιση Ποιότητας στην Ανώτατη Εκπαίδευση: Η Πορεία και οι προοπτικές. ΤΕΙ Λάρισας 28-29 Σεπτεμβρίου 2011</w:t>
      </w:r>
    </w:p>
    <w:p w14:paraId="715B238E" w14:textId="77777777" w:rsidR="00D86670" w:rsidRPr="00D86670" w:rsidRDefault="00D86670" w:rsidP="0072326D">
      <w:pPr>
        <w:numPr>
          <w:ilvl w:val="0"/>
          <w:numId w:val="12"/>
        </w:numPr>
        <w:rPr>
          <w:lang w:val="el-GR"/>
        </w:rPr>
      </w:pPr>
      <w:r w:rsidRPr="00D86670">
        <w:rPr>
          <w:lang w:val="el-GR"/>
        </w:rPr>
        <w:t>Παρακολούθηση σεμιναρίου με Θέμα «Παρουσίαση και ανάλυση της Νέας Νομοθεσίας που διέπει την ανάθεση και εκτέλεση Δημοσίων έργων» Οκτώβριος 2003</w:t>
      </w:r>
    </w:p>
    <w:p w14:paraId="6FABC9E0" w14:textId="77777777" w:rsidR="00D86670" w:rsidRPr="00D86670" w:rsidRDefault="00D86670" w:rsidP="0072326D">
      <w:pPr>
        <w:numPr>
          <w:ilvl w:val="0"/>
          <w:numId w:val="12"/>
        </w:numPr>
        <w:rPr>
          <w:lang w:val="el-GR"/>
        </w:rPr>
      </w:pPr>
      <w:r w:rsidRPr="00D86670">
        <w:rPr>
          <w:lang w:val="el-GR"/>
        </w:rPr>
        <w:t xml:space="preserve">Παρακολούθηση Σεμιναρίου «Βασικά θέματα </w:t>
      </w:r>
      <w:proofErr w:type="spellStart"/>
      <w:r w:rsidRPr="00D86670">
        <w:rPr>
          <w:lang w:val="el-GR"/>
        </w:rPr>
        <w:t>Management</w:t>
      </w:r>
      <w:proofErr w:type="spellEnd"/>
      <w:r w:rsidRPr="00D86670">
        <w:rPr>
          <w:lang w:val="el-GR"/>
        </w:rPr>
        <w:t>” της Μ.Ο.Δ. Α.Ε. σε συνεργασία με την Ε.Ε.Δ.Ε., Μάιος 2003</w:t>
      </w:r>
    </w:p>
    <w:p w14:paraId="590B0947" w14:textId="77777777" w:rsidR="00D86670" w:rsidRPr="00D86670" w:rsidRDefault="00D86670" w:rsidP="0072326D">
      <w:pPr>
        <w:numPr>
          <w:ilvl w:val="0"/>
          <w:numId w:val="12"/>
        </w:numPr>
        <w:rPr>
          <w:lang w:val="el-GR"/>
        </w:rPr>
      </w:pPr>
      <w:r w:rsidRPr="00D86670">
        <w:rPr>
          <w:lang w:val="el-GR"/>
        </w:rPr>
        <w:t>Παρακολούθηση Εκπαιδευτικής Διημερίδας με τίτλο «Θέματα Διαχείρισης, Μέτρο Συνέργεια Ανάπτυξη Ανθρωπίνων Πόρων» της Μ.Ο.Δ. Α.Ε. , Ιούλιος 2002</w:t>
      </w:r>
    </w:p>
    <w:p w14:paraId="37DD97C1" w14:textId="77777777" w:rsidR="00D86670" w:rsidRPr="00D86670" w:rsidRDefault="00D86670" w:rsidP="0072326D">
      <w:pPr>
        <w:numPr>
          <w:ilvl w:val="0"/>
          <w:numId w:val="12"/>
        </w:numPr>
        <w:rPr>
          <w:lang w:val="el-GR"/>
        </w:rPr>
      </w:pPr>
      <w:r w:rsidRPr="00D86670">
        <w:rPr>
          <w:lang w:val="el-GR"/>
        </w:rPr>
        <w:t>Συμμετοχή σε ημερίδα που διοργάνωσε η Ειδική Υπηρεσία Διαχείρισης του ΥΠ.Ε.Π.Θ με θέμα «Εκπαίδευση στην Επιχειρηματικότητα» (Απ. 1350/25-02-2002)</w:t>
      </w:r>
    </w:p>
    <w:p w14:paraId="49A572BD" w14:textId="77777777" w:rsidR="00D86670" w:rsidRPr="00D86670" w:rsidRDefault="00D86670" w:rsidP="0072326D">
      <w:pPr>
        <w:numPr>
          <w:ilvl w:val="0"/>
          <w:numId w:val="12"/>
        </w:numPr>
        <w:rPr>
          <w:lang w:val="el-GR"/>
        </w:rPr>
      </w:pPr>
      <w:r w:rsidRPr="00D86670">
        <w:rPr>
          <w:lang w:val="el-GR"/>
        </w:rPr>
        <w:t>Παρακολούθηση εκπαίδευσης στο Ολοκληρωμένο Πληροφοριακό Σύστημα (Ο.Π.Σ.) «</w:t>
      </w:r>
      <w:proofErr w:type="spellStart"/>
      <w:r w:rsidRPr="00D86670">
        <w:rPr>
          <w:lang w:val="el-GR"/>
        </w:rPr>
        <w:t>Εργόραμα</w:t>
      </w:r>
      <w:proofErr w:type="spellEnd"/>
      <w:r w:rsidRPr="00D86670">
        <w:rPr>
          <w:lang w:val="el-GR"/>
        </w:rPr>
        <w:t>», Υπουργείο Εθνικής Οικονομίας, Φεβρουάριος 2001</w:t>
      </w:r>
    </w:p>
    <w:p w14:paraId="198E369E" w14:textId="77777777" w:rsidR="00D86670" w:rsidRPr="00D86670" w:rsidRDefault="00D86670" w:rsidP="0072326D">
      <w:pPr>
        <w:numPr>
          <w:ilvl w:val="0"/>
          <w:numId w:val="12"/>
        </w:numPr>
        <w:rPr>
          <w:lang w:val="el-GR"/>
        </w:rPr>
      </w:pPr>
      <w:r w:rsidRPr="00D86670">
        <w:rPr>
          <w:lang w:val="el-GR"/>
        </w:rPr>
        <w:t xml:space="preserve">Παρακολούθηση εργασιών 6ου Συνεδρίου Εφαρμογών Πληροφορικής Πολίτης &amp; Επιχειρήσεις στη Δικτυωμένη Κοινωνία, </w:t>
      </w:r>
      <w:proofErr w:type="spellStart"/>
      <w:r w:rsidRPr="00D86670">
        <w:rPr>
          <w:lang w:val="el-GR"/>
        </w:rPr>
        <w:t>Hellexpo</w:t>
      </w:r>
      <w:proofErr w:type="spellEnd"/>
      <w:r w:rsidRPr="00D86670">
        <w:rPr>
          <w:lang w:val="el-GR"/>
        </w:rPr>
        <w:t>, Σεπτέμβριος 2000</w:t>
      </w:r>
    </w:p>
    <w:p w14:paraId="61431659" w14:textId="3F17686E" w:rsidR="00D86670" w:rsidRPr="00D86670" w:rsidRDefault="00D86670" w:rsidP="0072326D">
      <w:pPr>
        <w:numPr>
          <w:ilvl w:val="3"/>
          <w:numId w:val="12"/>
        </w:numPr>
        <w:tabs>
          <w:tab w:val="clear" w:pos="2880"/>
        </w:tabs>
        <w:ind w:left="709" w:hanging="283"/>
        <w:rPr>
          <w:lang w:val="el-GR"/>
        </w:rPr>
      </w:pPr>
      <w:r w:rsidRPr="00D86670">
        <w:rPr>
          <w:lang w:val="el-GR"/>
        </w:rPr>
        <w:t xml:space="preserve">Παρακολούθηση προγράμματος επιμόρφωσης στον τομέα της πληροφορικής με αντικείμενο Χρήση της </w:t>
      </w:r>
      <w:r w:rsidR="00782C83" w:rsidRPr="00D86670">
        <w:rPr>
          <w:lang w:val="el-GR"/>
        </w:rPr>
        <w:t>Access, Ινστιτούτο</w:t>
      </w:r>
      <w:r w:rsidRPr="00D86670">
        <w:rPr>
          <w:lang w:val="el-GR"/>
        </w:rPr>
        <w:t xml:space="preserve"> Επιμόρφωσης, Τομέας Πληροφορικής, Αύγουστος 1999</w:t>
      </w:r>
    </w:p>
    <w:p w14:paraId="268FB4ED" w14:textId="77777777" w:rsidR="00D86670" w:rsidRPr="00D86670" w:rsidRDefault="00D86670" w:rsidP="0072326D">
      <w:pPr>
        <w:numPr>
          <w:ilvl w:val="0"/>
          <w:numId w:val="12"/>
        </w:numPr>
        <w:rPr>
          <w:lang w:val="el-GR"/>
        </w:rPr>
      </w:pPr>
      <w:r w:rsidRPr="00D86670">
        <w:rPr>
          <w:lang w:val="el-GR"/>
        </w:rPr>
        <w:t>Παρακολούθηση σεμιναρίου Ομαδικότητας και Παρακίνησης της εταιρίας Σύμπραξη ΕΠΕ, Αθήνα, Σεπτέμβριος 1999,</w:t>
      </w:r>
    </w:p>
    <w:p w14:paraId="4EF3834A" w14:textId="77777777" w:rsidR="00D86670" w:rsidRPr="00D86670" w:rsidRDefault="00D86670" w:rsidP="0072326D">
      <w:pPr>
        <w:numPr>
          <w:ilvl w:val="0"/>
          <w:numId w:val="12"/>
        </w:numPr>
        <w:rPr>
          <w:lang w:val="el-GR"/>
        </w:rPr>
      </w:pPr>
      <w:r w:rsidRPr="00D86670">
        <w:rPr>
          <w:lang w:val="el-GR"/>
        </w:rPr>
        <w:t>Παρακολούθηση σεμιναρίου Επικοινωνίας της εταιρίας P.P.P., Αθήνα , Ιούνιος 1999,</w:t>
      </w:r>
    </w:p>
    <w:p w14:paraId="027A94D9" w14:textId="77777777" w:rsidR="00D86670" w:rsidRPr="00D86670" w:rsidRDefault="00D86670" w:rsidP="0072326D">
      <w:pPr>
        <w:numPr>
          <w:ilvl w:val="0"/>
          <w:numId w:val="12"/>
        </w:numPr>
        <w:rPr>
          <w:lang w:val="el-GR"/>
        </w:rPr>
      </w:pPr>
      <w:r w:rsidRPr="00D86670">
        <w:rPr>
          <w:lang w:val="el-GR"/>
        </w:rPr>
        <w:t>Πιστοποιητικό Παρακολούθησης του Β! Κύκλου Ενημέρωσης και Εκπαίδευσης Στελεχών σε θέματα Ευρωπαϊκής Ενοποίησης, Ευρωπαϊκή Επιτροπή κατά την περίοδο 17 Μαρτίου – 12 Μαΐου 1997, Ευρωπαϊκή Επιτροπή 12 Μαΐου 1997,</w:t>
      </w:r>
    </w:p>
    <w:p w14:paraId="0F1BAB95" w14:textId="77777777" w:rsidR="00D86670" w:rsidRPr="00D86670" w:rsidRDefault="00D86670" w:rsidP="0072326D">
      <w:pPr>
        <w:numPr>
          <w:ilvl w:val="0"/>
          <w:numId w:val="12"/>
        </w:numPr>
        <w:rPr>
          <w:lang w:val="el-GR"/>
        </w:rPr>
      </w:pPr>
      <w:r w:rsidRPr="00D86670">
        <w:rPr>
          <w:lang w:val="el-GR"/>
        </w:rPr>
        <w:t xml:space="preserve">Παρακολούθηση σεμιναρίου με θέμα «Ευρωπαϊκό φόρουμ στις Γεωργικές Εκπαιδεύσεις και Εγκατάσταση στις Μεσογειακές ζώνες» </w:t>
      </w:r>
      <w:proofErr w:type="spellStart"/>
      <w:r w:rsidRPr="00D86670">
        <w:rPr>
          <w:lang w:val="el-GR"/>
        </w:rPr>
        <w:t>Rodilhan</w:t>
      </w:r>
      <w:proofErr w:type="spellEnd"/>
      <w:r w:rsidRPr="00D86670">
        <w:rPr>
          <w:lang w:val="el-GR"/>
        </w:rPr>
        <w:t xml:space="preserve"> – Γαλλία Ιούνιος 1989,</w:t>
      </w:r>
    </w:p>
    <w:p w14:paraId="77B79D48" w14:textId="6ADB1910" w:rsidR="00782C83" w:rsidRPr="00782C83" w:rsidRDefault="00782C83" w:rsidP="00782C83">
      <w:pPr>
        <w:ind w:left="360"/>
        <w:rPr>
          <w:lang w:val="el-GR"/>
        </w:rPr>
      </w:pPr>
      <w:r w:rsidRPr="00782C83">
        <w:rPr>
          <w:b/>
          <w:lang w:val="el-GR"/>
        </w:rPr>
        <w:t>(Δικαιολογητικ</w:t>
      </w:r>
      <w:r w:rsidR="007835CE">
        <w:rPr>
          <w:b/>
          <w:lang w:val="el-GR"/>
        </w:rPr>
        <w:t>ά</w:t>
      </w:r>
      <w:r w:rsidRPr="00782C83">
        <w:rPr>
          <w:b/>
          <w:lang w:val="el-GR"/>
        </w:rPr>
        <w:t xml:space="preserve">: </w:t>
      </w:r>
      <w:r w:rsidR="007835CE">
        <w:rPr>
          <w:b/>
          <w:lang w:val="el-GR"/>
        </w:rPr>
        <w:t>Σεμινάρια1</w:t>
      </w:r>
      <w:r w:rsidRPr="00782C83">
        <w:rPr>
          <w:b/>
          <w:lang w:val="el-GR"/>
        </w:rPr>
        <w:t>.</w:t>
      </w:r>
      <w:r w:rsidRPr="00782C83">
        <w:rPr>
          <w:b/>
        </w:rPr>
        <w:t>pdf</w:t>
      </w:r>
      <w:r w:rsidR="007835CE">
        <w:rPr>
          <w:b/>
          <w:lang w:val="el-GR"/>
        </w:rPr>
        <w:t>, Σεμινάρια2</w:t>
      </w:r>
      <w:r w:rsidR="007835CE" w:rsidRPr="00782C83">
        <w:rPr>
          <w:b/>
          <w:lang w:val="el-GR"/>
        </w:rPr>
        <w:t>.</w:t>
      </w:r>
      <w:r w:rsidR="007835CE" w:rsidRPr="00782C83">
        <w:rPr>
          <w:b/>
        </w:rPr>
        <w:t>pdf</w:t>
      </w:r>
      <w:r w:rsidRPr="00782C83">
        <w:rPr>
          <w:b/>
          <w:lang w:val="el-GR"/>
        </w:rPr>
        <w:t>)</w:t>
      </w:r>
    </w:p>
    <w:p w14:paraId="7E0D004C" w14:textId="77777777" w:rsidR="0064666D" w:rsidRPr="00782C83" w:rsidRDefault="0064666D" w:rsidP="0064666D">
      <w:pPr>
        <w:jc w:val="both"/>
        <w:rPr>
          <w:lang w:val="el-GR"/>
        </w:rPr>
      </w:pPr>
      <w:r>
        <w:rPr>
          <w:lang w:val="el-GR"/>
        </w:rPr>
        <w:t>Είναι γνώστης της Γαλλικής και Αγγλικής γλώσσας.</w:t>
      </w:r>
    </w:p>
    <w:p w14:paraId="23704E6B" w14:textId="5EA81A4A" w:rsidR="0064666D" w:rsidRPr="00782C83" w:rsidRDefault="0064666D" w:rsidP="0064666D">
      <w:pPr>
        <w:ind w:left="360"/>
        <w:rPr>
          <w:lang w:val="el-GR"/>
        </w:rPr>
      </w:pPr>
      <w:r w:rsidRPr="00782C83">
        <w:rPr>
          <w:b/>
          <w:lang w:val="el-GR"/>
        </w:rPr>
        <w:t>(Δικαιολογητικ</w:t>
      </w:r>
      <w:r>
        <w:rPr>
          <w:b/>
          <w:lang w:val="el-GR"/>
        </w:rPr>
        <w:t>ά</w:t>
      </w:r>
      <w:r w:rsidRPr="00782C83">
        <w:rPr>
          <w:b/>
          <w:lang w:val="el-GR"/>
        </w:rPr>
        <w:t xml:space="preserve">: </w:t>
      </w:r>
      <w:r>
        <w:rPr>
          <w:b/>
          <w:lang w:val="el-GR"/>
        </w:rPr>
        <w:t>Γλώσσα1</w:t>
      </w:r>
      <w:r w:rsidRPr="00782C83">
        <w:rPr>
          <w:b/>
          <w:lang w:val="el-GR"/>
        </w:rPr>
        <w:t>.</w:t>
      </w:r>
      <w:r w:rsidRPr="00782C83">
        <w:rPr>
          <w:b/>
        </w:rPr>
        <w:t>pdf</w:t>
      </w:r>
      <w:r>
        <w:rPr>
          <w:b/>
          <w:lang w:val="el-GR"/>
        </w:rPr>
        <w:t>, Γλώσσα2</w:t>
      </w:r>
      <w:r w:rsidRPr="00782C83">
        <w:rPr>
          <w:b/>
          <w:lang w:val="el-GR"/>
        </w:rPr>
        <w:t>.</w:t>
      </w:r>
      <w:r w:rsidRPr="00782C83">
        <w:rPr>
          <w:b/>
        </w:rPr>
        <w:t>pdf</w:t>
      </w:r>
      <w:r w:rsidRPr="00782C83">
        <w:rPr>
          <w:b/>
          <w:lang w:val="el-GR"/>
        </w:rPr>
        <w:t>)</w:t>
      </w:r>
    </w:p>
    <w:p w14:paraId="201D1C8D" w14:textId="77777777" w:rsidR="00D86670" w:rsidRPr="00D86670" w:rsidRDefault="00D86670" w:rsidP="00D86670">
      <w:pPr>
        <w:rPr>
          <w:lang w:val="el-GR"/>
        </w:rPr>
      </w:pPr>
    </w:p>
    <w:p w14:paraId="4B264129" w14:textId="77777777" w:rsidR="002B4CE3" w:rsidRPr="00783BB9" w:rsidRDefault="002B4CE3" w:rsidP="002B4CE3">
      <w:pPr>
        <w:rPr>
          <w:u w:val="single"/>
          <w:lang w:val="el-GR"/>
        </w:rPr>
      </w:pPr>
    </w:p>
    <w:sectPr w:rsidR="002B4CE3" w:rsidRPr="00783BB9" w:rsidSect="005C3CB9">
      <w:headerReference w:type="default"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9C002" w14:textId="77777777" w:rsidR="00A45FE7" w:rsidRDefault="00A45FE7" w:rsidP="00D42C6C">
      <w:r>
        <w:separator/>
      </w:r>
    </w:p>
  </w:endnote>
  <w:endnote w:type="continuationSeparator" w:id="0">
    <w:p w14:paraId="15FA8F60" w14:textId="77777777" w:rsidR="00A45FE7" w:rsidRDefault="00A45FE7" w:rsidP="00D4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A1"/>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unga">
    <w:panose1 w:val="020B0502040204020203"/>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l-GR"/>
      </w:rPr>
      <w:id w:val="1794250629"/>
      <w:docPartObj>
        <w:docPartGallery w:val="Page Numbers (Bottom of Page)"/>
        <w:docPartUnique/>
      </w:docPartObj>
    </w:sdtPr>
    <w:sdtEndPr/>
    <w:sdtContent>
      <w:p w14:paraId="625AB425" w14:textId="77777777" w:rsidR="004204F5" w:rsidRDefault="004204F5" w:rsidP="00BC570E">
        <w:pPr>
          <w:pStyle w:val="a7"/>
          <w:pBdr>
            <w:top w:val="single" w:sz="4" w:space="1" w:color="auto"/>
          </w:pBdr>
          <w:jc w:val="center"/>
        </w:pPr>
        <w:r>
          <w:rPr>
            <w:lang w:val="el-GR"/>
          </w:rPr>
          <w:t>[</w:t>
        </w:r>
        <w:r>
          <w:fldChar w:fldCharType="begin"/>
        </w:r>
        <w:r>
          <w:instrText>PAGE   \* MERGEFORMAT</w:instrText>
        </w:r>
        <w:r>
          <w:fldChar w:fldCharType="separate"/>
        </w:r>
        <w:r w:rsidR="005A26B3" w:rsidRPr="005A26B3">
          <w:rPr>
            <w:noProof/>
            <w:lang w:val="el-GR"/>
          </w:rPr>
          <w:t>2</w:t>
        </w:r>
        <w:r>
          <w:fldChar w:fldCharType="end"/>
        </w:r>
        <w:r>
          <w:rPr>
            <w:lang w:val="el-GR"/>
          </w:rPr>
          <w:t>]</w:t>
        </w:r>
      </w:p>
    </w:sdtContent>
  </w:sdt>
  <w:p w14:paraId="4CBDD75E" w14:textId="77777777" w:rsidR="004204F5" w:rsidRDefault="004204F5" w:rsidP="00BC570E">
    <w:pPr>
      <w:pStyle w:val="a7"/>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FB9F0" w14:textId="77777777" w:rsidR="00A45FE7" w:rsidRDefault="00A45FE7" w:rsidP="00D42C6C">
      <w:r>
        <w:separator/>
      </w:r>
    </w:p>
  </w:footnote>
  <w:footnote w:type="continuationSeparator" w:id="0">
    <w:p w14:paraId="3E329A4C" w14:textId="77777777" w:rsidR="00A45FE7" w:rsidRDefault="00A45FE7" w:rsidP="00D42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0B507" w14:textId="2CE94AE0" w:rsidR="004204F5" w:rsidRPr="00BC570E" w:rsidRDefault="004204F5" w:rsidP="00BC570E">
    <w:pPr>
      <w:pStyle w:val="a6"/>
      <w:pBdr>
        <w:bottom w:val="single" w:sz="4" w:space="1" w:color="auto"/>
      </w:pBdr>
      <w:rPr>
        <w:sz w:val="20"/>
        <w:lang w:val="el-GR"/>
      </w:rPr>
    </w:pPr>
    <w:r>
      <w:rPr>
        <w:sz w:val="20"/>
        <w:lang w:val="el-GR"/>
      </w:rPr>
      <w:t xml:space="preserve">Βιογραφικό σημείωμα Νικόλαου </w:t>
    </w:r>
    <w:proofErr w:type="spellStart"/>
    <w:r>
      <w:rPr>
        <w:sz w:val="20"/>
        <w:lang w:val="el-GR"/>
      </w:rPr>
      <w:t>Μπλάνα</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a"/>
      <w:lvlText w:val="*"/>
      <w:lvlJc w:val="left"/>
    </w:lvl>
  </w:abstractNum>
  <w:abstractNum w:abstractNumId="1">
    <w:nsid w:val="0BB25B4D"/>
    <w:multiLevelType w:val="hybridMultilevel"/>
    <w:tmpl w:val="4C582378"/>
    <w:lvl w:ilvl="0" w:tplc="38CC5E0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07E68AF"/>
    <w:multiLevelType w:val="hybridMultilevel"/>
    <w:tmpl w:val="907A36A6"/>
    <w:lvl w:ilvl="0" w:tplc="FEEA17D4">
      <w:start w:val="1"/>
      <w:numFmt w:val="lowerRoman"/>
      <w:lvlText w:val="%1."/>
      <w:lvlJc w:val="righ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0F660C3"/>
    <w:multiLevelType w:val="hybridMultilevel"/>
    <w:tmpl w:val="B7C0BC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2E3247"/>
    <w:multiLevelType w:val="hybridMultilevel"/>
    <w:tmpl w:val="79D08214"/>
    <w:lvl w:ilvl="0" w:tplc="DD408284">
      <w:start w:val="1"/>
      <w:numFmt w:val="lowerRoman"/>
      <w:lvlText w:val="%1."/>
      <w:lvlJc w:val="righ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29B75F6"/>
    <w:multiLevelType w:val="hybridMultilevel"/>
    <w:tmpl w:val="61127434"/>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6340C66"/>
    <w:multiLevelType w:val="hybridMultilevel"/>
    <w:tmpl w:val="AEBAC32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17A709C1"/>
    <w:multiLevelType w:val="hybridMultilevel"/>
    <w:tmpl w:val="CD442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0FC2279"/>
    <w:multiLevelType w:val="hybridMultilevel"/>
    <w:tmpl w:val="43988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5CF274E"/>
    <w:multiLevelType w:val="hybridMultilevel"/>
    <w:tmpl w:val="78B67A14"/>
    <w:lvl w:ilvl="0" w:tplc="C80AD144">
      <w:start w:val="3"/>
      <w:numFmt w:val="decimal"/>
      <w:lvlText w:val="%1."/>
      <w:lvlJc w:val="left"/>
      <w:pPr>
        <w:ind w:left="502" w:hanging="360"/>
      </w:pPr>
      <w:rPr>
        <w:b/>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10">
    <w:nsid w:val="28E461AA"/>
    <w:multiLevelType w:val="hybridMultilevel"/>
    <w:tmpl w:val="077A358C"/>
    <w:lvl w:ilvl="0" w:tplc="F54279B8">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579D1"/>
    <w:multiLevelType w:val="hybridMultilevel"/>
    <w:tmpl w:val="39C2243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nsid w:val="36367DE6"/>
    <w:multiLevelType w:val="hybridMultilevel"/>
    <w:tmpl w:val="8FEA9284"/>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3B2251DD"/>
    <w:multiLevelType w:val="hybridMultilevel"/>
    <w:tmpl w:val="8D5A41E4"/>
    <w:lvl w:ilvl="0" w:tplc="10D2BFCC">
      <w:start w:val="9"/>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48D14843"/>
    <w:multiLevelType w:val="hybridMultilevel"/>
    <w:tmpl w:val="D436AD42"/>
    <w:lvl w:ilvl="0" w:tplc="178A854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306281"/>
    <w:multiLevelType w:val="hybridMultilevel"/>
    <w:tmpl w:val="B87E3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786E13"/>
    <w:multiLevelType w:val="hybridMultilevel"/>
    <w:tmpl w:val="40EAE2B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D5336A1"/>
    <w:multiLevelType w:val="hybridMultilevel"/>
    <w:tmpl w:val="A9A6CB8A"/>
    <w:lvl w:ilvl="0" w:tplc="F54279B8">
      <w:start w:val="1"/>
      <w:numFmt w:val="decimal"/>
      <w:lvlText w:val="%1."/>
      <w:lvlJc w:val="left"/>
      <w:pPr>
        <w:ind w:left="720" w:hanging="72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03A14B1"/>
    <w:multiLevelType w:val="hybridMultilevel"/>
    <w:tmpl w:val="B39E6A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35F1899"/>
    <w:multiLevelType w:val="hybridMultilevel"/>
    <w:tmpl w:val="1C82FE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3E6608C"/>
    <w:multiLevelType w:val="hybridMultilevel"/>
    <w:tmpl w:val="803AC794"/>
    <w:lvl w:ilvl="0" w:tplc="229295CC">
      <w:start w:val="1"/>
      <w:numFmt w:val="decimal"/>
      <w:lvlText w:val="%1."/>
      <w:lvlJc w:val="left"/>
      <w:pPr>
        <w:ind w:left="720" w:hanging="360"/>
      </w:pPr>
      <w:rPr>
        <w:rFonts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59035B0"/>
    <w:multiLevelType w:val="hybridMultilevel"/>
    <w:tmpl w:val="CD9A3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C44D28"/>
    <w:multiLevelType w:val="hybridMultilevel"/>
    <w:tmpl w:val="CC3498A8"/>
    <w:lvl w:ilvl="0" w:tplc="0408001B">
      <w:start w:val="1"/>
      <w:numFmt w:val="lowerRoman"/>
      <w:lvlText w:val="%1."/>
      <w:lvlJc w:val="right"/>
      <w:pPr>
        <w:ind w:left="720" w:hanging="360"/>
      </w:pPr>
    </w:lvl>
    <w:lvl w:ilvl="1" w:tplc="03A423B2">
      <w:start w:val="1"/>
      <w:numFmt w:val="lowerLetter"/>
      <w:lvlText w:val="%2."/>
      <w:lvlJc w:val="left"/>
      <w:pPr>
        <w:ind w:left="1440" w:hanging="360"/>
      </w:pPr>
      <w:rPr>
        <w:b/>
      </w:rPr>
    </w:lvl>
    <w:lvl w:ilvl="2" w:tplc="F5AA1450">
      <w:start w:val="8"/>
      <w:numFmt w:val="decimal"/>
      <w:lvlText w:val="%3."/>
      <w:lvlJc w:val="left"/>
      <w:pPr>
        <w:ind w:left="2340" w:hanging="360"/>
      </w:pPr>
      <w:rPr>
        <w:rFonts w:ascii="Times New Roman" w:hAnsi="Times New Roman" w:cs="Times New Roman" w:hint="default"/>
        <w:b/>
        <w:i w:val="0"/>
        <w:sz w:val="24"/>
        <w:szCs w:val="24"/>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8F505E"/>
    <w:multiLevelType w:val="hybridMultilevel"/>
    <w:tmpl w:val="4C805DCC"/>
    <w:lvl w:ilvl="0" w:tplc="5C9E8D68">
      <w:start w:val="8"/>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5C571E4"/>
    <w:multiLevelType w:val="hybridMultilevel"/>
    <w:tmpl w:val="0EB6A1D4"/>
    <w:lvl w:ilvl="0" w:tplc="F54279B8">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8D4364"/>
    <w:multiLevelType w:val="hybridMultilevel"/>
    <w:tmpl w:val="29B8DD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D7B5054"/>
    <w:multiLevelType w:val="hybridMultilevel"/>
    <w:tmpl w:val="618CD0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6E741CDE"/>
    <w:multiLevelType w:val="hybridMultilevel"/>
    <w:tmpl w:val="161E0124"/>
    <w:lvl w:ilvl="0" w:tplc="16CE2A16">
      <w:start w:val="1"/>
      <w:numFmt w:val="lowerRoman"/>
      <w:lvlText w:val="%1."/>
      <w:lvlJc w:val="left"/>
      <w:pPr>
        <w:ind w:left="1440" w:hanging="72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767F49B1"/>
    <w:multiLevelType w:val="hybridMultilevel"/>
    <w:tmpl w:val="D9F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A7F48"/>
    <w:multiLevelType w:val="hybridMultilevel"/>
    <w:tmpl w:val="5E06A9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79C67CEB"/>
    <w:multiLevelType w:val="hybridMultilevel"/>
    <w:tmpl w:val="0C7C43F2"/>
    <w:lvl w:ilvl="0" w:tplc="F54279B8">
      <w:start w:val="1"/>
      <w:numFmt w:val="decimal"/>
      <w:lvlText w:val="%1."/>
      <w:lvlJc w:val="left"/>
      <w:pPr>
        <w:ind w:left="72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9707BF"/>
    <w:multiLevelType w:val="hybridMultilevel"/>
    <w:tmpl w:val="2772B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6"/>
  </w:num>
  <w:num w:numId="3">
    <w:abstractNumId w:val="26"/>
  </w:num>
  <w:num w:numId="4">
    <w:abstractNumId w:val="28"/>
  </w:num>
  <w:num w:numId="5">
    <w:abstractNumId w:val="30"/>
  </w:num>
  <w:num w:numId="6">
    <w:abstractNumId w:val="10"/>
  </w:num>
  <w:num w:numId="7">
    <w:abstractNumId w:val="24"/>
  </w:num>
  <w:num w:numId="8">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9">
    <w:abstractNumId w:val="6"/>
  </w:num>
  <w:num w:numId="10">
    <w:abstractNumId w:val="12"/>
  </w:num>
  <w:num w:numId="11">
    <w:abstractNumId w:val="14"/>
  </w:num>
  <w:num w:numId="12">
    <w:abstractNumId w:val="25"/>
  </w:num>
  <w:num w:numId="13">
    <w:abstractNumId w:val="5"/>
  </w:num>
  <w:num w:numId="14">
    <w:abstractNumId w:val="29"/>
  </w:num>
  <w:num w:numId="15">
    <w:abstractNumId w:val="8"/>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
  </w:num>
  <w:num w:numId="19">
    <w:abstractNumId w:val="20"/>
  </w:num>
  <w:num w:numId="20">
    <w:abstractNumId w:val="4"/>
  </w:num>
  <w:num w:numId="21">
    <w:abstractNumId w:val="2"/>
  </w:num>
  <w:num w:numId="22">
    <w:abstractNumId w:val="22"/>
  </w:num>
  <w:num w:numId="23">
    <w:abstractNumId w:val="27"/>
  </w:num>
  <w:num w:numId="24">
    <w:abstractNumId w:val="23"/>
  </w:num>
  <w:num w:numId="25">
    <w:abstractNumId w:val="13"/>
  </w:num>
  <w:num w:numId="26">
    <w:abstractNumId w:val="11"/>
  </w:num>
  <w:num w:numId="27">
    <w:abstractNumId w:val="3"/>
  </w:num>
  <w:num w:numId="28">
    <w:abstractNumId w:val="21"/>
  </w:num>
  <w:num w:numId="29">
    <w:abstractNumId w:val="7"/>
  </w:num>
  <w:num w:numId="30">
    <w:abstractNumId w:val="18"/>
  </w:num>
  <w:num w:numId="31">
    <w:abstractNumId w:val="15"/>
  </w:num>
  <w:num w:numId="3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BF"/>
    <w:rsid w:val="00015718"/>
    <w:rsid w:val="00017F93"/>
    <w:rsid w:val="000278AA"/>
    <w:rsid w:val="00030746"/>
    <w:rsid w:val="00047CF1"/>
    <w:rsid w:val="0008224D"/>
    <w:rsid w:val="00082AA3"/>
    <w:rsid w:val="00086027"/>
    <w:rsid w:val="000A0D54"/>
    <w:rsid w:val="000A28C8"/>
    <w:rsid w:val="000A5F6E"/>
    <w:rsid w:val="000A6694"/>
    <w:rsid w:val="000B0CAC"/>
    <w:rsid w:val="000B3EA9"/>
    <w:rsid w:val="000D646E"/>
    <w:rsid w:val="000E0AAD"/>
    <w:rsid w:val="000E2426"/>
    <w:rsid w:val="00100B1A"/>
    <w:rsid w:val="00103C4A"/>
    <w:rsid w:val="00107768"/>
    <w:rsid w:val="00116994"/>
    <w:rsid w:val="00124C10"/>
    <w:rsid w:val="00125560"/>
    <w:rsid w:val="00127DB9"/>
    <w:rsid w:val="00137700"/>
    <w:rsid w:val="001430E9"/>
    <w:rsid w:val="00152485"/>
    <w:rsid w:val="001729E4"/>
    <w:rsid w:val="00174238"/>
    <w:rsid w:val="00176C77"/>
    <w:rsid w:val="001830F0"/>
    <w:rsid w:val="001928AE"/>
    <w:rsid w:val="00194AD5"/>
    <w:rsid w:val="00195302"/>
    <w:rsid w:val="001B3679"/>
    <w:rsid w:val="001B38E9"/>
    <w:rsid w:val="001B5EB3"/>
    <w:rsid w:val="001C16D5"/>
    <w:rsid w:val="001C2855"/>
    <w:rsid w:val="001D3D42"/>
    <w:rsid w:val="001D4FB9"/>
    <w:rsid w:val="001E1FB5"/>
    <w:rsid w:val="001E2526"/>
    <w:rsid w:val="001E7995"/>
    <w:rsid w:val="001F1DF1"/>
    <w:rsid w:val="001F300F"/>
    <w:rsid w:val="001F5471"/>
    <w:rsid w:val="001F58F5"/>
    <w:rsid w:val="001F717D"/>
    <w:rsid w:val="00202B4C"/>
    <w:rsid w:val="00210EF4"/>
    <w:rsid w:val="00212A4A"/>
    <w:rsid w:val="00213F3D"/>
    <w:rsid w:val="00215FBA"/>
    <w:rsid w:val="0021697B"/>
    <w:rsid w:val="00221D04"/>
    <w:rsid w:val="00223244"/>
    <w:rsid w:val="00241178"/>
    <w:rsid w:val="00264F13"/>
    <w:rsid w:val="0026784C"/>
    <w:rsid w:val="002779D5"/>
    <w:rsid w:val="00285587"/>
    <w:rsid w:val="00290279"/>
    <w:rsid w:val="00295014"/>
    <w:rsid w:val="002A0380"/>
    <w:rsid w:val="002A7777"/>
    <w:rsid w:val="002B0F89"/>
    <w:rsid w:val="002B4CE3"/>
    <w:rsid w:val="002B58B7"/>
    <w:rsid w:val="002C2664"/>
    <w:rsid w:val="002C3573"/>
    <w:rsid w:val="002C444D"/>
    <w:rsid w:val="002D11B7"/>
    <w:rsid w:val="002D174A"/>
    <w:rsid w:val="002D1908"/>
    <w:rsid w:val="002D359E"/>
    <w:rsid w:val="002E2879"/>
    <w:rsid w:val="002E6511"/>
    <w:rsid w:val="002F25D9"/>
    <w:rsid w:val="002F5D1A"/>
    <w:rsid w:val="00334BD4"/>
    <w:rsid w:val="00344E8B"/>
    <w:rsid w:val="00345A96"/>
    <w:rsid w:val="0034709B"/>
    <w:rsid w:val="003533C4"/>
    <w:rsid w:val="00360210"/>
    <w:rsid w:val="003623B9"/>
    <w:rsid w:val="0036605C"/>
    <w:rsid w:val="003667B9"/>
    <w:rsid w:val="003673BB"/>
    <w:rsid w:val="00376D22"/>
    <w:rsid w:val="00381776"/>
    <w:rsid w:val="00381F94"/>
    <w:rsid w:val="003A159A"/>
    <w:rsid w:val="003A2810"/>
    <w:rsid w:val="003A6FAD"/>
    <w:rsid w:val="003A7F26"/>
    <w:rsid w:val="003D2FFB"/>
    <w:rsid w:val="00403078"/>
    <w:rsid w:val="00406EA7"/>
    <w:rsid w:val="004204F5"/>
    <w:rsid w:val="004209E7"/>
    <w:rsid w:val="0043733D"/>
    <w:rsid w:val="004537A1"/>
    <w:rsid w:val="00457798"/>
    <w:rsid w:val="00483975"/>
    <w:rsid w:val="004A116D"/>
    <w:rsid w:val="004D7441"/>
    <w:rsid w:val="004F1668"/>
    <w:rsid w:val="004F28E4"/>
    <w:rsid w:val="004F59E7"/>
    <w:rsid w:val="00503900"/>
    <w:rsid w:val="00510112"/>
    <w:rsid w:val="00510B53"/>
    <w:rsid w:val="00512C8B"/>
    <w:rsid w:val="005157C9"/>
    <w:rsid w:val="005352C4"/>
    <w:rsid w:val="00535F12"/>
    <w:rsid w:val="00551C93"/>
    <w:rsid w:val="005534A9"/>
    <w:rsid w:val="005758EB"/>
    <w:rsid w:val="00580564"/>
    <w:rsid w:val="00581FA6"/>
    <w:rsid w:val="00583E73"/>
    <w:rsid w:val="00586084"/>
    <w:rsid w:val="0058623B"/>
    <w:rsid w:val="00590FF3"/>
    <w:rsid w:val="0059416F"/>
    <w:rsid w:val="005965B0"/>
    <w:rsid w:val="005A26B3"/>
    <w:rsid w:val="005A2BC9"/>
    <w:rsid w:val="005A6F5D"/>
    <w:rsid w:val="005B2617"/>
    <w:rsid w:val="005C0D87"/>
    <w:rsid w:val="005C3CB9"/>
    <w:rsid w:val="005C7644"/>
    <w:rsid w:val="005E03BA"/>
    <w:rsid w:val="005F5B9C"/>
    <w:rsid w:val="00614F36"/>
    <w:rsid w:val="006156CB"/>
    <w:rsid w:val="00615C17"/>
    <w:rsid w:val="00622029"/>
    <w:rsid w:val="00622F16"/>
    <w:rsid w:val="00630EA7"/>
    <w:rsid w:val="00645550"/>
    <w:rsid w:val="0064666D"/>
    <w:rsid w:val="00646D3E"/>
    <w:rsid w:val="00647BB8"/>
    <w:rsid w:val="00651168"/>
    <w:rsid w:val="006577CB"/>
    <w:rsid w:val="00662476"/>
    <w:rsid w:val="006651EB"/>
    <w:rsid w:val="00665892"/>
    <w:rsid w:val="006820BE"/>
    <w:rsid w:val="00682305"/>
    <w:rsid w:val="00684430"/>
    <w:rsid w:val="006906D6"/>
    <w:rsid w:val="006A374A"/>
    <w:rsid w:val="006B477E"/>
    <w:rsid w:val="006C72A2"/>
    <w:rsid w:val="006D11BD"/>
    <w:rsid w:val="006D12B6"/>
    <w:rsid w:val="006F2075"/>
    <w:rsid w:val="006F6FAC"/>
    <w:rsid w:val="00703C4E"/>
    <w:rsid w:val="00707332"/>
    <w:rsid w:val="0071155E"/>
    <w:rsid w:val="0071398E"/>
    <w:rsid w:val="007229B6"/>
    <w:rsid w:val="0072326D"/>
    <w:rsid w:val="00727BBF"/>
    <w:rsid w:val="007315F8"/>
    <w:rsid w:val="007327A4"/>
    <w:rsid w:val="00754F4B"/>
    <w:rsid w:val="00761386"/>
    <w:rsid w:val="007626EF"/>
    <w:rsid w:val="00767ED8"/>
    <w:rsid w:val="0078080A"/>
    <w:rsid w:val="00782C83"/>
    <w:rsid w:val="007835CE"/>
    <w:rsid w:val="00783BB9"/>
    <w:rsid w:val="00786DF6"/>
    <w:rsid w:val="00791ED2"/>
    <w:rsid w:val="007B3FAA"/>
    <w:rsid w:val="007C186B"/>
    <w:rsid w:val="007C7377"/>
    <w:rsid w:val="007D256B"/>
    <w:rsid w:val="007D3581"/>
    <w:rsid w:val="007E0314"/>
    <w:rsid w:val="007E65CF"/>
    <w:rsid w:val="00821D13"/>
    <w:rsid w:val="0082405B"/>
    <w:rsid w:val="008276B5"/>
    <w:rsid w:val="008351BE"/>
    <w:rsid w:val="008552E0"/>
    <w:rsid w:val="00856294"/>
    <w:rsid w:val="00861572"/>
    <w:rsid w:val="008629AD"/>
    <w:rsid w:val="00867088"/>
    <w:rsid w:val="008729F1"/>
    <w:rsid w:val="00873D01"/>
    <w:rsid w:val="00874F20"/>
    <w:rsid w:val="00897E34"/>
    <w:rsid w:val="008B6513"/>
    <w:rsid w:val="008C27A8"/>
    <w:rsid w:val="008C4518"/>
    <w:rsid w:val="008D46BF"/>
    <w:rsid w:val="008D4CBD"/>
    <w:rsid w:val="008E454B"/>
    <w:rsid w:val="008F0899"/>
    <w:rsid w:val="009006F8"/>
    <w:rsid w:val="00902B9D"/>
    <w:rsid w:val="00907E5D"/>
    <w:rsid w:val="0091197C"/>
    <w:rsid w:val="0091219A"/>
    <w:rsid w:val="0091529F"/>
    <w:rsid w:val="00917419"/>
    <w:rsid w:val="009225A1"/>
    <w:rsid w:val="00923938"/>
    <w:rsid w:val="0092404A"/>
    <w:rsid w:val="009300E4"/>
    <w:rsid w:val="00932DBC"/>
    <w:rsid w:val="0093601C"/>
    <w:rsid w:val="00936703"/>
    <w:rsid w:val="0095005D"/>
    <w:rsid w:val="00961803"/>
    <w:rsid w:val="00967B37"/>
    <w:rsid w:val="009703FB"/>
    <w:rsid w:val="0097414E"/>
    <w:rsid w:val="00974E0B"/>
    <w:rsid w:val="00982278"/>
    <w:rsid w:val="0098333E"/>
    <w:rsid w:val="009860BE"/>
    <w:rsid w:val="0099720F"/>
    <w:rsid w:val="009A0577"/>
    <w:rsid w:val="009A1109"/>
    <w:rsid w:val="009A2115"/>
    <w:rsid w:val="009A2FF9"/>
    <w:rsid w:val="009B0ACA"/>
    <w:rsid w:val="009B307C"/>
    <w:rsid w:val="009B6E45"/>
    <w:rsid w:val="009C396D"/>
    <w:rsid w:val="009C4984"/>
    <w:rsid w:val="009D02AD"/>
    <w:rsid w:val="009E0441"/>
    <w:rsid w:val="009E07A6"/>
    <w:rsid w:val="009E2F5A"/>
    <w:rsid w:val="009F3C01"/>
    <w:rsid w:val="009F6E65"/>
    <w:rsid w:val="00A04E29"/>
    <w:rsid w:val="00A0507D"/>
    <w:rsid w:val="00A22B90"/>
    <w:rsid w:val="00A23032"/>
    <w:rsid w:val="00A26BFD"/>
    <w:rsid w:val="00A30625"/>
    <w:rsid w:val="00A3220A"/>
    <w:rsid w:val="00A358E7"/>
    <w:rsid w:val="00A3754D"/>
    <w:rsid w:val="00A41BBF"/>
    <w:rsid w:val="00A44DA5"/>
    <w:rsid w:val="00A45FE7"/>
    <w:rsid w:val="00A460FC"/>
    <w:rsid w:val="00A6142E"/>
    <w:rsid w:val="00A63818"/>
    <w:rsid w:val="00A64E46"/>
    <w:rsid w:val="00A71D8D"/>
    <w:rsid w:val="00A758B1"/>
    <w:rsid w:val="00A80911"/>
    <w:rsid w:val="00A82604"/>
    <w:rsid w:val="00A84B4D"/>
    <w:rsid w:val="00A91403"/>
    <w:rsid w:val="00A91DA4"/>
    <w:rsid w:val="00A926D8"/>
    <w:rsid w:val="00A9617C"/>
    <w:rsid w:val="00AA6E72"/>
    <w:rsid w:val="00AB2905"/>
    <w:rsid w:val="00AC1A29"/>
    <w:rsid w:val="00AC1F89"/>
    <w:rsid w:val="00AC3000"/>
    <w:rsid w:val="00AC4742"/>
    <w:rsid w:val="00AC540D"/>
    <w:rsid w:val="00AD0156"/>
    <w:rsid w:val="00AE0D27"/>
    <w:rsid w:val="00AE615F"/>
    <w:rsid w:val="00AE76E2"/>
    <w:rsid w:val="00AF08F2"/>
    <w:rsid w:val="00AF32DD"/>
    <w:rsid w:val="00AF4202"/>
    <w:rsid w:val="00AF46CB"/>
    <w:rsid w:val="00B05246"/>
    <w:rsid w:val="00B21878"/>
    <w:rsid w:val="00B23C05"/>
    <w:rsid w:val="00B25A3D"/>
    <w:rsid w:val="00B25C36"/>
    <w:rsid w:val="00B305B0"/>
    <w:rsid w:val="00B33FB5"/>
    <w:rsid w:val="00B35AD9"/>
    <w:rsid w:val="00B43DBA"/>
    <w:rsid w:val="00B62F6F"/>
    <w:rsid w:val="00B734B6"/>
    <w:rsid w:val="00B80834"/>
    <w:rsid w:val="00B87014"/>
    <w:rsid w:val="00B9070B"/>
    <w:rsid w:val="00B95B16"/>
    <w:rsid w:val="00BA5538"/>
    <w:rsid w:val="00BB11EF"/>
    <w:rsid w:val="00BB4BCD"/>
    <w:rsid w:val="00BC066F"/>
    <w:rsid w:val="00BC2A60"/>
    <w:rsid w:val="00BC4C4D"/>
    <w:rsid w:val="00BC570E"/>
    <w:rsid w:val="00BC5B78"/>
    <w:rsid w:val="00BC7AC9"/>
    <w:rsid w:val="00BD3ADE"/>
    <w:rsid w:val="00BD5E5D"/>
    <w:rsid w:val="00BD7FF6"/>
    <w:rsid w:val="00BE2EAD"/>
    <w:rsid w:val="00BF3E41"/>
    <w:rsid w:val="00BF456C"/>
    <w:rsid w:val="00BF748B"/>
    <w:rsid w:val="00C002BE"/>
    <w:rsid w:val="00C0038B"/>
    <w:rsid w:val="00C120B0"/>
    <w:rsid w:val="00C1220E"/>
    <w:rsid w:val="00C14CA2"/>
    <w:rsid w:val="00C22BCB"/>
    <w:rsid w:val="00C22C9B"/>
    <w:rsid w:val="00C26A9E"/>
    <w:rsid w:val="00C40EE2"/>
    <w:rsid w:val="00C6249C"/>
    <w:rsid w:val="00C62B85"/>
    <w:rsid w:val="00C65D4D"/>
    <w:rsid w:val="00C67D7C"/>
    <w:rsid w:val="00C67E67"/>
    <w:rsid w:val="00C728FC"/>
    <w:rsid w:val="00C94693"/>
    <w:rsid w:val="00C977FE"/>
    <w:rsid w:val="00CA0067"/>
    <w:rsid w:val="00CA51D5"/>
    <w:rsid w:val="00CA6210"/>
    <w:rsid w:val="00CB754D"/>
    <w:rsid w:val="00CC3544"/>
    <w:rsid w:val="00CC7F10"/>
    <w:rsid w:val="00CD00D8"/>
    <w:rsid w:val="00CD35CB"/>
    <w:rsid w:val="00CD4496"/>
    <w:rsid w:val="00CD5978"/>
    <w:rsid w:val="00CD7C79"/>
    <w:rsid w:val="00CF5159"/>
    <w:rsid w:val="00CF658D"/>
    <w:rsid w:val="00CF7FDE"/>
    <w:rsid w:val="00D0333D"/>
    <w:rsid w:val="00D0464E"/>
    <w:rsid w:val="00D05E03"/>
    <w:rsid w:val="00D25D84"/>
    <w:rsid w:val="00D26FAD"/>
    <w:rsid w:val="00D30373"/>
    <w:rsid w:val="00D42C6C"/>
    <w:rsid w:val="00D45819"/>
    <w:rsid w:val="00D476D2"/>
    <w:rsid w:val="00D47EF1"/>
    <w:rsid w:val="00D60294"/>
    <w:rsid w:val="00D71144"/>
    <w:rsid w:val="00D71229"/>
    <w:rsid w:val="00D75D1A"/>
    <w:rsid w:val="00D86670"/>
    <w:rsid w:val="00D8716E"/>
    <w:rsid w:val="00D873AE"/>
    <w:rsid w:val="00D904DB"/>
    <w:rsid w:val="00D920E3"/>
    <w:rsid w:val="00DA39EB"/>
    <w:rsid w:val="00DB0CDE"/>
    <w:rsid w:val="00DB3591"/>
    <w:rsid w:val="00DC2863"/>
    <w:rsid w:val="00DC74BD"/>
    <w:rsid w:val="00DE2919"/>
    <w:rsid w:val="00DE32D5"/>
    <w:rsid w:val="00DE7406"/>
    <w:rsid w:val="00DF2FA4"/>
    <w:rsid w:val="00E04EAB"/>
    <w:rsid w:val="00E14FD4"/>
    <w:rsid w:val="00E17C95"/>
    <w:rsid w:val="00E24F77"/>
    <w:rsid w:val="00E30D2D"/>
    <w:rsid w:val="00E3759B"/>
    <w:rsid w:val="00E46F30"/>
    <w:rsid w:val="00E51959"/>
    <w:rsid w:val="00E651CB"/>
    <w:rsid w:val="00E76FFC"/>
    <w:rsid w:val="00E8056C"/>
    <w:rsid w:val="00E80E26"/>
    <w:rsid w:val="00E812D5"/>
    <w:rsid w:val="00E81C2A"/>
    <w:rsid w:val="00E820B1"/>
    <w:rsid w:val="00E836B9"/>
    <w:rsid w:val="00E87C31"/>
    <w:rsid w:val="00E968C6"/>
    <w:rsid w:val="00EA782E"/>
    <w:rsid w:val="00EC2BBD"/>
    <w:rsid w:val="00EC2F54"/>
    <w:rsid w:val="00EC58C0"/>
    <w:rsid w:val="00EC6F36"/>
    <w:rsid w:val="00ED2A01"/>
    <w:rsid w:val="00EE3A48"/>
    <w:rsid w:val="00EE6B37"/>
    <w:rsid w:val="00EE7D1F"/>
    <w:rsid w:val="00EF08EA"/>
    <w:rsid w:val="00EF2480"/>
    <w:rsid w:val="00EF618E"/>
    <w:rsid w:val="00F057C1"/>
    <w:rsid w:val="00F12661"/>
    <w:rsid w:val="00F352ED"/>
    <w:rsid w:val="00F36CB6"/>
    <w:rsid w:val="00F428E2"/>
    <w:rsid w:val="00F653AC"/>
    <w:rsid w:val="00F722BE"/>
    <w:rsid w:val="00F762D7"/>
    <w:rsid w:val="00F76795"/>
    <w:rsid w:val="00F86133"/>
    <w:rsid w:val="00F876EA"/>
    <w:rsid w:val="00F93947"/>
    <w:rsid w:val="00FA1A65"/>
    <w:rsid w:val="00FA239D"/>
    <w:rsid w:val="00FA6EF3"/>
    <w:rsid w:val="00FB448A"/>
    <w:rsid w:val="00FB5AE3"/>
    <w:rsid w:val="00FB5BE6"/>
    <w:rsid w:val="00FC7E00"/>
    <w:rsid w:val="00FE05B0"/>
    <w:rsid w:val="00FE4015"/>
    <w:rsid w:val="00FE43BD"/>
    <w:rsid w:val="00FF4DF3"/>
    <w:rsid w:val="00FF564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5F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1BBF"/>
    <w:pPr>
      <w:spacing w:after="0" w:line="240" w:lineRule="auto"/>
    </w:pPr>
    <w:rPr>
      <w:rFonts w:ascii="Times New Roman" w:eastAsia="Times New Roman" w:hAnsi="Times New Roman" w:cs="Times New Roman"/>
      <w:sz w:val="24"/>
      <w:szCs w:val="24"/>
      <w:lang w:val="en-US"/>
    </w:rPr>
  </w:style>
  <w:style w:type="paragraph" w:styleId="1">
    <w:name w:val="heading 1"/>
    <w:basedOn w:val="a0"/>
    <w:next w:val="a0"/>
    <w:link w:val="1Char"/>
    <w:uiPriority w:val="9"/>
    <w:qFormat/>
    <w:rsid w:val="005C3CB9"/>
    <w:pPr>
      <w:keepNext/>
      <w:keepLines/>
      <w:spacing w:before="480" w:line="276" w:lineRule="auto"/>
      <w:outlineLvl w:val="0"/>
    </w:pPr>
    <w:rPr>
      <w:rFonts w:ascii="Cambria" w:hAnsi="Cambria"/>
      <w:b/>
      <w:bCs/>
      <w:sz w:val="28"/>
      <w:szCs w:val="28"/>
      <w:lang w:val="el-GR"/>
    </w:rPr>
  </w:style>
  <w:style w:type="paragraph" w:styleId="2">
    <w:name w:val="heading 2"/>
    <w:basedOn w:val="a0"/>
    <w:next w:val="a0"/>
    <w:link w:val="2Char"/>
    <w:uiPriority w:val="9"/>
    <w:unhideWhenUsed/>
    <w:qFormat/>
    <w:rsid w:val="005C3CB9"/>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0"/>
    <w:next w:val="a0"/>
    <w:link w:val="3Char"/>
    <w:uiPriority w:val="9"/>
    <w:semiHidden/>
    <w:unhideWhenUsed/>
    <w:qFormat/>
    <w:rsid w:val="005C3CB9"/>
    <w:pPr>
      <w:keepNext/>
      <w:keepLines/>
      <w:spacing w:before="200"/>
      <w:outlineLvl w:val="2"/>
    </w:pPr>
    <w:rPr>
      <w:rFonts w:asciiTheme="majorHAnsi" w:eastAsiaTheme="majorEastAsia" w:hAnsiTheme="majorHAnsi" w:cstheme="majorBidi"/>
      <w:b/>
      <w:bCs/>
    </w:rPr>
  </w:style>
  <w:style w:type="paragraph" w:styleId="5">
    <w:name w:val="heading 5"/>
    <w:basedOn w:val="a0"/>
    <w:next w:val="a0"/>
    <w:link w:val="5Char"/>
    <w:uiPriority w:val="9"/>
    <w:semiHidden/>
    <w:unhideWhenUsed/>
    <w:qFormat/>
    <w:rsid w:val="00A758B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rsid w:val="0095005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5C3CB9"/>
    <w:rPr>
      <w:rFonts w:ascii="Cambria" w:eastAsia="Times New Roman" w:hAnsi="Cambria" w:cs="Times New Roman"/>
      <w:b/>
      <w:bCs/>
      <w:sz w:val="28"/>
      <w:szCs w:val="28"/>
    </w:rPr>
  </w:style>
  <w:style w:type="character" w:styleId="-">
    <w:name w:val="Hyperlink"/>
    <w:basedOn w:val="a1"/>
    <w:uiPriority w:val="99"/>
    <w:rsid w:val="00A41BBF"/>
    <w:rPr>
      <w:rFonts w:cs="Times New Roman"/>
      <w:color w:val="0000FF"/>
      <w:u w:val="single"/>
    </w:rPr>
  </w:style>
  <w:style w:type="paragraph" w:styleId="a4">
    <w:name w:val="List Paragraph"/>
    <w:basedOn w:val="a0"/>
    <w:uiPriority w:val="34"/>
    <w:qFormat/>
    <w:rsid w:val="00A41BBF"/>
    <w:pPr>
      <w:spacing w:after="200" w:line="276" w:lineRule="auto"/>
      <w:ind w:left="720"/>
      <w:contextualSpacing/>
    </w:pPr>
    <w:rPr>
      <w:rFonts w:ascii="Calibri" w:hAnsi="Calibri"/>
      <w:sz w:val="22"/>
      <w:szCs w:val="22"/>
      <w:lang w:val="el-GR"/>
    </w:rPr>
  </w:style>
  <w:style w:type="table" w:styleId="a5">
    <w:name w:val="Table Grid"/>
    <w:basedOn w:val="a2"/>
    <w:uiPriority w:val="59"/>
    <w:rsid w:val="00A4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Char"/>
    <w:uiPriority w:val="99"/>
    <w:unhideWhenUsed/>
    <w:rsid w:val="00D42C6C"/>
    <w:pPr>
      <w:tabs>
        <w:tab w:val="center" w:pos="4153"/>
        <w:tab w:val="right" w:pos="8306"/>
      </w:tabs>
    </w:pPr>
  </w:style>
  <w:style w:type="character" w:customStyle="1" w:styleId="Char">
    <w:name w:val="Κεφαλίδα Char"/>
    <w:basedOn w:val="a1"/>
    <w:link w:val="a6"/>
    <w:uiPriority w:val="99"/>
    <w:rsid w:val="00D42C6C"/>
    <w:rPr>
      <w:rFonts w:ascii="Times New Roman" w:eastAsia="Times New Roman" w:hAnsi="Times New Roman" w:cs="Times New Roman"/>
      <w:sz w:val="24"/>
      <w:szCs w:val="24"/>
      <w:lang w:val="en-US"/>
    </w:rPr>
  </w:style>
  <w:style w:type="paragraph" w:styleId="a7">
    <w:name w:val="footer"/>
    <w:basedOn w:val="a0"/>
    <w:link w:val="Char0"/>
    <w:uiPriority w:val="99"/>
    <w:unhideWhenUsed/>
    <w:rsid w:val="00D42C6C"/>
    <w:pPr>
      <w:tabs>
        <w:tab w:val="center" w:pos="4153"/>
        <w:tab w:val="right" w:pos="8306"/>
      </w:tabs>
    </w:pPr>
  </w:style>
  <w:style w:type="character" w:customStyle="1" w:styleId="Char0">
    <w:name w:val="Υποσέλιδο Char"/>
    <w:basedOn w:val="a1"/>
    <w:link w:val="a7"/>
    <w:uiPriority w:val="99"/>
    <w:rsid w:val="00D42C6C"/>
    <w:rPr>
      <w:rFonts w:ascii="Times New Roman" w:eastAsia="Times New Roman" w:hAnsi="Times New Roman" w:cs="Times New Roman"/>
      <w:sz w:val="24"/>
      <w:szCs w:val="24"/>
      <w:lang w:val="en-US"/>
    </w:rPr>
  </w:style>
  <w:style w:type="paragraph" w:styleId="a8">
    <w:name w:val="Balloon Text"/>
    <w:basedOn w:val="a0"/>
    <w:link w:val="Char1"/>
    <w:uiPriority w:val="99"/>
    <w:semiHidden/>
    <w:unhideWhenUsed/>
    <w:rsid w:val="00086027"/>
    <w:rPr>
      <w:rFonts w:ascii="Segoe UI" w:hAnsi="Segoe UI" w:cs="Segoe UI"/>
      <w:sz w:val="18"/>
      <w:szCs w:val="18"/>
    </w:rPr>
  </w:style>
  <w:style w:type="character" w:customStyle="1" w:styleId="Char1">
    <w:name w:val="Κείμενο πλαισίου Char"/>
    <w:basedOn w:val="a1"/>
    <w:link w:val="a8"/>
    <w:uiPriority w:val="99"/>
    <w:semiHidden/>
    <w:rsid w:val="00086027"/>
    <w:rPr>
      <w:rFonts w:ascii="Segoe UI" w:eastAsia="Times New Roman" w:hAnsi="Segoe UI" w:cs="Segoe UI"/>
      <w:sz w:val="18"/>
      <w:szCs w:val="18"/>
      <w:lang w:val="en-US"/>
    </w:rPr>
  </w:style>
  <w:style w:type="character" w:styleId="-0">
    <w:name w:val="FollowedHyperlink"/>
    <w:basedOn w:val="a1"/>
    <w:uiPriority w:val="99"/>
    <w:semiHidden/>
    <w:unhideWhenUsed/>
    <w:rsid w:val="0099720F"/>
    <w:rPr>
      <w:color w:val="954F72" w:themeColor="followedHyperlink"/>
      <w:u w:val="single"/>
    </w:rPr>
  </w:style>
  <w:style w:type="character" w:customStyle="1" w:styleId="2Char">
    <w:name w:val="Επικεφαλίδα 2 Char"/>
    <w:basedOn w:val="a1"/>
    <w:link w:val="2"/>
    <w:uiPriority w:val="9"/>
    <w:rsid w:val="005C3CB9"/>
    <w:rPr>
      <w:rFonts w:asciiTheme="majorHAnsi" w:eastAsiaTheme="majorEastAsia" w:hAnsiTheme="majorHAnsi" w:cstheme="majorBidi"/>
      <w:b/>
      <w:bCs/>
      <w:sz w:val="26"/>
      <w:szCs w:val="26"/>
      <w:lang w:val="en-US"/>
    </w:rPr>
  </w:style>
  <w:style w:type="character" w:styleId="a9">
    <w:name w:val="Emphasis"/>
    <w:basedOn w:val="a1"/>
    <w:uiPriority w:val="20"/>
    <w:qFormat/>
    <w:rsid w:val="00BD5E5D"/>
    <w:rPr>
      <w:i/>
      <w:iCs/>
    </w:rPr>
  </w:style>
  <w:style w:type="paragraph" w:styleId="aa">
    <w:name w:val="Title"/>
    <w:basedOn w:val="a0"/>
    <w:next w:val="a0"/>
    <w:link w:val="Char2"/>
    <w:uiPriority w:val="10"/>
    <w:qFormat/>
    <w:rsid w:val="005C3CB9"/>
    <w:pPr>
      <w:pBdr>
        <w:bottom w:val="single" w:sz="8" w:space="4" w:color="5B9BD5"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Char2">
    <w:name w:val="Τίτλος Char"/>
    <w:basedOn w:val="a1"/>
    <w:link w:val="aa"/>
    <w:uiPriority w:val="10"/>
    <w:rsid w:val="005C3CB9"/>
    <w:rPr>
      <w:rFonts w:asciiTheme="majorHAnsi" w:eastAsiaTheme="majorEastAsia" w:hAnsiTheme="majorHAnsi" w:cstheme="majorBidi"/>
      <w:spacing w:val="5"/>
      <w:kern w:val="28"/>
      <w:sz w:val="52"/>
      <w:szCs w:val="52"/>
      <w:lang w:val="en-US"/>
    </w:rPr>
  </w:style>
  <w:style w:type="paragraph" w:styleId="ab">
    <w:name w:val="TOC Heading"/>
    <w:basedOn w:val="1"/>
    <w:next w:val="a0"/>
    <w:uiPriority w:val="39"/>
    <w:semiHidden/>
    <w:unhideWhenUsed/>
    <w:qFormat/>
    <w:rsid w:val="005C3CB9"/>
    <w:pPr>
      <w:outlineLvl w:val="9"/>
    </w:pPr>
    <w:rPr>
      <w:rFonts w:asciiTheme="majorHAnsi" w:eastAsiaTheme="majorEastAsia" w:hAnsiTheme="majorHAnsi" w:cstheme="majorBidi"/>
      <w:color w:val="2E74B5" w:themeColor="accent1" w:themeShade="BF"/>
      <w:lang w:eastAsia="el-GR"/>
    </w:rPr>
  </w:style>
  <w:style w:type="paragraph" w:styleId="10">
    <w:name w:val="toc 1"/>
    <w:basedOn w:val="a0"/>
    <w:next w:val="a0"/>
    <w:autoRedefine/>
    <w:uiPriority w:val="39"/>
    <w:unhideWhenUsed/>
    <w:rsid w:val="005C3CB9"/>
    <w:pPr>
      <w:spacing w:after="100"/>
    </w:pPr>
  </w:style>
  <w:style w:type="paragraph" w:styleId="20">
    <w:name w:val="toc 2"/>
    <w:basedOn w:val="a0"/>
    <w:next w:val="a0"/>
    <w:autoRedefine/>
    <w:uiPriority w:val="39"/>
    <w:unhideWhenUsed/>
    <w:rsid w:val="005C3CB9"/>
    <w:pPr>
      <w:spacing w:after="100"/>
      <w:ind w:left="240"/>
    </w:pPr>
  </w:style>
  <w:style w:type="character" w:customStyle="1" w:styleId="3Char">
    <w:name w:val="Επικεφαλίδα 3 Char"/>
    <w:basedOn w:val="a1"/>
    <w:link w:val="3"/>
    <w:uiPriority w:val="9"/>
    <w:semiHidden/>
    <w:rsid w:val="005C3CB9"/>
    <w:rPr>
      <w:rFonts w:asciiTheme="majorHAnsi" w:eastAsiaTheme="majorEastAsia" w:hAnsiTheme="majorHAnsi" w:cstheme="majorBidi"/>
      <w:b/>
      <w:bCs/>
      <w:sz w:val="24"/>
      <w:szCs w:val="24"/>
      <w:lang w:val="en-US"/>
    </w:rPr>
  </w:style>
  <w:style w:type="paragraph" w:styleId="ac">
    <w:name w:val="Subtitle"/>
    <w:basedOn w:val="a0"/>
    <w:next w:val="a0"/>
    <w:link w:val="Char3"/>
    <w:uiPriority w:val="11"/>
    <w:qFormat/>
    <w:rsid w:val="00C67D7C"/>
    <w:pPr>
      <w:numPr>
        <w:ilvl w:val="1"/>
      </w:numPr>
    </w:pPr>
    <w:rPr>
      <w:rFonts w:asciiTheme="majorHAnsi" w:eastAsiaTheme="majorEastAsia" w:hAnsiTheme="majorHAnsi" w:cstheme="majorBidi"/>
      <w:i/>
      <w:iCs/>
      <w:spacing w:val="15"/>
    </w:rPr>
  </w:style>
  <w:style w:type="character" w:customStyle="1" w:styleId="Char3">
    <w:name w:val="Υπότιτλος Char"/>
    <w:basedOn w:val="a1"/>
    <w:link w:val="ac"/>
    <w:uiPriority w:val="11"/>
    <w:rsid w:val="00C67D7C"/>
    <w:rPr>
      <w:rFonts w:asciiTheme="majorHAnsi" w:eastAsiaTheme="majorEastAsia" w:hAnsiTheme="majorHAnsi" w:cstheme="majorBidi"/>
      <w:i/>
      <w:iCs/>
      <w:spacing w:val="15"/>
      <w:sz w:val="24"/>
      <w:szCs w:val="24"/>
      <w:lang w:val="en-US"/>
    </w:rPr>
  </w:style>
  <w:style w:type="paragraph" w:styleId="-HTML">
    <w:name w:val="HTML Preformatted"/>
    <w:basedOn w:val="a0"/>
    <w:link w:val="-HTMLChar"/>
    <w:uiPriority w:val="99"/>
    <w:unhideWhenUsed/>
    <w:rsid w:val="009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lang w:val="el-GR"/>
    </w:rPr>
  </w:style>
  <w:style w:type="character" w:customStyle="1" w:styleId="-HTMLChar">
    <w:name w:val="Προ-διαμορφωμένο HTML Char"/>
    <w:basedOn w:val="a1"/>
    <w:link w:val="-HTML"/>
    <w:uiPriority w:val="99"/>
    <w:rsid w:val="0091529F"/>
    <w:rPr>
      <w:rFonts w:ascii="Courier" w:hAnsi="Courier" w:cs="Courier"/>
      <w:sz w:val="20"/>
      <w:szCs w:val="20"/>
    </w:rPr>
  </w:style>
  <w:style w:type="character" w:customStyle="1" w:styleId="ad">
    <w:name w:val="Χαρακτήρες σημείωσης τέλους"/>
    <w:rsid w:val="00AE615F"/>
    <w:rPr>
      <w:vertAlign w:val="superscript"/>
    </w:rPr>
  </w:style>
  <w:style w:type="paragraph" w:styleId="ae">
    <w:name w:val="endnote text"/>
    <w:basedOn w:val="a0"/>
    <w:link w:val="Char4"/>
    <w:rsid w:val="00AE615F"/>
    <w:pPr>
      <w:suppressAutoHyphens/>
      <w:spacing w:after="200" w:line="276" w:lineRule="auto"/>
    </w:pPr>
    <w:rPr>
      <w:sz w:val="20"/>
      <w:szCs w:val="20"/>
      <w:lang w:val="el-GR"/>
    </w:rPr>
  </w:style>
  <w:style w:type="character" w:customStyle="1" w:styleId="Char4">
    <w:name w:val="Κείμενο σημείωσης τέλους Char"/>
    <w:basedOn w:val="a1"/>
    <w:link w:val="ae"/>
    <w:rsid w:val="00AE615F"/>
    <w:rPr>
      <w:rFonts w:ascii="Times New Roman" w:eastAsia="Times New Roman" w:hAnsi="Times New Roman" w:cs="Times New Roman"/>
      <w:sz w:val="20"/>
      <w:szCs w:val="20"/>
    </w:rPr>
  </w:style>
  <w:style w:type="paragraph" w:customStyle="1" w:styleId="af">
    <w:name w:val="Τίτλος ενότητας"/>
    <w:basedOn w:val="a0"/>
    <w:next w:val="af0"/>
    <w:rsid w:val="00E3759B"/>
    <w:pPr>
      <w:pBdr>
        <w:bottom w:val="single" w:sz="6" w:space="1" w:color="808080"/>
      </w:pBdr>
      <w:spacing w:before="220" w:line="220" w:lineRule="atLeast"/>
    </w:pPr>
    <w:rPr>
      <w:rFonts w:ascii="Garamond" w:hAnsi="Garamond"/>
      <w:caps/>
      <w:spacing w:val="15"/>
      <w:sz w:val="20"/>
      <w:szCs w:val="20"/>
      <w:lang w:val="el-GR" w:bidi="he-IL"/>
    </w:rPr>
  </w:style>
  <w:style w:type="paragraph" w:customStyle="1" w:styleId="af0">
    <w:name w:val="Θέση"/>
    <w:basedOn w:val="a0"/>
    <w:next w:val="af1"/>
    <w:rsid w:val="00E3759B"/>
    <w:pPr>
      <w:spacing w:before="60" w:after="220" w:line="220" w:lineRule="atLeast"/>
      <w:jc w:val="both"/>
    </w:pPr>
    <w:rPr>
      <w:rFonts w:ascii="Garamond" w:hAnsi="Garamond"/>
      <w:sz w:val="22"/>
      <w:szCs w:val="20"/>
      <w:lang w:val="el-GR" w:bidi="he-IL"/>
    </w:rPr>
  </w:style>
  <w:style w:type="paragraph" w:customStyle="1" w:styleId="af2">
    <w:name w:val="Όνομα εταιρείας"/>
    <w:basedOn w:val="a0"/>
    <w:next w:val="af3"/>
    <w:rsid w:val="00E3759B"/>
    <w:pPr>
      <w:tabs>
        <w:tab w:val="left" w:pos="1440"/>
        <w:tab w:val="right" w:pos="6480"/>
      </w:tabs>
      <w:spacing w:before="220" w:line="220" w:lineRule="atLeast"/>
    </w:pPr>
    <w:rPr>
      <w:rFonts w:ascii="Garamond" w:hAnsi="Garamond"/>
      <w:sz w:val="22"/>
      <w:szCs w:val="20"/>
      <w:lang w:val="el-GR" w:bidi="he-IL"/>
    </w:rPr>
  </w:style>
  <w:style w:type="paragraph" w:customStyle="1" w:styleId="af3">
    <w:name w:val="Τίτλος εργασίας"/>
    <w:next w:val="a"/>
    <w:rsid w:val="00E3759B"/>
    <w:pPr>
      <w:spacing w:before="40" w:after="40" w:line="220" w:lineRule="atLeast"/>
    </w:pPr>
    <w:rPr>
      <w:rFonts w:ascii="Garamond" w:eastAsia="Times New Roman" w:hAnsi="Garamond" w:cs="Times New Roman"/>
      <w:i/>
      <w:spacing w:val="5"/>
      <w:sz w:val="23"/>
      <w:szCs w:val="20"/>
      <w:lang w:bidi="he-IL"/>
    </w:rPr>
  </w:style>
  <w:style w:type="paragraph" w:customStyle="1" w:styleId="a">
    <w:name w:val="Επιτεύγματα"/>
    <w:basedOn w:val="af1"/>
    <w:rsid w:val="00E3759B"/>
    <w:pPr>
      <w:numPr>
        <w:numId w:val="8"/>
      </w:numPr>
      <w:spacing w:after="60" w:line="240" w:lineRule="atLeast"/>
      <w:ind w:left="720" w:hanging="360"/>
      <w:jc w:val="both"/>
    </w:pPr>
    <w:rPr>
      <w:rFonts w:ascii="Garamond" w:hAnsi="Garamond"/>
      <w:sz w:val="22"/>
      <w:szCs w:val="20"/>
      <w:lang w:val="el-GR" w:bidi="he-IL"/>
    </w:rPr>
  </w:style>
  <w:style w:type="paragraph" w:customStyle="1" w:styleId="af4">
    <w:name w:val="Όνομα"/>
    <w:basedOn w:val="a0"/>
    <w:next w:val="a0"/>
    <w:rsid w:val="00E3759B"/>
    <w:pPr>
      <w:spacing w:after="440" w:line="240" w:lineRule="atLeast"/>
      <w:jc w:val="center"/>
    </w:pPr>
    <w:rPr>
      <w:rFonts w:ascii="Garamond" w:hAnsi="Garamond"/>
      <w:caps/>
      <w:spacing w:val="80"/>
      <w:sz w:val="44"/>
      <w:szCs w:val="20"/>
      <w:lang w:val="el-GR" w:bidi="he-IL"/>
    </w:rPr>
  </w:style>
  <w:style w:type="paragraph" w:customStyle="1" w:styleId="af5">
    <w:name w:val="Ίδρυμα"/>
    <w:basedOn w:val="a0"/>
    <w:next w:val="a"/>
    <w:rsid w:val="00E3759B"/>
    <w:pPr>
      <w:tabs>
        <w:tab w:val="left" w:pos="1440"/>
        <w:tab w:val="right" w:pos="6480"/>
      </w:tabs>
      <w:spacing w:before="60" w:line="220" w:lineRule="atLeast"/>
    </w:pPr>
    <w:rPr>
      <w:rFonts w:ascii="Garamond" w:hAnsi="Garamond"/>
      <w:sz w:val="22"/>
      <w:szCs w:val="20"/>
      <w:lang w:val="el-GR" w:bidi="he-IL"/>
    </w:rPr>
  </w:style>
  <w:style w:type="paragraph" w:customStyle="1" w:styleId="11">
    <w:name w:val="Διεύθυνση 1"/>
    <w:basedOn w:val="a0"/>
    <w:rsid w:val="00E3759B"/>
    <w:pPr>
      <w:spacing w:line="160" w:lineRule="atLeast"/>
      <w:jc w:val="center"/>
    </w:pPr>
    <w:rPr>
      <w:rFonts w:ascii="Garamond" w:hAnsi="Garamond"/>
      <w:caps/>
      <w:spacing w:val="30"/>
      <w:sz w:val="15"/>
      <w:szCs w:val="20"/>
      <w:lang w:val="el-GR" w:bidi="he-IL"/>
    </w:rPr>
  </w:style>
  <w:style w:type="paragraph" w:customStyle="1" w:styleId="21">
    <w:name w:val="Διεύθυνση 2"/>
    <w:basedOn w:val="a0"/>
    <w:rsid w:val="00E3759B"/>
    <w:pPr>
      <w:spacing w:line="160" w:lineRule="atLeast"/>
      <w:jc w:val="center"/>
    </w:pPr>
    <w:rPr>
      <w:rFonts w:ascii="Garamond" w:hAnsi="Garamond"/>
      <w:caps/>
      <w:spacing w:val="30"/>
      <w:sz w:val="15"/>
      <w:szCs w:val="20"/>
      <w:lang w:val="el-GR" w:bidi="he-IL"/>
    </w:rPr>
  </w:style>
  <w:style w:type="paragraph" w:customStyle="1" w:styleId="af6">
    <w:name w:val="Όνομα εταιρείας ένα"/>
    <w:basedOn w:val="af2"/>
    <w:next w:val="af3"/>
    <w:rsid w:val="00E3759B"/>
    <w:pPr>
      <w:spacing w:before="60"/>
    </w:pPr>
  </w:style>
  <w:style w:type="paragraph" w:customStyle="1" w:styleId="af7">
    <w:name w:val="Χωρίς τίτλο"/>
    <w:basedOn w:val="af"/>
    <w:rsid w:val="00E3759B"/>
    <w:pPr>
      <w:pBdr>
        <w:bottom w:val="none" w:sz="0" w:space="0" w:color="auto"/>
      </w:pBdr>
    </w:pPr>
  </w:style>
  <w:style w:type="paragraph" w:styleId="af1">
    <w:name w:val="Body Text"/>
    <w:basedOn w:val="a0"/>
    <w:link w:val="Char5"/>
    <w:uiPriority w:val="99"/>
    <w:semiHidden/>
    <w:unhideWhenUsed/>
    <w:rsid w:val="00E3759B"/>
    <w:pPr>
      <w:spacing w:after="120"/>
    </w:pPr>
  </w:style>
  <w:style w:type="character" w:customStyle="1" w:styleId="Char5">
    <w:name w:val="Σώμα κειμένου Char"/>
    <w:basedOn w:val="a1"/>
    <w:link w:val="af1"/>
    <w:uiPriority w:val="99"/>
    <w:semiHidden/>
    <w:rsid w:val="00E3759B"/>
    <w:rPr>
      <w:rFonts w:ascii="Times New Roman" w:eastAsia="Times New Roman" w:hAnsi="Times New Roman" w:cs="Times New Roman"/>
      <w:sz w:val="24"/>
      <w:szCs w:val="24"/>
      <w:lang w:val="en-US"/>
    </w:rPr>
  </w:style>
  <w:style w:type="paragraph" w:styleId="30">
    <w:name w:val="Body Text 3"/>
    <w:basedOn w:val="a0"/>
    <w:link w:val="3Char0"/>
    <w:uiPriority w:val="99"/>
    <w:unhideWhenUsed/>
    <w:rsid w:val="00F12661"/>
    <w:pPr>
      <w:spacing w:after="120"/>
    </w:pPr>
    <w:rPr>
      <w:sz w:val="16"/>
      <w:szCs w:val="16"/>
    </w:rPr>
  </w:style>
  <w:style w:type="character" w:customStyle="1" w:styleId="3Char0">
    <w:name w:val="Σώμα κείμενου 3 Char"/>
    <w:basedOn w:val="a1"/>
    <w:link w:val="30"/>
    <w:uiPriority w:val="99"/>
    <w:rsid w:val="00F12661"/>
    <w:rPr>
      <w:rFonts w:ascii="Times New Roman" w:eastAsia="Times New Roman" w:hAnsi="Times New Roman" w:cs="Times New Roman"/>
      <w:sz w:val="16"/>
      <w:szCs w:val="16"/>
      <w:lang w:val="en-US"/>
    </w:rPr>
  </w:style>
  <w:style w:type="paragraph" w:styleId="af8">
    <w:name w:val="Body Text Indent"/>
    <w:basedOn w:val="a0"/>
    <w:link w:val="Char6"/>
    <w:uiPriority w:val="99"/>
    <w:semiHidden/>
    <w:unhideWhenUsed/>
    <w:rsid w:val="00F12661"/>
    <w:pPr>
      <w:spacing w:after="120"/>
      <w:ind w:left="283"/>
    </w:pPr>
  </w:style>
  <w:style w:type="character" w:customStyle="1" w:styleId="Char6">
    <w:name w:val="Σώμα κείμενου με εσοχή Char"/>
    <w:basedOn w:val="a1"/>
    <w:link w:val="af8"/>
    <w:uiPriority w:val="99"/>
    <w:semiHidden/>
    <w:rsid w:val="00F12661"/>
    <w:rPr>
      <w:rFonts w:ascii="Times New Roman" w:eastAsia="Times New Roman" w:hAnsi="Times New Roman" w:cs="Times New Roman"/>
      <w:sz w:val="24"/>
      <w:szCs w:val="24"/>
      <w:lang w:val="en-US"/>
    </w:rPr>
  </w:style>
  <w:style w:type="character" w:customStyle="1" w:styleId="5Char">
    <w:name w:val="Επικεφαλίδα 5 Char"/>
    <w:basedOn w:val="a1"/>
    <w:link w:val="5"/>
    <w:uiPriority w:val="9"/>
    <w:semiHidden/>
    <w:rsid w:val="00A758B1"/>
    <w:rPr>
      <w:rFonts w:asciiTheme="majorHAnsi" w:eastAsiaTheme="majorEastAsia" w:hAnsiTheme="majorHAnsi" w:cstheme="majorBidi"/>
      <w:color w:val="2E74B5" w:themeColor="accent1" w:themeShade="BF"/>
      <w:sz w:val="24"/>
      <w:szCs w:val="24"/>
      <w:lang w:val="en-US"/>
    </w:rPr>
  </w:style>
  <w:style w:type="paragraph" w:customStyle="1" w:styleId="Text">
    <w:name w:val="Text"/>
    <w:basedOn w:val="a0"/>
    <w:rsid w:val="002C3573"/>
    <w:pPr>
      <w:widowControl w:val="0"/>
      <w:autoSpaceDE w:val="0"/>
      <w:autoSpaceDN w:val="0"/>
      <w:spacing w:line="252" w:lineRule="auto"/>
      <w:ind w:firstLine="202"/>
      <w:jc w:val="both"/>
    </w:pPr>
    <w:rPr>
      <w:rFonts w:eastAsia="SimSun"/>
      <w:sz w:val="20"/>
      <w:szCs w:val="20"/>
    </w:rPr>
  </w:style>
  <w:style w:type="character" w:customStyle="1" w:styleId="6Char">
    <w:name w:val="Επικεφαλίδα 6 Char"/>
    <w:basedOn w:val="a1"/>
    <w:link w:val="6"/>
    <w:uiPriority w:val="9"/>
    <w:semiHidden/>
    <w:rsid w:val="0095005D"/>
    <w:rPr>
      <w:rFonts w:asciiTheme="majorHAnsi" w:eastAsiaTheme="majorEastAsia" w:hAnsiTheme="majorHAnsi" w:cstheme="majorBidi"/>
      <w:i/>
      <w:iCs/>
      <w:color w:val="1F4D78" w:themeColor="accent1" w:themeShade="7F"/>
      <w:sz w:val="24"/>
      <w:szCs w:val="24"/>
      <w:lang w:val="en-US"/>
    </w:rPr>
  </w:style>
  <w:style w:type="paragraph" w:customStyle="1" w:styleId="Default">
    <w:name w:val="Default"/>
    <w:rsid w:val="0095005D"/>
    <w:pPr>
      <w:autoSpaceDE w:val="0"/>
      <w:autoSpaceDN w:val="0"/>
      <w:adjustRightInd w:val="0"/>
      <w:spacing w:after="0" w:line="240" w:lineRule="auto"/>
    </w:pPr>
    <w:rPr>
      <w:rFonts w:ascii="Trebuchet MS" w:eastAsia="Calibri"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1BBF"/>
    <w:pPr>
      <w:spacing w:after="0" w:line="240" w:lineRule="auto"/>
    </w:pPr>
    <w:rPr>
      <w:rFonts w:ascii="Times New Roman" w:eastAsia="Times New Roman" w:hAnsi="Times New Roman" w:cs="Times New Roman"/>
      <w:sz w:val="24"/>
      <w:szCs w:val="24"/>
      <w:lang w:val="en-US"/>
    </w:rPr>
  </w:style>
  <w:style w:type="paragraph" w:styleId="1">
    <w:name w:val="heading 1"/>
    <w:basedOn w:val="a0"/>
    <w:next w:val="a0"/>
    <w:link w:val="1Char"/>
    <w:uiPriority w:val="9"/>
    <w:qFormat/>
    <w:rsid w:val="005C3CB9"/>
    <w:pPr>
      <w:keepNext/>
      <w:keepLines/>
      <w:spacing w:before="480" w:line="276" w:lineRule="auto"/>
      <w:outlineLvl w:val="0"/>
    </w:pPr>
    <w:rPr>
      <w:rFonts w:ascii="Cambria" w:hAnsi="Cambria"/>
      <w:b/>
      <w:bCs/>
      <w:sz w:val="28"/>
      <w:szCs w:val="28"/>
      <w:lang w:val="el-GR"/>
    </w:rPr>
  </w:style>
  <w:style w:type="paragraph" w:styleId="2">
    <w:name w:val="heading 2"/>
    <w:basedOn w:val="a0"/>
    <w:next w:val="a0"/>
    <w:link w:val="2Char"/>
    <w:uiPriority w:val="9"/>
    <w:unhideWhenUsed/>
    <w:qFormat/>
    <w:rsid w:val="005C3CB9"/>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0"/>
    <w:next w:val="a0"/>
    <w:link w:val="3Char"/>
    <w:uiPriority w:val="9"/>
    <w:semiHidden/>
    <w:unhideWhenUsed/>
    <w:qFormat/>
    <w:rsid w:val="005C3CB9"/>
    <w:pPr>
      <w:keepNext/>
      <w:keepLines/>
      <w:spacing w:before="200"/>
      <w:outlineLvl w:val="2"/>
    </w:pPr>
    <w:rPr>
      <w:rFonts w:asciiTheme="majorHAnsi" w:eastAsiaTheme="majorEastAsia" w:hAnsiTheme="majorHAnsi" w:cstheme="majorBidi"/>
      <w:b/>
      <w:bCs/>
    </w:rPr>
  </w:style>
  <w:style w:type="paragraph" w:styleId="5">
    <w:name w:val="heading 5"/>
    <w:basedOn w:val="a0"/>
    <w:next w:val="a0"/>
    <w:link w:val="5Char"/>
    <w:uiPriority w:val="9"/>
    <w:semiHidden/>
    <w:unhideWhenUsed/>
    <w:qFormat/>
    <w:rsid w:val="00A758B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rsid w:val="0095005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5C3CB9"/>
    <w:rPr>
      <w:rFonts w:ascii="Cambria" w:eastAsia="Times New Roman" w:hAnsi="Cambria" w:cs="Times New Roman"/>
      <w:b/>
      <w:bCs/>
      <w:sz w:val="28"/>
      <w:szCs w:val="28"/>
    </w:rPr>
  </w:style>
  <w:style w:type="character" w:styleId="-">
    <w:name w:val="Hyperlink"/>
    <w:basedOn w:val="a1"/>
    <w:uiPriority w:val="99"/>
    <w:rsid w:val="00A41BBF"/>
    <w:rPr>
      <w:rFonts w:cs="Times New Roman"/>
      <w:color w:val="0000FF"/>
      <w:u w:val="single"/>
    </w:rPr>
  </w:style>
  <w:style w:type="paragraph" w:styleId="a4">
    <w:name w:val="List Paragraph"/>
    <w:basedOn w:val="a0"/>
    <w:uiPriority w:val="34"/>
    <w:qFormat/>
    <w:rsid w:val="00A41BBF"/>
    <w:pPr>
      <w:spacing w:after="200" w:line="276" w:lineRule="auto"/>
      <w:ind w:left="720"/>
      <w:contextualSpacing/>
    </w:pPr>
    <w:rPr>
      <w:rFonts w:ascii="Calibri" w:hAnsi="Calibri"/>
      <w:sz w:val="22"/>
      <w:szCs w:val="22"/>
      <w:lang w:val="el-GR"/>
    </w:rPr>
  </w:style>
  <w:style w:type="table" w:styleId="a5">
    <w:name w:val="Table Grid"/>
    <w:basedOn w:val="a2"/>
    <w:uiPriority w:val="59"/>
    <w:rsid w:val="00A4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Char"/>
    <w:uiPriority w:val="99"/>
    <w:unhideWhenUsed/>
    <w:rsid w:val="00D42C6C"/>
    <w:pPr>
      <w:tabs>
        <w:tab w:val="center" w:pos="4153"/>
        <w:tab w:val="right" w:pos="8306"/>
      </w:tabs>
    </w:pPr>
  </w:style>
  <w:style w:type="character" w:customStyle="1" w:styleId="Char">
    <w:name w:val="Κεφαλίδα Char"/>
    <w:basedOn w:val="a1"/>
    <w:link w:val="a6"/>
    <w:uiPriority w:val="99"/>
    <w:rsid w:val="00D42C6C"/>
    <w:rPr>
      <w:rFonts w:ascii="Times New Roman" w:eastAsia="Times New Roman" w:hAnsi="Times New Roman" w:cs="Times New Roman"/>
      <w:sz w:val="24"/>
      <w:szCs w:val="24"/>
      <w:lang w:val="en-US"/>
    </w:rPr>
  </w:style>
  <w:style w:type="paragraph" w:styleId="a7">
    <w:name w:val="footer"/>
    <w:basedOn w:val="a0"/>
    <w:link w:val="Char0"/>
    <w:uiPriority w:val="99"/>
    <w:unhideWhenUsed/>
    <w:rsid w:val="00D42C6C"/>
    <w:pPr>
      <w:tabs>
        <w:tab w:val="center" w:pos="4153"/>
        <w:tab w:val="right" w:pos="8306"/>
      </w:tabs>
    </w:pPr>
  </w:style>
  <w:style w:type="character" w:customStyle="1" w:styleId="Char0">
    <w:name w:val="Υποσέλιδο Char"/>
    <w:basedOn w:val="a1"/>
    <w:link w:val="a7"/>
    <w:uiPriority w:val="99"/>
    <w:rsid w:val="00D42C6C"/>
    <w:rPr>
      <w:rFonts w:ascii="Times New Roman" w:eastAsia="Times New Roman" w:hAnsi="Times New Roman" w:cs="Times New Roman"/>
      <w:sz w:val="24"/>
      <w:szCs w:val="24"/>
      <w:lang w:val="en-US"/>
    </w:rPr>
  </w:style>
  <w:style w:type="paragraph" w:styleId="a8">
    <w:name w:val="Balloon Text"/>
    <w:basedOn w:val="a0"/>
    <w:link w:val="Char1"/>
    <w:uiPriority w:val="99"/>
    <w:semiHidden/>
    <w:unhideWhenUsed/>
    <w:rsid w:val="00086027"/>
    <w:rPr>
      <w:rFonts w:ascii="Segoe UI" w:hAnsi="Segoe UI" w:cs="Segoe UI"/>
      <w:sz w:val="18"/>
      <w:szCs w:val="18"/>
    </w:rPr>
  </w:style>
  <w:style w:type="character" w:customStyle="1" w:styleId="Char1">
    <w:name w:val="Κείμενο πλαισίου Char"/>
    <w:basedOn w:val="a1"/>
    <w:link w:val="a8"/>
    <w:uiPriority w:val="99"/>
    <w:semiHidden/>
    <w:rsid w:val="00086027"/>
    <w:rPr>
      <w:rFonts w:ascii="Segoe UI" w:eastAsia="Times New Roman" w:hAnsi="Segoe UI" w:cs="Segoe UI"/>
      <w:sz w:val="18"/>
      <w:szCs w:val="18"/>
      <w:lang w:val="en-US"/>
    </w:rPr>
  </w:style>
  <w:style w:type="character" w:styleId="-0">
    <w:name w:val="FollowedHyperlink"/>
    <w:basedOn w:val="a1"/>
    <w:uiPriority w:val="99"/>
    <w:semiHidden/>
    <w:unhideWhenUsed/>
    <w:rsid w:val="0099720F"/>
    <w:rPr>
      <w:color w:val="954F72" w:themeColor="followedHyperlink"/>
      <w:u w:val="single"/>
    </w:rPr>
  </w:style>
  <w:style w:type="character" w:customStyle="1" w:styleId="2Char">
    <w:name w:val="Επικεφαλίδα 2 Char"/>
    <w:basedOn w:val="a1"/>
    <w:link w:val="2"/>
    <w:uiPriority w:val="9"/>
    <w:rsid w:val="005C3CB9"/>
    <w:rPr>
      <w:rFonts w:asciiTheme="majorHAnsi" w:eastAsiaTheme="majorEastAsia" w:hAnsiTheme="majorHAnsi" w:cstheme="majorBidi"/>
      <w:b/>
      <w:bCs/>
      <w:sz w:val="26"/>
      <w:szCs w:val="26"/>
      <w:lang w:val="en-US"/>
    </w:rPr>
  </w:style>
  <w:style w:type="character" w:styleId="a9">
    <w:name w:val="Emphasis"/>
    <w:basedOn w:val="a1"/>
    <w:uiPriority w:val="20"/>
    <w:qFormat/>
    <w:rsid w:val="00BD5E5D"/>
    <w:rPr>
      <w:i/>
      <w:iCs/>
    </w:rPr>
  </w:style>
  <w:style w:type="paragraph" w:styleId="aa">
    <w:name w:val="Title"/>
    <w:basedOn w:val="a0"/>
    <w:next w:val="a0"/>
    <w:link w:val="Char2"/>
    <w:uiPriority w:val="10"/>
    <w:qFormat/>
    <w:rsid w:val="005C3CB9"/>
    <w:pPr>
      <w:pBdr>
        <w:bottom w:val="single" w:sz="8" w:space="4" w:color="5B9BD5"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Char2">
    <w:name w:val="Τίτλος Char"/>
    <w:basedOn w:val="a1"/>
    <w:link w:val="aa"/>
    <w:uiPriority w:val="10"/>
    <w:rsid w:val="005C3CB9"/>
    <w:rPr>
      <w:rFonts w:asciiTheme="majorHAnsi" w:eastAsiaTheme="majorEastAsia" w:hAnsiTheme="majorHAnsi" w:cstheme="majorBidi"/>
      <w:spacing w:val="5"/>
      <w:kern w:val="28"/>
      <w:sz w:val="52"/>
      <w:szCs w:val="52"/>
      <w:lang w:val="en-US"/>
    </w:rPr>
  </w:style>
  <w:style w:type="paragraph" w:styleId="ab">
    <w:name w:val="TOC Heading"/>
    <w:basedOn w:val="1"/>
    <w:next w:val="a0"/>
    <w:uiPriority w:val="39"/>
    <w:semiHidden/>
    <w:unhideWhenUsed/>
    <w:qFormat/>
    <w:rsid w:val="005C3CB9"/>
    <w:pPr>
      <w:outlineLvl w:val="9"/>
    </w:pPr>
    <w:rPr>
      <w:rFonts w:asciiTheme="majorHAnsi" w:eastAsiaTheme="majorEastAsia" w:hAnsiTheme="majorHAnsi" w:cstheme="majorBidi"/>
      <w:color w:val="2E74B5" w:themeColor="accent1" w:themeShade="BF"/>
      <w:lang w:eastAsia="el-GR"/>
    </w:rPr>
  </w:style>
  <w:style w:type="paragraph" w:styleId="10">
    <w:name w:val="toc 1"/>
    <w:basedOn w:val="a0"/>
    <w:next w:val="a0"/>
    <w:autoRedefine/>
    <w:uiPriority w:val="39"/>
    <w:unhideWhenUsed/>
    <w:rsid w:val="005C3CB9"/>
    <w:pPr>
      <w:spacing w:after="100"/>
    </w:pPr>
  </w:style>
  <w:style w:type="paragraph" w:styleId="20">
    <w:name w:val="toc 2"/>
    <w:basedOn w:val="a0"/>
    <w:next w:val="a0"/>
    <w:autoRedefine/>
    <w:uiPriority w:val="39"/>
    <w:unhideWhenUsed/>
    <w:rsid w:val="005C3CB9"/>
    <w:pPr>
      <w:spacing w:after="100"/>
      <w:ind w:left="240"/>
    </w:pPr>
  </w:style>
  <w:style w:type="character" w:customStyle="1" w:styleId="3Char">
    <w:name w:val="Επικεφαλίδα 3 Char"/>
    <w:basedOn w:val="a1"/>
    <w:link w:val="3"/>
    <w:uiPriority w:val="9"/>
    <w:semiHidden/>
    <w:rsid w:val="005C3CB9"/>
    <w:rPr>
      <w:rFonts w:asciiTheme="majorHAnsi" w:eastAsiaTheme="majorEastAsia" w:hAnsiTheme="majorHAnsi" w:cstheme="majorBidi"/>
      <w:b/>
      <w:bCs/>
      <w:sz w:val="24"/>
      <w:szCs w:val="24"/>
      <w:lang w:val="en-US"/>
    </w:rPr>
  </w:style>
  <w:style w:type="paragraph" w:styleId="ac">
    <w:name w:val="Subtitle"/>
    <w:basedOn w:val="a0"/>
    <w:next w:val="a0"/>
    <w:link w:val="Char3"/>
    <w:uiPriority w:val="11"/>
    <w:qFormat/>
    <w:rsid w:val="00C67D7C"/>
    <w:pPr>
      <w:numPr>
        <w:ilvl w:val="1"/>
      </w:numPr>
    </w:pPr>
    <w:rPr>
      <w:rFonts w:asciiTheme="majorHAnsi" w:eastAsiaTheme="majorEastAsia" w:hAnsiTheme="majorHAnsi" w:cstheme="majorBidi"/>
      <w:i/>
      <w:iCs/>
      <w:spacing w:val="15"/>
    </w:rPr>
  </w:style>
  <w:style w:type="character" w:customStyle="1" w:styleId="Char3">
    <w:name w:val="Υπότιτλος Char"/>
    <w:basedOn w:val="a1"/>
    <w:link w:val="ac"/>
    <w:uiPriority w:val="11"/>
    <w:rsid w:val="00C67D7C"/>
    <w:rPr>
      <w:rFonts w:asciiTheme="majorHAnsi" w:eastAsiaTheme="majorEastAsia" w:hAnsiTheme="majorHAnsi" w:cstheme="majorBidi"/>
      <w:i/>
      <w:iCs/>
      <w:spacing w:val="15"/>
      <w:sz w:val="24"/>
      <w:szCs w:val="24"/>
      <w:lang w:val="en-US"/>
    </w:rPr>
  </w:style>
  <w:style w:type="paragraph" w:styleId="-HTML">
    <w:name w:val="HTML Preformatted"/>
    <w:basedOn w:val="a0"/>
    <w:link w:val="-HTMLChar"/>
    <w:uiPriority w:val="99"/>
    <w:unhideWhenUsed/>
    <w:rsid w:val="00915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lang w:val="el-GR"/>
    </w:rPr>
  </w:style>
  <w:style w:type="character" w:customStyle="1" w:styleId="-HTMLChar">
    <w:name w:val="Προ-διαμορφωμένο HTML Char"/>
    <w:basedOn w:val="a1"/>
    <w:link w:val="-HTML"/>
    <w:uiPriority w:val="99"/>
    <w:rsid w:val="0091529F"/>
    <w:rPr>
      <w:rFonts w:ascii="Courier" w:hAnsi="Courier" w:cs="Courier"/>
      <w:sz w:val="20"/>
      <w:szCs w:val="20"/>
    </w:rPr>
  </w:style>
  <w:style w:type="character" w:customStyle="1" w:styleId="ad">
    <w:name w:val="Χαρακτήρες σημείωσης τέλους"/>
    <w:rsid w:val="00AE615F"/>
    <w:rPr>
      <w:vertAlign w:val="superscript"/>
    </w:rPr>
  </w:style>
  <w:style w:type="paragraph" w:styleId="ae">
    <w:name w:val="endnote text"/>
    <w:basedOn w:val="a0"/>
    <w:link w:val="Char4"/>
    <w:rsid w:val="00AE615F"/>
    <w:pPr>
      <w:suppressAutoHyphens/>
      <w:spacing w:after="200" w:line="276" w:lineRule="auto"/>
    </w:pPr>
    <w:rPr>
      <w:sz w:val="20"/>
      <w:szCs w:val="20"/>
      <w:lang w:val="el-GR"/>
    </w:rPr>
  </w:style>
  <w:style w:type="character" w:customStyle="1" w:styleId="Char4">
    <w:name w:val="Κείμενο σημείωσης τέλους Char"/>
    <w:basedOn w:val="a1"/>
    <w:link w:val="ae"/>
    <w:rsid w:val="00AE615F"/>
    <w:rPr>
      <w:rFonts w:ascii="Times New Roman" w:eastAsia="Times New Roman" w:hAnsi="Times New Roman" w:cs="Times New Roman"/>
      <w:sz w:val="20"/>
      <w:szCs w:val="20"/>
    </w:rPr>
  </w:style>
  <w:style w:type="paragraph" w:customStyle="1" w:styleId="af">
    <w:name w:val="Τίτλος ενότητας"/>
    <w:basedOn w:val="a0"/>
    <w:next w:val="af0"/>
    <w:rsid w:val="00E3759B"/>
    <w:pPr>
      <w:pBdr>
        <w:bottom w:val="single" w:sz="6" w:space="1" w:color="808080"/>
      </w:pBdr>
      <w:spacing w:before="220" w:line="220" w:lineRule="atLeast"/>
    </w:pPr>
    <w:rPr>
      <w:rFonts w:ascii="Garamond" w:hAnsi="Garamond"/>
      <w:caps/>
      <w:spacing w:val="15"/>
      <w:sz w:val="20"/>
      <w:szCs w:val="20"/>
      <w:lang w:val="el-GR" w:bidi="he-IL"/>
    </w:rPr>
  </w:style>
  <w:style w:type="paragraph" w:customStyle="1" w:styleId="af0">
    <w:name w:val="Θέση"/>
    <w:basedOn w:val="a0"/>
    <w:next w:val="af1"/>
    <w:rsid w:val="00E3759B"/>
    <w:pPr>
      <w:spacing w:before="60" w:after="220" w:line="220" w:lineRule="atLeast"/>
      <w:jc w:val="both"/>
    </w:pPr>
    <w:rPr>
      <w:rFonts w:ascii="Garamond" w:hAnsi="Garamond"/>
      <w:sz w:val="22"/>
      <w:szCs w:val="20"/>
      <w:lang w:val="el-GR" w:bidi="he-IL"/>
    </w:rPr>
  </w:style>
  <w:style w:type="paragraph" w:customStyle="1" w:styleId="af2">
    <w:name w:val="Όνομα εταιρείας"/>
    <w:basedOn w:val="a0"/>
    <w:next w:val="af3"/>
    <w:rsid w:val="00E3759B"/>
    <w:pPr>
      <w:tabs>
        <w:tab w:val="left" w:pos="1440"/>
        <w:tab w:val="right" w:pos="6480"/>
      </w:tabs>
      <w:spacing w:before="220" w:line="220" w:lineRule="atLeast"/>
    </w:pPr>
    <w:rPr>
      <w:rFonts w:ascii="Garamond" w:hAnsi="Garamond"/>
      <w:sz w:val="22"/>
      <w:szCs w:val="20"/>
      <w:lang w:val="el-GR" w:bidi="he-IL"/>
    </w:rPr>
  </w:style>
  <w:style w:type="paragraph" w:customStyle="1" w:styleId="af3">
    <w:name w:val="Τίτλος εργασίας"/>
    <w:next w:val="a"/>
    <w:rsid w:val="00E3759B"/>
    <w:pPr>
      <w:spacing w:before="40" w:after="40" w:line="220" w:lineRule="atLeast"/>
    </w:pPr>
    <w:rPr>
      <w:rFonts w:ascii="Garamond" w:eastAsia="Times New Roman" w:hAnsi="Garamond" w:cs="Times New Roman"/>
      <w:i/>
      <w:spacing w:val="5"/>
      <w:sz w:val="23"/>
      <w:szCs w:val="20"/>
      <w:lang w:bidi="he-IL"/>
    </w:rPr>
  </w:style>
  <w:style w:type="paragraph" w:customStyle="1" w:styleId="a">
    <w:name w:val="Επιτεύγματα"/>
    <w:basedOn w:val="af1"/>
    <w:rsid w:val="00E3759B"/>
    <w:pPr>
      <w:numPr>
        <w:numId w:val="8"/>
      </w:numPr>
      <w:spacing w:after="60" w:line="240" w:lineRule="atLeast"/>
      <w:ind w:left="720" w:hanging="360"/>
      <w:jc w:val="both"/>
    </w:pPr>
    <w:rPr>
      <w:rFonts w:ascii="Garamond" w:hAnsi="Garamond"/>
      <w:sz w:val="22"/>
      <w:szCs w:val="20"/>
      <w:lang w:val="el-GR" w:bidi="he-IL"/>
    </w:rPr>
  </w:style>
  <w:style w:type="paragraph" w:customStyle="1" w:styleId="af4">
    <w:name w:val="Όνομα"/>
    <w:basedOn w:val="a0"/>
    <w:next w:val="a0"/>
    <w:rsid w:val="00E3759B"/>
    <w:pPr>
      <w:spacing w:after="440" w:line="240" w:lineRule="atLeast"/>
      <w:jc w:val="center"/>
    </w:pPr>
    <w:rPr>
      <w:rFonts w:ascii="Garamond" w:hAnsi="Garamond"/>
      <w:caps/>
      <w:spacing w:val="80"/>
      <w:sz w:val="44"/>
      <w:szCs w:val="20"/>
      <w:lang w:val="el-GR" w:bidi="he-IL"/>
    </w:rPr>
  </w:style>
  <w:style w:type="paragraph" w:customStyle="1" w:styleId="af5">
    <w:name w:val="Ίδρυμα"/>
    <w:basedOn w:val="a0"/>
    <w:next w:val="a"/>
    <w:rsid w:val="00E3759B"/>
    <w:pPr>
      <w:tabs>
        <w:tab w:val="left" w:pos="1440"/>
        <w:tab w:val="right" w:pos="6480"/>
      </w:tabs>
      <w:spacing w:before="60" w:line="220" w:lineRule="atLeast"/>
    </w:pPr>
    <w:rPr>
      <w:rFonts w:ascii="Garamond" w:hAnsi="Garamond"/>
      <w:sz w:val="22"/>
      <w:szCs w:val="20"/>
      <w:lang w:val="el-GR" w:bidi="he-IL"/>
    </w:rPr>
  </w:style>
  <w:style w:type="paragraph" w:customStyle="1" w:styleId="11">
    <w:name w:val="Διεύθυνση 1"/>
    <w:basedOn w:val="a0"/>
    <w:rsid w:val="00E3759B"/>
    <w:pPr>
      <w:spacing w:line="160" w:lineRule="atLeast"/>
      <w:jc w:val="center"/>
    </w:pPr>
    <w:rPr>
      <w:rFonts w:ascii="Garamond" w:hAnsi="Garamond"/>
      <w:caps/>
      <w:spacing w:val="30"/>
      <w:sz w:val="15"/>
      <w:szCs w:val="20"/>
      <w:lang w:val="el-GR" w:bidi="he-IL"/>
    </w:rPr>
  </w:style>
  <w:style w:type="paragraph" w:customStyle="1" w:styleId="21">
    <w:name w:val="Διεύθυνση 2"/>
    <w:basedOn w:val="a0"/>
    <w:rsid w:val="00E3759B"/>
    <w:pPr>
      <w:spacing w:line="160" w:lineRule="atLeast"/>
      <w:jc w:val="center"/>
    </w:pPr>
    <w:rPr>
      <w:rFonts w:ascii="Garamond" w:hAnsi="Garamond"/>
      <w:caps/>
      <w:spacing w:val="30"/>
      <w:sz w:val="15"/>
      <w:szCs w:val="20"/>
      <w:lang w:val="el-GR" w:bidi="he-IL"/>
    </w:rPr>
  </w:style>
  <w:style w:type="paragraph" w:customStyle="1" w:styleId="af6">
    <w:name w:val="Όνομα εταιρείας ένα"/>
    <w:basedOn w:val="af2"/>
    <w:next w:val="af3"/>
    <w:rsid w:val="00E3759B"/>
    <w:pPr>
      <w:spacing w:before="60"/>
    </w:pPr>
  </w:style>
  <w:style w:type="paragraph" w:customStyle="1" w:styleId="af7">
    <w:name w:val="Χωρίς τίτλο"/>
    <w:basedOn w:val="af"/>
    <w:rsid w:val="00E3759B"/>
    <w:pPr>
      <w:pBdr>
        <w:bottom w:val="none" w:sz="0" w:space="0" w:color="auto"/>
      </w:pBdr>
    </w:pPr>
  </w:style>
  <w:style w:type="paragraph" w:styleId="af1">
    <w:name w:val="Body Text"/>
    <w:basedOn w:val="a0"/>
    <w:link w:val="Char5"/>
    <w:uiPriority w:val="99"/>
    <w:semiHidden/>
    <w:unhideWhenUsed/>
    <w:rsid w:val="00E3759B"/>
    <w:pPr>
      <w:spacing w:after="120"/>
    </w:pPr>
  </w:style>
  <w:style w:type="character" w:customStyle="1" w:styleId="Char5">
    <w:name w:val="Σώμα κειμένου Char"/>
    <w:basedOn w:val="a1"/>
    <w:link w:val="af1"/>
    <w:uiPriority w:val="99"/>
    <w:semiHidden/>
    <w:rsid w:val="00E3759B"/>
    <w:rPr>
      <w:rFonts w:ascii="Times New Roman" w:eastAsia="Times New Roman" w:hAnsi="Times New Roman" w:cs="Times New Roman"/>
      <w:sz w:val="24"/>
      <w:szCs w:val="24"/>
      <w:lang w:val="en-US"/>
    </w:rPr>
  </w:style>
  <w:style w:type="paragraph" w:styleId="30">
    <w:name w:val="Body Text 3"/>
    <w:basedOn w:val="a0"/>
    <w:link w:val="3Char0"/>
    <w:uiPriority w:val="99"/>
    <w:unhideWhenUsed/>
    <w:rsid w:val="00F12661"/>
    <w:pPr>
      <w:spacing w:after="120"/>
    </w:pPr>
    <w:rPr>
      <w:sz w:val="16"/>
      <w:szCs w:val="16"/>
    </w:rPr>
  </w:style>
  <w:style w:type="character" w:customStyle="1" w:styleId="3Char0">
    <w:name w:val="Σώμα κείμενου 3 Char"/>
    <w:basedOn w:val="a1"/>
    <w:link w:val="30"/>
    <w:uiPriority w:val="99"/>
    <w:rsid w:val="00F12661"/>
    <w:rPr>
      <w:rFonts w:ascii="Times New Roman" w:eastAsia="Times New Roman" w:hAnsi="Times New Roman" w:cs="Times New Roman"/>
      <w:sz w:val="16"/>
      <w:szCs w:val="16"/>
      <w:lang w:val="en-US"/>
    </w:rPr>
  </w:style>
  <w:style w:type="paragraph" w:styleId="af8">
    <w:name w:val="Body Text Indent"/>
    <w:basedOn w:val="a0"/>
    <w:link w:val="Char6"/>
    <w:uiPriority w:val="99"/>
    <w:semiHidden/>
    <w:unhideWhenUsed/>
    <w:rsid w:val="00F12661"/>
    <w:pPr>
      <w:spacing w:after="120"/>
      <w:ind w:left="283"/>
    </w:pPr>
  </w:style>
  <w:style w:type="character" w:customStyle="1" w:styleId="Char6">
    <w:name w:val="Σώμα κείμενου με εσοχή Char"/>
    <w:basedOn w:val="a1"/>
    <w:link w:val="af8"/>
    <w:uiPriority w:val="99"/>
    <w:semiHidden/>
    <w:rsid w:val="00F12661"/>
    <w:rPr>
      <w:rFonts w:ascii="Times New Roman" w:eastAsia="Times New Roman" w:hAnsi="Times New Roman" w:cs="Times New Roman"/>
      <w:sz w:val="24"/>
      <w:szCs w:val="24"/>
      <w:lang w:val="en-US"/>
    </w:rPr>
  </w:style>
  <w:style w:type="character" w:customStyle="1" w:styleId="5Char">
    <w:name w:val="Επικεφαλίδα 5 Char"/>
    <w:basedOn w:val="a1"/>
    <w:link w:val="5"/>
    <w:uiPriority w:val="9"/>
    <w:semiHidden/>
    <w:rsid w:val="00A758B1"/>
    <w:rPr>
      <w:rFonts w:asciiTheme="majorHAnsi" w:eastAsiaTheme="majorEastAsia" w:hAnsiTheme="majorHAnsi" w:cstheme="majorBidi"/>
      <w:color w:val="2E74B5" w:themeColor="accent1" w:themeShade="BF"/>
      <w:sz w:val="24"/>
      <w:szCs w:val="24"/>
      <w:lang w:val="en-US"/>
    </w:rPr>
  </w:style>
  <w:style w:type="paragraph" w:customStyle="1" w:styleId="Text">
    <w:name w:val="Text"/>
    <w:basedOn w:val="a0"/>
    <w:rsid w:val="002C3573"/>
    <w:pPr>
      <w:widowControl w:val="0"/>
      <w:autoSpaceDE w:val="0"/>
      <w:autoSpaceDN w:val="0"/>
      <w:spacing w:line="252" w:lineRule="auto"/>
      <w:ind w:firstLine="202"/>
      <w:jc w:val="both"/>
    </w:pPr>
    <w:rPr>
      <w:rFonts w:eastAsia="SimSun"/>
      <w:sz w:val="20"/>
      <w:szCs w:val="20"/>
    </w:rPr>
  </w:style>
  <w:style w:type="character" w:customStyle="1" w:styleId="6Char">
    <w:name w:val="Επικεφαλίδα 6 Char"/>
    <w:basedOn w:val="a1"/>
    <w:link w:val="6"/>
    <w:uiPriority w:val="9"/>
    <w:semiHidden/>
    <w:rsid w:val="0095005D"/>
    <w:rPr>
      <w:rFonts w:asciiTheme="majorHAnsi" w:eastAsiaTheme="majorEastAsia" w:hAnsiTheme="majorHAnsi" w:cstheme="majorBidi"/>
      <w:i/>
      <w:iCs/>
      <w:color w:val="1F4D78" w:themeColor="accent1" w:themeShade="7F"/>
      <w:sz w:val="24"/>
      <w:szCs w:val="24"/>
      <w:lang w:val="en-US"/>
    </w:rPr>
  </w:style>
  <w:style w:type="paragraph" w:customStyle="1" w:styleId="Default">
    <w:name w:val="Default"/>
    <w:rsid w:val="0095005D"/>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0468">
      <w:bodyDiv w:val="1"/>
      <w:marLeft w:val="0"/>
      <w:marRight w:val="0"/>
      <w:marTop w:val="0"/>
      <w:marBottom w:val="0"/>
      <w:divBdr>
        <w:top w:val="none" w:sz="0" w:space="0" w:color="auto"/>
        <w:left w:val="none" w:sz="0" w:space="0" w:color="auto"/>
        <w:bottom w:val="none" w:sz="0" w:space="0" w:color="auto"/>
        <w:right w:val="none" w:sz="0" w:space="0" w:color="auto"/>
      </w:divBdr>
    </w:div>
    <w:div w:id="32854152">
      <w:bodyDiv w:val="1"/>
      <w:marLeft w:val="0"/>
      <w:marRight w:val="0"/>
      <w:marTop w:val="0"/>
      <w:marBottom w:val="0"/>
      <w:divBdr>
        <w:top w:val="none" w:sz="0" w:space="0" w:color="auto"/>
        <w:left w:val="none" w:sz="0" w:space="0" w:color="auto"/>
        <w:bottom w:val="none" w:sz="0" w:space="0" w:color="auto"/>
        <w:right w:val="none" w:sz="0" w:space="0" w:color="auto"/>
      </w:divBdr>
    </w:div>
    <w:div w:id="43914834">
      <w:bodyDiv w:val="1"/>
      <w:marLeft w:val="0"/>
      <w:marRight w:val="0"/>
      <w:marTop w:val="0"/>
      <w:marBottom w:val="0"/>
      <w:divBdr>
        <w:top w:val="none" w:sz="0" w:space="0" w:color="auto"/>
        <w:left w:val="none" w:sz="0" w:space="0" w:color="auto"/>
        <w:bottom w:val="none" w:sz="0" w:space="0" w:color="auto"/>
        <w:right w:val="none" w:sz="0" w:space="0" w:color="auto"/>
      </w:divBdr>
    </w:div>
    <w:div w:id="66878201">
      <w:bodyDiv w:val="1"/>
      <w:marLeft w:val="0"/>
      <w:marRight w:val="0"/>
      <w:marTop w:val="0"/>
      <w:marBottom w:val="0"/>
      <w:divBdr>
        <w:top w:val="none" w:sz="0" w:space="0" w:color="auto"/>
        <w:left w:val="none" w:sz="0" w:space="0" w:color="auto"/>
        <w:bottom w:val="none" w:sz="0" w:space="0" w:color="auto"/>
        <w:right w:val="none" w:sz="0" w:space="0" w:color="auto"/>
      </w:divBdr>
    </w:div>
    <w:div w:id="111369467">
      <w:bodyDiv w:val="1"/>
      <w:marLeft w:val="0"/>
      <w:marRight w:val="0"/>
      <w:marTop w:val="0"/>
      <w:marBottom w:val="0"/>
      <w:divBdr>
        <w:top w:val="none" w:sz="0" w:space="0" w:color="auto"/>
        <w:left w:val="none" w:sz="0" w:space="0" w:color="auto"/>
        <w:bottom w:val="none" w:sz="0" w:space="0" w:color="auto"/>
        <w:right w:val="none" w:sz="0" w:space="0" w:color="auto"/>
      </w:divBdr>
      <w:divsChild>
        <w:div w:id="1564682347">
          <w:marLeft w:val="0"/>
          <w:marRight w:val="0"/>
          <w:marTop w:val="0"/>
          <w:marBottom w:val="0"/>
          <w:divBdr>
            <w:top w:val="none" w:sz="0" w:space="0" w:color="auto"/>
            <w:left w:val="none" w:sz="0" w:space="0" w:color="auto"/>
            <w:bottom w:val="none" w:sz="0" w:space="0" w:color="auto"/>
            <w:right w:val="none" w:sz="0" w:space="0" w:color="auto"/>
          </w:divBdr>
        </w:div>
        <w:div w:id="376010878">
          <w:marLeft w:val="0"/>
          <w:marRight w:val="0"/>
          <w:marTop w:val="0"/>
          <w:marBottom w:val="0"/>
          <w:divBdr>
            <w:top w:val="none" w:sz="0" w:space="0" w:color="auto"/>
            <w:left w:val="none" w:sz="0" w:space="0" w:color="auto"/>
            <w:bottom w:val="none" w:sz="0" w:space="0" w:color="auto"/>
            <w:right w:val="none" w:sz="0" w:space="0" w:color="auto"/>
          </w:divBdr>
        </w:div>
        <w:div w:id="803697735">
          <w:marLeft w:val="0"/>
          <w:marRight w:val="0"/>
          <w:marTop w:val="0"/>
          <w:marBottom w:val="0"/>
          <w:divBdr>
            <w:top w:val="none" w:sz="0" w:space="0" w:color="auto"/>
            <w:left w:val="none" w:sz="0" w:space="0" w:color="auto"/>
            <w:bottom w:val="none" w:sz="0" w:space="0" w:color="auto"/>
            <w:right w:val="none" w:sz="0" w:space="0" w:color="auto"/>
          </w:divBdr>
        </w:div>
        <w:div w:id="2028172274">
          <w:marLeft w:val="0"/>
          <w:marRight w:val="0"/>
          <w:marTop w:val="0"/>
          <w:marBottom w:val="0"/>
          <w:divBdr>
            <w:top w:val="none" w:sz="0" w:space="0" w:color="auto"/>
            <w:left w:val="none" w:sz="0" w:space="0" w:color="auto"/>
            <w:bottom w:val="none" w:sz="0" w:space="0" w:color="auto"/>
            <w:right w:val="none" w:sz="0" w:space="0" w:color="auto"/>
          </w:divBdr>
        </w:div>
        <w:div w:id="783695947">
          <w:marLeft w:val="0"/>
          <w:marRight w:val="0"/>
          <w:marTop w:val="0"/>
          <w:marBottom w:val="0"/>
          <w:divBdr>
            <w:top w:val="none" w:sz="0" w:space="0" w:color="auto"/>
            <w:left w:val="none" w:sz="0" w:space="0" w:color="auto"/>
            <w:bottom w:val="none" w:sz="0" w:space="0" w:color="auto"/>
            <w:right w:val="none" w:sz="0" w:space="0" w:color="auto"/>
          </w:divBdr>
        </w:div>
        <w:div w:id="252786426">
          <w:marLeft w:val="0"/>
          <w:marRight w:val="0"/>
          <w:marTop w:val="0"/>
          <w:marBottom w:val="0"/>
          <w:divBdr>
            <w:top w:val="none" w:sz="0" w:space="0" w:color="auto"/>
            <w:left w:val="none" w:sz="0" w:space="0" w:color="auto"/>
            <w:bottom w:val="none" w:sz="0" w:space="0" w:color="auto"/>
            <w:right w:val="none" w:sz="0" w:space="0" w:color="auto"/>
          </w:divBdr>
        </w:div>
        <w:div w:id="462892887">
          <w:marLeft w:val="0"/>
          <w:marRight w:val="0"/>
          <w:marTop w:val="0"/>
          <w:marBottom w:val="0"/>
          <w:divBdr>
            <w:top w:val="none" w:sz="0" w:space="0" w:color="auto"/>
            <w:left w:val="none" w:sz="0" w:space="0" w:color="auto"/>
            <w:bottom w:val="none" w:sz="0" w:space="0" w:color="auto"/>
            <w:right w:val="none" w:sz="0" w:space="0" w:color="auto"/>
          </w:divBdr>
        </w:div>
        <w:div w:id="751202996">
          <w:marLeft w:val="0"/>
          <w:marRight w:val="0"/>
          <w:marTop w:val="0"/>
          <w:marBottom w:val="0"/>
          <w:divBdr>
            <w:top w:val="none" w:sz="0" w:space="0" w:color="auto"/>
            <w:left w:val="none" w:sz="0" w:space="0" w:color="auto"/>
            <w:bottom w:val="none" w:sz="0" w:space="0" w:color="auto"/>
            <w:right w:val="none" w:sz="0" w:space="0" w:color="auto"/>
          </w:divBdr>
        </w:div>
      </w:divsChild>
    </w:div>
    <w:div w:id="155923324">
      <w:bodyDiv w:val="1"/>
      <w:marLeft w:val="0"/>
      <w:marRight w:val="0"/>
      <w:marTop w:val="0"/>
      <w:marBottom w:val="0"/>
      <w:divBdr>
        <w:top w:val="none" w:sz="0" w:space="0" w:color="auto"/>
        <w:left w:val="none" w:sz="0" w:space="0" w:color="auto"/>
        <w:bottom w:val="none" w:sz="0" w:space="0" w:color="auto"/>
        <w:right w:val="none" w:sz="0" w:space="0" w:color="auto"/>
      </w:divBdr>
    </w:div>
    <w:div w:id="178466411">
      <w:bodyDiv w:val="1"/>
      <w:marLeft w:val="0"/>
      <w:marRight w:val="0"/>
      <w:marTop w:val="0"/>
      <w:marBottom w:val="0"/>
      <w:divBdr>
        <w:top w:val="none" w:sz="0" w:space="0" w:color="auto"/>
        <w:left w:val="none" w:sz="0" w:space="0" w:color="auto"/>
        <w:bottom w:val="none" w:sz="0" w:space="0" w:color="auto"/>
        <w:right w:val="none" w:sz="0" w:space="0" w:color="auto"/>
      </w:divBdr>
      <w:divsChild>
        <w:div w:id="1644776697">
          <w:marLeft w:val="0"/>
          <w:marRight w:val="0"/>
          <w:marTop w:val="0"/>
          <w:marBottom w:val="0"/>
          <w:divBdr>
            <w:top w:val="none" w:sz="0" w:space="0" w:color="auto"/>
            <w:left w:val="none" w:sz="0" w:space="0" w:color="auto"/>
            <w:bottom w:val="none" w:sz="0" w:space="0" w:color="auto"/>
            <w:right w:val="none" w:sz="0" w:space="0" w:color="auto"/>
          </w:divBdr>
        </w:div>
      </w:divsChild>
    </w:div>
    <w:div w:id="188182403">
      <w:bodyDiv w:val="1"/>
      <w:marLeft w:val="0"/>
      <w:marRight w:val="0"/>
      <w:marTop w:val="0"/>
      <w:marBottom w:val="0"/>
      <w:divBdr>
        <w:top w:val="none" w:sz="0" w:space="0" w:color="auto"/>
        <w:left w:val="none" w:sz="0" w:space="0" w:color="auto"/>
        <w:bottom w:val="none" w:sz="0" w:space="0" w:color="auto"/>
        <w:right w:val="none" w:sz="0" w:space="0" w:color="auto"/>
      </w:divBdr>
    </w:div>
    <w:div w:id="200628961">
      <w:bodyDiv w:val="1"/>
      <w:marLeft w:val="0"/>
      <w:marRight w:val="0"/>
      <w:marTop w:val="0"/>
      <w:marBottom w:val="0"/>
      <w:divBdr>
        <w:top w:val="none" w:sz="0" w:space="0" w:color="auto"/>
        <w:left w:val="none" w:sz="0" w:space="0" w:color="auto"/>
        <w:bottom w:val="none" w:sz="0" w:space="0" w:color="auto"/>
        <w:right w:val="none" w:sz="0" w:space="0" w:color="auto"/>
      </w:divBdr>
    </w:div>
    <w:div w:id="210851536">
      <w:bodyDiv w:val="1"/>
      <w:marLeft w:val="0"/>
      <w:marRight w:val="0"/>
      <w:marTop w:val="0"/>
      <w:marBottom w:val="0"/>
      <w:divBdr>
        <w:top w:val="none" w:sz="0" w:space="0" w:color="auto"/>
        <w:left w:val="none" w:sz="0" w:space="0" w:color="auto"/>
        <w:bottom w:val="none" w:sz="0" w:space="0" w:color="auto"/>
        <w:right w:val="none" w:sz="0" w:space="0" w:color="auto"/>
      </w:divBdr>
    </w:div>
    <w:div w:id="242304704">
      <w:bodyDiv w:val="1"/>
      <w:marLeft w:val="0"/>
      <w:marRight w:val="0"/>
      <w:marTop w:val="0"/>
      <w:marBottom w:val="0"/>
      <w:divBdr>
        <w:top w:val="none" w:sz="0" w:space="0" w:color="auto"/>
        <w:left w:val="none" w:sz="0" w:space="0" w:color="auto"/>
        <w:bottom w:val="none" w:sz="0" w:space="0" w:color="auto"/>
        <w:right w:val="none" w:sz="0" w:space="0" w:color="auto"/>
      </w:divBdr>
    </w:div>
    <w:div w:id="265037661">
      <w:bodyDiv w:val="1"/>
      <w:marLeft w:val="0"/>
      <w:marRight w:val="0"/>
      <w:marTop w:val="0"/>
      <w:marBottom w:val="0"/>
      <w:divBdr>
        <w:top w:val="none" w:sz="0" w:space="0" w:color="auto"/>
        <w:left w:val="none" w:sz="0" w:space="0" w:color="auto"/>
        <w:bottom w:val="none" w:sz="0" w:space="0" w:color="auto"/>
        <w:right w:val="none" w:sz="0" w:space="0" w:color="auto"/>
      </w:divBdr>
    </w:div>
    <w:div w:id="274990856">
      <w:bodyDiv w:val="1"/>
      <w:marLeft w:val="0"/>
      <w:marRight w:val="0"/>
      <w:marTop w:val="0"/>
      <w:marBottom w:val="0"/>
      <w:divBdr>
        <w:top w:val="none" w:sz="0" w:space="0" w:color="auto"/>
        <w:left w:val="none" w:sz="0" w:space="0" w:color="auto"/>
        <w:bottom w:val="none" w:sz="0" w:space="0" w:color="auto"/>
        <w:right w:val="none" w:sz="0" w:space="0" w:color="auto"/>
      </w:divBdr>
    </w:div>
    <w:div w:id="359746888">
      <w:bodyDiv w:val="1"/>
      <w:marLeft w:val="0"/>
      <w:marRight w:val="0"/>
      <w:marTop w:val="0"/>
      <w:marBottom w:val="0"/>
      <w:divBdr>
        <w:top w:val="none" w:sz="0" w:space="0" w:color="auto"/>
        <w:left w:val="none" w:sz="0" w:space="0" w:color="auto"/>
        <w:bottom w:val="none" w:sz="0" w:space="0" w:color="auto"/>
        <w:right w:val="none" w:sz="0" w:space="0" w:color="auto"/>
      </w:divBdr>
    </w:div>
    <w:div w:id="373501359">
      <w:bodyDiv w:val="1"/>
      <w:marLeft w:val="0"/>
      <w:marRight w:val="0"/>
      <w:marTop w:val="0"/>
      <w:marBottom w:val="0"/>
      <w:divBdr>
        <w:top w:val="none" w:sz="0" w:space="0" w:color="auto"/>
        <w:left w:val="none" w:sz="0" w:space="0" w:color="auto"/>
        <w:bottom w:val="none" w:sz="0" w:space="0" w:color="auto"/>
        <w:right w:val="none" w:sz="0" w:space="0" w:color="auto"/>
      </w:divBdr>
    </w:div>
    <w:div w:id="381829040">
      <w:bodyDiv w:val="1"/>
      <w:marLeft w:val="0"/>
      <w:marRight w:val="0"/>
      <w:marTop w:val="0"/>
      <w:marBottom w:val="0"/>
      <w:divBdr>
        <w:top w:val="none" w:sz="0" w:space="0" w:color="auto"/>
        <w:left w:val="none" w:sz="0" w:space="0" w:color="auto"/>
        <w:bottom w:val="none" w:sz="0" w:space="0" w:color="auto"/>
        <w:right w:val="none" w:sz="0" w:space="0" w:color="auto"/>
      </w:divBdr>
    </w:div>
    <w:div w:id="391857180">
      <w:bodyDiv w:val="1"/>
      <w:marLeft w:val="0"/>
      <w:marRight w:val="0"/>
      <w:marTop w:val="0"/>
      <w:marBottom w:val="0"/>
      <w:divBdr>
        <w:top w:val="none" w:sz="0" w:space="0" w:color="auto"/>
        <w:left w:val="none" w:sz="0" w:space="0" w:color="auto"/>
        <w:bottom w:val="none" w:sz="0" w:space="0" w:color="auto"/>
        <w:right w:val="none" w:sz="0" w:space="0" w:color="auto"/>
      </w:divBdr>
    </w:div>
    <w:div w:id="460273869">
      <w:bodyDiv w:val="1"/>
      <w:marLeft w:val="0"/>
      <w:marRight w:val="0"/>
      <w:marTop w:val="0"/>
      <w:marBottom w:val="0"/>
      <w:divBdr>
        <w:top w:val="none" w:sz="0" w:space="0" w:color="auto"/>
        <w:left w:val="none" w:sz="0" w:space="0" w:color="auto"/>
        <w:bottom w:val="none" w:sz="0" w:space="0" w:color="auto"/>
        <w:right w:val="none" w:sz="0" w:space="0" w:color="auto"/>
      </w:divBdr>
    </w:div>
    <w:div w:id="498082509">
      <w:bodyDiv w:val="1"/>
      <w:marLeft w:val="0"/>
      <w:marRight w:val="0"/>
      <w:marTop w:val="0"/>
      <w:marBottom w:val="0"/>
      <w:divBdr>
        <w:top w:val="none" w:sz="0" w:space="0" w:color="auto"/>
        <w:left w:val="none" w:sz="0" w:space="0" w:color="auto"/>
        <w:bottom w:val="none" w:sz="0" w:space="0" w:color="auto"/>
        <w:right w:val="none" w:sz="0" w:space="0" w:color="auto"/>
      </w:divBdr>
      <w:divsChild>
        <w:div w:id="529926048">
          <w:marLeft w:val="0"/>
          <w:marRight w:val="0"/>
          <w:marTop w:val="0"/>
          <w:marBottom w:val="0"/>
          <w:divBdr>
            <w:top w:val="none" w:sz="0" w:space="0" w:color="auto"/>
            <w:left w:val="none" w:sz="0" w:space="0" w:color="auto"/>
            <w:bottom w:val="none" w:sz="0" w:space="0" w:color="auto"/>
            <w:right w:val="none" w:sz="0" w:space="0" w:color="auto"/>
          </w:divBdr>
        </w:div>
      </w:divsChild>
    </w:div>
    <w:div w:id="561597852">
      <w:bodyDiv w:val="1"/>
      <w:marLeft w:val="0"/>
      <w:marRight w:val="0"/>
      <w:marTop w:val="0"/>
      <w:marBottom w:val="0"/>
      <w:divBdr>
        <w:top w:val="none" w:sz="0" w:space="0" w:color="auto"/>
        <w:left w:val="none" w:sz="0" w:space="0" w:color="auto"/>
        <w:bottom w:val="none" w:sz="0" w:space="0" w:color="auto"/>
        <w:right w:val="none" w:sz="0" w:space="0" w:color="auto"/>
      </w:divBdr>
    </w:div>
    <w:div w:id="564872001">
      <w:bodyDiv w:val="1"/>
      <w:marLeft w:val="0"/>
      <w:marRight w:val="0"/>
      <w:marTop w:val="0"/>
      <w:marBottom w:val="0"/>
      <w:divBdr>
        <w:top w:val="none" w:sz="0" w:space="0" w:color="auto"/>
        <w:left w:val="none" w:sz="0" w:space="0" w:color="auto"/>
        <w:bottom w:val="none" w:sz="0" w:space="0" w:color="auto"/>
        <w:right w:val="none" w:sz="0" w:space="0" w:color="auto"/>
      </w:divBdr>
    </w:div>
    <w:div w:id="745886502">
      <w:bodyDiv w:val="1"/>
      <w:marLeft w:val="0"/>
      <w:marRight w:val="0"/>
      <w:marTop w:val="0"/>
      <w:marBottom w:val="0"/>
      <w:divBdr>
        <w:top w:val="none" w:sz="0" w:space="0" w:color="auto"/>
        <w:left w:val="none" w:sz="0" w:space="0" w:color="auto"/>
        <w:bottom w:val="none" w:sz="0" w:space="0" w:color="auto"/>
        <w:right w:val="none" w:sz="0" w:space="0" w:color="auto"/>
      </w:divBdr>
    </w:div>
    <w:div w:id="746222728">
      <w:bodyDiv w:val="1"/>
      <w:marLeft w:val="0"/>
      <w:marRight w:val="0"/>
      <w:marTop w:val="0"/>
      <w:marBottom w:val="0"/>
      <w:divBdr>
        <w:top w:val="none" w:sz="0" w:space="0" w:color="auto"/>
        <w:left w:val="none" w:sz="0" w:space="0" w:color="auto"/>
        <w:bottom w:val="none" w:sz="0" w:space="0" w:color="auto"/>
        <w:right w:val="none" w:sz="0" w:space="0" w:color="auto"/>
      </w:divBdr>
    </w:div>
    <w:div w:id="793446826">
      <w:bodyDiv w:val="1"/>
      <w:marLeft w:val="0"/>
      <w:marRight w:val="0"/>
      <w:marTop w:val="0"/>
      <w:marBottom w:val="0"/>
      <w:divBdr>
        <w:top w:val="none" w:sz="0" w:space="0" w:color="auto"/>
        <w:left w:val="none" w:sz="0" w:space="0" w:color="auto"/>
        <w:bottom w:val="none" w:sz="0" w:space="0" w:color="auto"/>
        <w:right w:val="none" w:sz="0" w:space="0" w:color="auto"/>
      </w:divBdr>
    </w:div>
    <w:div w:id="802039504">
      <w:bodyDiv w:val="1"/>
      <w:marLeft w:val="0"/>
      <w:marRight w:val="0"/>
      <w:marTop w:val="0"/>
      <w:marBottom w:val="0"/>
      <w:divBdr>
        <w:top w:val="none" w:sz="0" w:space="0" w:color="auto"/>
        <w:left w:val="none" w:sz="0" w:space="0" w:color="auto"/>
        <w:bottom w:val="none" w:sz="0" w:space="0" w:color="auto"/>
        <w:right w:val="none" w:sz="0" w:space="0" w:color="auto"/>
      </w:divBdr>
    </w:div>
    <w:div w:id="854685639">
      <w:bodyDiv w:val="1"/>
      <w:marLeft w:val="0"/>
      <w:marRight w:val="0"/>
      <w:marTop w:val="0"/>
      <w:marBottom w:val="0"/>
      <w:divBdr>
        <w:top w:val="none" w:sz="0" w:space="0" w:color="auto"/>
        <w:left w:val="none" w:sz="0" w:space="0" w:color="auto"/>
        <w:bottom w:val="none" w:sz="0" w:space="0" w:color="auto"/>
        <w:right w:val="none" w:sz="0" w:space="0" w:color="auto"/>
      </w:divBdr>
    </w:div>
    <w:div w:id="856191415">
      <w:bodyDiv w:val="1"/>
      <w:marLeft w:val="0"/>
      <w:marRight w:val="0"/>
      <w:marTop w:val="0"/>
      <w:marBottom w:val="0"/>
      <w:divBdr>
        <w:top w:val="none" w:sz="0" w:space="0" w:color="auto"/>
        <w:left w:val="none" w:sz="0" w:space="0" w:color="auto"/>
        <w:bottom w:val="none" w:sz="0" w:space="0" w:color="auto"/>
        <w:right w:val="none" w:sz="0" w:space="0" w:color="auto"/>
      </w:divBdr>
      <w:divsChild>
        <w:div w:id="330379912">
          <w:marLeft w:val="0"/>
          <w:marRight w:val="0"/>
          <w:marTop w:val="0"/>
          <w:marBottom w:val="0"/>
          <w:divBdr>
            <w:top w:val="none" w:sz="0" w:space="0" w:color="auto"/>
            <w:left w:val="none" w:sz="0" w:space="0" w:color="auto"/>
            <w:bottom w:val="none" w:sz="0" w:space="0" w:color="auto"/>
            <w:right w:val="none" w:sz="0" w:space="0" w:color="auto"/>
          </w:divBdr>
        </w:div>
      </w:divsChild>
    </w:div>
    <w:div w:id="917515090">
      <w:bodyDiv w:val="1"/>
      <w:marLeft w:val="0"/>
      <w:marRight w:val="0"/>
      <w:marTop w:val="0"/>
      <w:marBottom w:val="0"/>
      <w:divBdr>
        <w:top w:val="none" w:sz="0" w:space="0" w:color="auto"/>
        <w:left w:val="none" w:sz="0" w:space="0" w:color="auto"/>
        <w:bottom w:val="none" w:sz="0" w:space="0" w:color="auto"/>
        <w:right w:val="none" w:sz="0" w:space="0" w:color="auto"/>
      </w:divBdr>
    </w:div>
    <w:div w:id="948200410">
      <w:bodyDiv w:val="1"/>
      <w:marLeft w:val="0"/>
      <w:marRight w:val="0"/>
      <w:marTop w:val="0"/>
      <w:marBottom w:val="0"/>
      <w:divBdr>
        <w:top w:val="none" w:sz="0" w:space="0" w:color="auto"/>
        <w:left w:val="none" w:sz="0" w:space="0" w:color="auto"/>
        <w:bottom w:val="none" w:sz="0" w:space="0" w:color="auto"/>
        <w:right w:val="none" w:sz="0" w:space="0" w:color="auto"/>
      </w:divBdr>
    </w:div>
    <w:div w:id="998844932">
      <w:bodyDiv w:val="1"/>
      <w:marLeft w:val="0"/>
      <w:marRight w:val="0"/>
      <w:marTop w:val="0"/>
      <w:marBottom w:val="0"/>
      <w:divBdr>
        <w:top w:val="none" w:sz="0" w:space="0" w:color="auto"/>
        <w:left w:val="none" w:sz="0" w:space="0" w:color="auto"/>
        <w:bottom w:val="none" w:sz="0" w:space="0" w:color="auto"/>
        <w:right w:val="none" w:sz="0" w:space="0" w:color="auto"/>
      </w:divBdr>
    </w:div>
    <w:div w:id="1014376674">
      <w:bodyDiv w:val="1"/>
      <w:marLeft w:val="0"/>
      <w:marRight w:val="0"/>
      <w:marTop w:val="0"/>
      <w:marBottom w:val="0"/>
      <w:divBdr>
        <w:top w:val="none" w:sz="0" w:space="0" w:color="auto"/>
        <w:left w:val="none" w:sz="0" w:space="0" w:color="auto"/>
        <w:bottom w:val="none" w:sz="0" w:space="0" w:color="auto"/>
        <w:right w:val="none" w:sz="0" w:space="0" w:color="auto"/>
      </w:divBdr>
    </w:div>
    <w:div w:id="1024745534">
      <w:bodyDiv w:val="1"/>
      <w:marLeft w:val="0"/>
      <w:marRight w:val="0"/>
      <w:marTop w:val="0"/>
      <w:marBottom w:val="0"/>
      <w:divBdr>
        <w:top w:val="none" w:sz="0" w:space="0" w:color="auto"/>
        <w:left w:val="none" w:sz="0" w:space="0" w:color="auto"/>
        <w:bottom w:val="none" w:sz="0" w:space="0" w:color="auto"/>
        <w:right w:val="none" w:sz="0" w:space="0" w:color="auto"/>
      </w:divBdr>
    </w:div>
    <w:div w:id="1031109873">
      <w:bodyDiv w:val="1"/>
      <w:marLeft w:val="0"/>
      <w:marRight w:val="0"/>
      <w:marTop w:val="0"/>
      <w:marBottom w:val="0"/>
      <w:divBdr>
        <w:top w:val="none" w:sz="0" w:space="0" w:color="auto"/>
        <w:left w:val="none" w:sz="0" w:space="0" w:color="auto"/>
        <w:bottom w:val="none" w:sz="0" w:space="0" w:color="auto"/>
        <w:right w:val="none" w:sz="0" w:space="0" w:color="auto"/>
      </w:divBdr>
    </w:div>
    <w:div w:id="1065108359">
      <w:bodyDiv w:val="1"/>
      <w:marLeft w:val="0"/>
      <w:marRight w:val="0"/>
      <w:marTop w:val="0"/>
      <w:marBottom w:val="0"/>
      <w:divBdr>
        <w:top w:val="none" w:sz="0" w:space="0" w:color="auto"/>
        <w:left w:val="none" w:sz="0" w:space="0" w:color="auto"/>
        <w:bottom w:val="none" w:sz="0" w:space="0" w:color="auto"/>
        <w:right w:val="none" w:sz="0" w:space="0" w:color="auto"/>
      </w:divBdr>
    </w:div>
    <w:div w:id="1088773247">
      <w:bodyDiv w:val="1"/>
      <w:marLeft w:val="0"/>
      <w:marRight w:val="0"/>
      <w:marTop w:val="0"/>
      <w:marBottom w:val="0"/>
      <w:divBdr>
        <w:top w:val="none" w:sz="0" w:space="0" w:color="auto"/>
        <w:left w:val="none" w:sz="0" w:space="0" w:color="auto"/>
        <w:bottom w:val="none" w:sz="0" w:space="0" w:color="auto"/>
        <w:right w:val="none" w:sz="0" w:space="0" w:color="auto"/>
      </w:divBdr>
    </w:div>
    <w:div w:id="1098718381">
      <w:bodyDiv w:val="1"/>
      <w:marLeft w:val="0"/>
      <w:marRight w:val="0"/>
      <w:marTop w:val="0"/>
      <w:marBottom w:val="0"/>
      <w:divBdr>
        <w:top w:val="none" w:sz="0" w:space="0" w:color="auto"/>
        <w:left w:val="none" w:sz="0" w:space="0" w:color="auto"/>
        <w:bottom w:val="none" w:sz="0" w:space="0" w:color="auto"/>
        <w:right w:val="none" w:sz="0" w:space="0" w:color="auto"/>
      </w:divBdr>
    </w:div>
    <w:div w:id="1111124553">
      <w:bodyDiv w:val="1"/>
      <w:marLeft w:val="0"/>
      <w:marRight w:val="0"/>
      <w:marTop w:val="0"/>
      <w:marBottom w:val="0"/>
      <w:divBdr>
        <w:top w:val="none" w:sz="0" w:space="0" w:color="auto"/>
        <w:left w:val="none" w:sz="0" w:space="0" w:color="auto"/>
        <w:bottom w:val="none" w:sz="0" w:space="0" w:color="auto"/>
        <w:right w:val="none" w:sz="0" w:space="0" w:color="auto"/>
      </w:divBdr>
      <w:divsChild>
        <w:div w:id="2107573879">
          <w:marLeft w:val="0"/>
          <w:marRight w:val="0"/>
          <w:marTop w:val="0"/>
          <w:marBottom w:val="0"/>
          <w:divBdr>
            <w:top w:val="none" w:sz="0" w:space="0" w:color="auto"/>
            <w:left w:val="none" w:sz="0" w:space="0" w:color="auto"/>
            <w:bottom w:val="none" w:sz="0" w:space="0" w:color="auto"/>
            <w:right w:val="none" w:sz="0" w:space="0" w:color="auto"/>
          </w:divBdr>
        </w:div>
        <w:div w:id="458383684">
          <w:marLeft w:val="0"/>
          <w:marRight w:val="0"/>
          <w:marTop w:val="0"/>
          <w:marBottom w:val="0"/>
          <w:divBdr>
            <w:top w:val="none" w:sz="0" w:space="0" w:color="auto"/>
            <w:left w:val="none" w:sz="0" w:space="0" w:color="auto"/>
            <w:bottom w:val="none" w:sz="0" w:space="0" w:color="auto"/>
            <w:right w:val="none" w:sz="0" w:space="0" w:color="auto"/>
          </w:divBdr>
        </w:div>
        <w:div w:id="387264158">
          <w:marLeft w:val="0"/>
          <w:marRight w:val="0"/>
          <w:marTop w:val="0"/>
          <w:marBottom w:val="0"/>
          <w:divBdr>
            <w:top w:val="none" w:sz="0" w:space="0" w:color="auto"/>
            <w:left w:val="none" w:sz="0" w:space="0" w:color="auto"/>
            <w:bottom w:val="none" w:sz="0" w:space="0" w:color="auto"/>
            <w:right w:val="none" w:sz="0" w:space="0" w:color="auto"/>
          </w:divBdr>
        </w:div>
        <w:div w:id="12615146">
          <w:marLeft w:val="0"/>
          <w:marRight w:val="0"/>
          <w:marTop w:val="0"/>
          <w:marBottom w:val="0"/>
          <w:divBdr>
            <w:top w:val="none" w:sz="0" w:space="0" w:color="auto"/>
            <w:left w:val="none" w:sz="0" w:space="0" w:color="auto"/>
            <w:bottom w:val="none" w:sz="0" w:space="0" w:color="auto"/>
            <w:right w:val="none" w:sz="0" w:space="0" w:color="auto"/>
          </w:divBdr>
        </w:div>
        <w:div w:id="798457082">
          <w:marLeft w:val="0"/>
          <w:marRight w:val="0"/>
          <w:marTop w:val="0"/>
          <w:marBottom w:val="0"/>
          <w:divBdr>
            <w:top w:val="none" w:sz="0" w:space="0" w:color="auto"/>
            <w:left w:val="none" w:sz="0" w:space="0" w:color="auto"/>
            <w:bottom w:val="none" w:sz="0" w:space="0" w:color="auto"/>
            <w:right w:val="none" w:sz="0" w:space="0" w:color="auto"/>
          </w:divBdr>
        </w:div>
        <w:div w:id="742677982">
          <w:marLeft w:val="0"/>
          <w:marRight w:val="0"/>
          <w:marTop w:val="0"/>
          <w:marBottom w:val="0"/>
          <w:divBdr>
            <w:top w:val="none" w:sz="0" w:space="0" w:color="auto"/>
            <w:left w:val="none" w:sz="0" w:space="0" w:color="auto"/>
            <w:bottom w:val="none" w:sz="0" w:space="0" w:color="auto"/>
            <w:right w:val="none" w:sz="0" w:space="0" w:color="auto"/>
          </w:divBdr>
        </w:div>
        <w:div w:id="651174295">
          <w:marLeft w:val="0"/>
          <w:marRight w:val="0"/>
          <w:marTop w:val="0"/>
          <w:marBottom w:val="0"/>
          <w:divBdr>
            <w:top w:val="none" w:sz="0" w:space="0" w:color="auto"/>
            <w:left w:val="none" w:sz="0" w:space="0" w:color="auto"/>
            <w:bottom w:val="none" w:sz="0" w:space="0" w:color="auto"/>
            <w:right w:val="none" w:sz="0" w:space="0" w:color="auto"/>
          </w:divBdr>
        </w:div>
        <w:div w:id="832330086">
          <w:marLeft w:val="0"/>
          <w:marRight w:val="0"/>
          <w:marTop w:val="0"/>
          <w:marBottom w:val="0"/>
          <w:divBdr>
            <w:top w:val="none" w:sz="0" w:space="0" w:color="auto"/>
            <w:left w:val="none" w:sz="0" w:space="0" w:color="auto"/>
            <w:bottom w:val="none" w:sz="0" w:space="0" w:color="auto"/>
            <w:right w:val="none" w:sz="0" w:space="0" w:color="auto"/>
          </w:divBdr>
        </w:div>
        <w:div w:id="891691439">
          <w:marLeft w:val="0"/>
          <w:marRight w:val="0"/>
          <w:marTop w:val="0"/>
          <w:marBottom w:val="0"/>
          <w:divBdr>
            <w:top w:val="none" w:sz="0" w:space="0" w:color="auto"/>
            <w:left w:val="none" w:sz="0" w:space="0" w:color="auto"/>
            <w:bottom w:val="none" w:sz="0" w:space="0" w:color="auto"/>
            <w:right w:val="none" w:sz="0" w:space="0" w:color="auto"/>
          </w:divBdr>
        </w:div>
        <w:div w:id="1227253904">
          <w:marLeft w:val="0"/>
          <w:marRight w:val="0"/>
          <w:marTop w:val="0"/>
          <w:marBottom w:val="0"/>
          <w:divBdr>
            <w:top w:val="none" w:sz="0" w:space="0" w:color="auto"/>
            <w:left w:val="none" w:sz="0" w:space="0" w:color="auto"/>
            <w:bottom w:val="none" w:sz="0" w:space="0" w:color="auto"/>
            <w:right w:val="none" w:sz="0" w:space="0" w:color="auto"/>
          </w:divBdr>
        </w:div>
        <w:div w:id="97139492">
          <w:marLeft w:val="0"/>
          <w:marRight w:val="0"/>
          <w:marTop w:val="0"/>
          <w:marBottom w:val="0"/>
          <w:divBdr>
            <w:top w:val="none" w:sz="0" w:space="0" w:color="auto"/>
            <w:left w:val="none" w:sz="0" w:space="0" w:color="auto"/>
            <w:bottom w:val="none" w:sz="0" w:space="0" w:color="auto"/>
            <w:right w:val="none" w:sz="0" w:space="0" w:color="auto"/>
          </w:divBdr>
        </w:div>
        <w:div w:id="1993366281">
          <w:marLeft w:val="0"/>
          <w:marRight w:val="0"/>
          <w:marTop w:val="0"/>
          <w:marBottom w:val="0"/>
          <w:divBdr>
            <w:top w:val="none" w:sz="0" w:space="0" w:color="auto"/>
            <w:left w:val="none" w:sz="0" w:space="0" w:color="auto"/>
            <w:bottom w:val="none" w:sz="0" w:space="0" w:color="auto"/>
            <w:right w:val="none" w:sz="0" w:space="0" w:color="auto"/>
          </w:divBdr>
        </w:div>
        <w:div w:id="59980492">
          <w:marLeft w:val="0"/>
          <w:marRight w:val="0"/>
          <w:marTop w:val="0"/>
          <w:marBottom w:val="0"/>
          <w:divBdr>
            <w:top w:val="none" w:sz="0" w:space="0" w:color="auto"/>
            <w:left w:val="none" w:sz="0" w:space="0" w:color="auto"/>
            <w:bottom w:val="none" w:sz="0" w:space="0" w:color="auto"/>
            <w:right w:val="none" w:sz="0" w:space="0" w:color="auto"/>
          </w:divBdr>
        </w:div>
        <w:div w:id="971254312">
          <w:marLeft w:val="0"/>
          <w:marRight w:val="0"/>
          <w:marTop w:val="0"/>
          <w:marBottom w:val="0"/>
          <w:divBdr>
            <w:top w:val="none" w:sz="0" w:space="0" w:color="auto"/>
            <w:left w:val="none" w:sz="0" w:space="0" w:color="auto"/>
            <w:bottom w:val="none" w:sz="0" w:space="0" w:color="auto"/>
            <w:right w:val="none" w:sz="0" w:space="0" w:color="auto"/>
          </w:divBdr>
        </w:div>
        <w:div w:id="1603032532">
          <w:marLeft w:val="0"/>
          <w:marRight w:val="0"/>
          <w:marTop w:val="0"/>
          <w:marBottom w:val="0"/>
          <w:divBdr>
            <w:top w:val="none" w:sz="0" w:space="0" w:color="auto"/>
            <w:left w:val="none" w:sz="0" w:space="0" w:color="auto"/>
            <w:bottom w:val="none" w:sz="0" w:space="0" w:color="auto"/>
            <w:right w:val="none" w:sz="0" w:space="0" w:color="auto"/>
          </w:divBdr>
        </w:div>
        <w:div w:id="1083145551">
          <w:marLeft w:val="0"/>
          <w:marRight w:val="0"/>
          <w:marTop w:val="0"/>
          <w:marBottom w:val="0"/>
          <w:divBdr>
            <w:top w:val="none" w:sz="0" w:space="0" w:color="auto"/>
            <w:left w:val="none" w:sz="0" w:space="0" w:color="auto"/>
            <w:bottom w:val="none" w:sz="0" w:space="0" w:color="auto"/>
            <w:right w:val="none" w:sz="0" w:space="0" w:color="auto"/>
          </w:divBdr>
        </w:div>
        <w:div w:id="1772703106">
          <w:marLeft w:val="0"/>
          <w:marRight w:val="0"/>
          <w:marTop w:val="0"/>
          <w:marBottom w:val="0"/>
          <w:divBdr>
            <w:top w:val="none" w:sz="0" w:space="0" w:color="auto"/>
            <w:left w:val="none" w:sz="0" w:space="0" w:color="auto"/>
            <w:bottom w:val="none" w:sz="0" w:space="0" w:color="auto"/>
            <w:right w:val="none" w:sz="0" w:space="0" w:color="auto"/>
          </w:divBdr>
        </w:div>
        <w:div w:id="498737433">
          <w:marLeft w:val="0"/>
          <w:marRight w:val="0"/>
          <w:marTop w:val="0"/>
          <w:marBottom w:val="0"/>
          <w:divBdr>
            <w:top w:val="none" w:sz="0" w:space="0" w:color="auto"/>
            <w:left w:val="none" w:sz="0" w:space="0" w:color="auto"/>
            <w:bottom w:val="none" w:sz="0" w:space="0" w:color="auto"/>
            <w:right w:val="none" w:sz="0" w:space="0" w:color="auto"/>
          </w:divBdr>
        </w:div>
      </w:divsChild>
    </w:div>
    <w:div w:id="1124428000">
      <w:bodyDiv w:val="1"/>
      <w:marLeft w:val="0"/>
      <w:marRight w:val="0"/>
      <w:marTop w:val="0"/>
      <w:marBottom w:val="0"/>
      <w:divBdr>
        <w:top w:val="none" w:sz="0" w:space="0" w:color="auto"/>
        <w:left w:val="none" w:sz="0" w:space="0" w:color="auto"/>
        <w:bottom w:val="none" w:sz="0" w:space="0" w:color="auto"/>
        <w:right w:val="none" w:sz="0" w:space="0" w:color="auto"/>
      </w:divBdr>
    </w:div>
    <w:div w:id="1147475761">
      <w:bodyDiv w:val="1"/>
      <w:marLeft w:val="0"/>
      <w:marRight w:val="0"/>
      <w:marTop w:val="0"/>
      <w:marBottom w:val="0"/>
      <w:divBdr>
        <w:top w:val="none" w:sz="0" w:space="0" w:color="auto"/>
        <w:left w:val="none" w:sz="0" w:space="0" w:color="auto"/>
        <w:bottom w:val="none" w:sz="0" w:space="0" w:color="auto"/>
        <w:right w:val="none" w:sz="0" w:space="0" w:color="auto"/>
      </w:divBdr>
    </w:div>
    <w:div w:id="1151290419">
      <w:bodyDiv w:val="1"/>
      <w:marLeft w:val="0"/>
      <w:marRight w:val="0"/>
      <w:marTop w:val="0"/>
      <w:marBottom w:val="0"/>
      <w:divBdr>
        <w:top w:val="none" w:sz="0" w:space="0" w:color="auto"/>
        <w:left w:val="none" w:sz="0" w:space="0" w:color="auto"/>
        <w:bottom w:val="none" w:sz="0" w:space="0" w:color="auto"/>
        <w:right w:val="none" w:sz="0" w:space="0" w:color="auto"/>
      </w:divBdr>
    </w:div>
    <w:div w:id="1200435833">
      <w:bodyDiv w:val="1"/>
      <w:marLeft w:val="0"/>
      <w:marRight w:val="0"/>
      <w:marTop w:val="0"/>
      <w:marBottom w:val="0"/>
      <w:divBdr>
        <w:top w:val="none" w:sz="0" w:space="0" w:color="auto"/>
        <w:left w:val="none" w:sz="0" w:space="0" w:color="auto"/>
        <w:bottom w:val="none" w:sz="0" w:space="0" w:color="auto"/>
        <w:right w:val="none" w:sz="0" w:space="0" w:color="auto"/>
      </w:divBdr>
    </w:div>
    <w:div w:id="1208645118">
      <w:bodyDiv w:val="1"/>
      <w:marLeft w:val="0"/>
      <w:marRight w:val="0"/>
      <w:marTop w:val="0"/>
      <w:marBottom w:val="0"/>
      <w:divBdr>
        <w:top w:val="none" w:sz="0" w:space="0" w:color="auto"/>
        <w:left w:val="none" w:sz="0" w:space="0" w:color="auto"/>
        <w:bottom w:val="none" w:sz="0" w:space="0" w:color="auto"/>
        <w:right w:val="none" w:sz="0" w:space="0" w:color="auto"/>
      </w:divBdr>
    </w:div>
    <w:div w:id="1257060782">
      <w:bodyDiv w:val="1"/>
      <w:marLeft w:val="0"/>
      <w:marRight w:val="0"/>
      <w:marTop w:val="0"/>
      <w:marBottom w:val="0"/>
      <w:divBdr>
        <w:top w:val="none" w:sz="0" w:space="0" w:color="auto"/>
        <w:left w:val="none" w:sz="0" w:space="0" w:color="auto"/>
        <w:bottom w:val="none" w:sz="0" w:space="0" w:color="auto"/>
        <w:right w:val="none" w:sz="0" w:space="0" w:color="auto"/>
      </w:divBdr>
    </w:div>
    <w:div w:id="1268848537">
      <w:bodyDiv w:val="1"/>
      <w:marLeft w:val="0"/>
      <w:marRight w:val="0"/>
      <w:marTop w:val="0"/>
      <w:marBottom w:val="0"/>
      <w:divBdr>
        <w:top w:val="none" w:sz="0" w:space="0" w:color="auto"/>
        <w:left w:val="none" w:sz="0" w:space="0" w:color="auto"/>
        <w:bottom w:val="none" w:sz="0" w:space="0" w:color="auto"/>
        <w:right w:val="none" w:sz="0" w:space="0" w:color="auto"/>
      </w:divBdr>
      <w:divsChild>
        <w:div w:id="1089741862">
          <w:marLeft w:val="0"/>
          <w:marRight w:val="0"/>
          <w:marTop w:val="0"/>
          <w:marBottom w:val="0"/>
          <w:divBdr>
            <w:top w:val="none" w:sz="0" w:space="0" w:color="auto"/>
            <w:left w:val="none" w:sz="0" w:space="0" w:color="auto"/>
            <w:bottom w:val="none" w:sz="0" w:space="0" w:color="auto"/>
            <w:right w:val="none" w:sz="0" w:space="0" w:color="auto"/>
          </w:divBdr>
        </w:div>
      </w:divsChild>
    </w:div>
    <w:div w:id="1276213404">
      <w:bodyDiv w:val="1"/>
      <w:marLeft w:val="0"/>
      <w:marRight w:val="0"/>
      <w:marTop w:val="0"/>
      <w:marBottom w:val="0"/>
      <w:divBdr>
        <w:top w:val="none" w:sz="0" w:space="0" w:color="auto"/>
        <w:left w:val="none" w:sz="0" w:space="0" w:color="auto"/>
        <w:bottom w:val="none" w:sz="0" w:space="0" w:color="auto"/>
        <w:right w:val="none" w:sz="0" w:space="0" w:color="auto"/>
      </w:divBdr>
      <w:divsChild>
        <w:div w:id="728646539">
          <w:marLeft w:val="0"/>
          <w:marRight w:val="0"/>
          <w:marTop w:val="0"/>
          <w:marBottom w:val="0"/>
          <w:divBdr>
            <w:top w:val="none" w:sz="0" w:space="0" w:color="auto"/>
            <w:left w:val="none" w:sz="0" w:space="0" w:color="auto"/>
            <w:bottom w:val="none" w:sz="0" w:space="0" w:color="auto"/>
            <w:right w:val="none" w:sz="0" w:space="0" w:color="auto"/>
          </w:divBdr>
        </w:div>
      </w:divsChild>
    </w:div>
    <w:div w:id="1313948817">
      <w:bodyDiv w:val="1"/>
      <w:marLeft w:val="0"/>
      <w:marRight w:val="0"/>
      <w:marTop w:val="0"/>
      <w:marBottom w:val="0"/>
      <w:divBdr>
        <w:top w:val="none" w:sz="0" w:space="0" w:color="auto"/>
        <w:left w:val="none" w:sz="0" w:space="0" w:color="auto"/>
        <w:bottom w:val="none" w:sz="0" w:space="0" w:color="auto"/>
        <w:right w:val="none" w:sz="0" w:space="0" w:color="auto"/>
      </w:divBdr>
    </w:div>
    <w:div w:id="1557089469">
      <w:bodyDiv w:val="1"/>
      <w:marLeft w:val="0"/>
      <w:marRight w:val="0"/>
      <w:marTop w:val="0"/>
      <w:marBottom w:val="0"/>
      <w:divBdr>
        <w:top w:val="none" w:sz="0" w:space="0" w:color="auto"/>
        <w:left w:val="none" w:sz="0" w:space="0" w:color="auto"/>
        <w:bottom w:val="none" w:sz="0" w:space="0" w:color="auto"/>
        <w:right w:val="none" w:sz="0" w:space="0" w:color="auto"/>
      </w:divBdr>
    </w:div>
    <w:div w:id="1563558814">
      <w:bodyDiv w:val="1"/>
      <w:marLeft w:val="0"/>
      <w:marRight w:val="0"/>
      <w:marTop w:val="0"/>
      <w:marBottom w:val="0"/>
      <w:divBdr>
        <w:top w:val="none" w:sz="0" w:space="0" w:color="auto"/>
        <w:left w:val="none" w:sz="0" w:space="0" w:color="auto"/>
        <w:bottom w:val="none" w:sz="0" w:space="0" w:color="auto"/>
        <w:right w:val="none" w:sz="0" w:space="0" w:color="auto"/>
      </w:divBdr>
    </w:div>
    <w:div w:id="1696611618">
      <w:bodyDiv w:val="1"/>
      <w:marLeft w:val="0"/>
      <w:marRight w:val="0"/>
      <w:marTop w:val="0"/>
      <w:marBottom w:val="0"/>
      <w:divBdr>
        <w:top w:val="none" w:sz="0" w:space="0" w:color="auto"/>
        <w:left w:val="none" w:sz="0" w:space="0" w:color="auto"/>
        <w:bottom w:val="none" w:sz="0" w:space="0" w:color="auto"/>
        <w:right w:val="none" w:sz="0" w:space="0" w:color="auto"/>
      </w:divBdr>
    </w:div>
    <w:div w:id="1738432337">
      <w:bodyDiv w:val="1"/>
      <w:marLeft w:val="0"/>
      <w:marRight w:val="0"/>
      <w:marTop w:val="0"/>
      <w:marBottom w:val="0"/>
      <w:divBdr>
        <w:top w:val="none" w:sz="0" w:space="0" w:color="auto"/>
        <w:left w:val="none" w:sz="0" w:space="0" w:color="auto"/>
        <w:bottom w:val="none" w:sz="0" w:space="0" w:color="auto"/>
        <w:right w:val="none" w:sz="0" w:space="0" w:color="auto"/>
      </w:divBdr>
    </w:div>
    <w:div w:id="1770657701">
      <w:bodyDiv w:val="1"/>
      <w:marLeft w:val="0"/>
      <w:marRight w:val="0"/>
      <w:marTop w:val="0"/>
      <w:marBottom w:val="0"/>
      <w:divBdr>
        <w:top w:val="none" w:sz="0" w:space="0" w:color="auto"/>
        <w:left w:val="none" w:sz="0" w:space="0" w:color="auto"/>
        <w:bottom w:val="none" w:sz="0" w:space="0" w:color="auto"/>
        <w:right w:val="none" w:sz="0" w:space="0" w:color="auto"/>
      </w:divBdr>
    </w:div>
    <w:div w:id="1777284131">
      <w:bodyDiv w:val="1"/>
      <w:marLeft w:val="0"/>
      <w:marRight w:val="0"/>
      <w:marTop w:val="0"/>
      <w:marBottom w:val="0"/>
      <w:divBdr>
        <w:top w:val="none" w:sz="0" w:space="0" w:color="auto"/>
        <w:left w:val="none" w:sz="0" w:space="0" w:color="auto"/>
        <w:bottom w:val="none" w:sz="0" w:space="0" w:color="auto"/>
        <w:right w:val="none" w:sz="0" w:space="0" w:color="auto"/>
      </w:divBdr>
    </w:div>
    <w:div w:id="1937399922">
      <w:bodyDiv w:val="1"/>
      <w:marLeft w:val="0"/>
      <w:marRight w:val="0"/>
      <w:marTop w:val="0"/>
      <w:marBottom w:val="0"/>
      <w:divBdr>
        <w:top w:val="none" w:sz="0" w:space="0" w:color="auto"/>
        <w:left w:val="none" w:sz="0" w:space="0" w:color="auto"/>
        <w:bottom w:val="none" w:sz="0" w:space="0" w:color="auto"/>
        <w:right w:val="none" w:sz="0" w:space="0" w:color="auto"/>
      </w:divBdr>
      <w:divsChild>
        <w:div w:id="958800601">
          <w:marLeft w:val="0"/>
          <w:marRight w:val="0"/>
          <w:marTop w:val="0"/>
          <w:marBottom w:val="0"/>
          <w:divBdr>
            <w:top w:val="none" w:sz="0" w:space="0" w:color="auto"/>
            <w:left w:val="none" w:sz="0" w:space="0" w:color="auto"/>
            <w:bottom w:val="none" w:sz="0" w:space="0" w:color="auto"/>
            <w:right w:val="none" w:sz="0" w:space="0" w:color="auto"/>
          </w:divBdr>
        </w:div>
        <w:div w:id="1730766671">
          <w:marLeft w:val="0"/>
          <w:marRight w:val="0"/>
          <w:marTop w:val="0"/>
          <w:marBottom w:val="0"/>
          <w:divBdr>
            <w:top w:val="none" w:sz="0" w:space="0" w:color="auto"/>
            <w:left w:val="none" w:sz="0" w:space="0" w:color="auto"/>
            <w:bottom w:val="none" w:sz="0" w:space="0" w:color="auto"/>
            <w:right w:val="none" w:sz="0" w:space="0" w:color="auto"/>
          </w:divBdr>
        </w:div>
      </w:divsChild>
    </w:div>
    <w:div w:id="1995061137">
      <w:bodyDiv w:val="1"/>
      <w:marLeft w:val="0"/>
      <w:marRight w:val="0"/>
      <w:marTop w:val="0"/>
      <w:marBottom w:val="0"/>
      <w:divBdr>
        <w:top w:val="none" w:sz="0" w:space="0" w:color="auto"/>
        <w:left w:val="none" w:sz="0" w:space="0" w:color="auto"/>
        <w:bottom w:val="none" w:sz="0" w:space="0" w:color="auto"/>
        <w:right w:val="none" w:sz="0" w:space="0" w:color="auto"/>
      </w:divBdr>
    </w:div>
    <w:div w:id="20071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class.teilar.gr/main/portfolio.php" TargetMode="External"/><Relationship Id="rId4" Type="http://schemas.microsoft.com/office/2007/relationships/stylesWithEffects" Target="stylesWithEffects.xml"/><Relationship Id="rId9" Type="http://schemas.openxmlformats.org/officeDocument/2006/relationships/hyperlink" Target="http://mibes.teilar.gr/proceedings/2014/greek/%CE%A3%CE%B4%CF%81%CF%8C%CE%BB%CE%B9%CE%B1%CF%82-%CE%9D%CE%BF%CF%8D%CF%83%CE%B9%CE%B1-%CE%93%CF%81%CE%B7%CE%B3%CE%BF%CF%81%CE%AF%CE%BF%CF%85-%CE%9A%CE%BF%CF%85%CE%BA%CE%BF%CF%85%CE%BC%CF%80%CE%BB%CE%B9%CE%AC%CE%BA%CE%BF%CF%82-%CE%9A%CF%85%CF%81%CE%B9%CE%AC%CE%BA%CE%BF%CF%85-%CE%91%CE%BD%CF%85%CF%86%CE%B1%CE%BD%CF%84%CE%AE%CF%82.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2EE4-8B99-4EB0-B41E-BBD8A2F0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21</Pages>
  <Words>8049</Words>
  <Characters>43466</Characters>
  <Application>Microsoft Office Word</Application>
  <DocSecurity>0</DocSecurity>
  <Lines>362</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 ΜΠΛΑΝΑΣ</dc:creator>
  <cp:lastModifiedBy>TEI LARISA</cp:lastModifiedBy>
  <cp:revision>75</cp:revision>
  <cp:lastPrinted>2017-02-21T14:06:00Z</cp:lastPrinted>
  <dcterms:created xsi:type="dcterms:W3CDTF">2017-01-19T05:55:00Z</dcterms:created>
  <dcterms:modified xsi:type="dcterms:W3CDTF">2018-05-02T10:09:00Z</dcterms:modified>
</cp:coreProperties>
</file>