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95" w:rsidRPr="00B50E95" w:rsidRDefault="00B50E95" w:rsidP="00B50E95">
      <w:pPr>
        <w:spacing w:after="0" w:line="240" w:lineRule="auto"/>
        <w:jc w:val="right"/>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Ημερομηνία:</w:t>
      </w:r>
    </w:p>
    <w:p w:rsidR="00B50E95" w:rsidRPr="00B50E95" w:rsidRDefault="00B50E95" w:rsidP="00B50E95">
      <w:pPr>
        <w:spacing w:after="0" w:line="240" w:lineRule="auto"/>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09/09/2015</w:t>
      </w:r>
    </w:p>
    <w:p w:rsidR="00B50E95" w:rsidRPr="00B50E95" w:rsidRDefault="00B50E95" w:rsidP="00B50E95">
      <w:pPr>
        <w:spacing w:after="0" w:line="240" w:lineRule="auto"/>
        <w:jc w:val="right"/>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Ανακοίνωση:</w:t>
      </w:r>
    </w:p>
    <w:p w:rsidR="00B50E95" w:rsidRPr="00B50E95" w:rsidRDefault="00B50E95" w:rsidP="00B50E95">
      <w:pPr>
        <w:spacing w:after="0" w:line="240" w:lineRule="auto"/>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Εγγραφές Πρωτοετών 2015-16</w:t>
      </w:r>
    </w:p>
    <w:p w:rsidR="00B50E95" w:rsidRPr="00B50E95" w:rsidRDefault="00B50E95" w:rsidP="00B50E95">
      <w:pPr>
        <w:spacing w:after="0" w:line="240" w:lineRule="auto"/>
        <w:jc w:val="center"/>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r w:rsidRPr="00B50E95">
        <w:rPr>
          <w:rFonts w:ascii="Times New Roman" w:eastAsia="Times New Roman" w:hAnsi="Times New Roman" w:cs="Times New Roman"/>
          <w:sz w:val="21"/>
          <w:szCs w:val="21"/>
          <w:lang w:eastAsia="el-GR"/>
        </w:rPr>
        <w:t> </w:t>
      </w:r>
      <w:r w:rsidRPr="00B50E95">
        <w:rPr>
          <w:rFonts w:ascii="Times New Roman" w:eastAsia="Times New Roman" w:hAnsi="Times New Roman" w:cs="Times New Roman"/>
          <w:b/>
          <w:bCs/>
          <w:sz w:val="21"/>
          <w:lang w:eastAsia="el-GR"/>
        </w:rPr>
        <w:t>Εγγραφές Πρωτοετών 2015</w:t>
      </w:r>
      <w:r w:rsidRPr="00B50E95">
        <w:rPr>
          <w:rFonts w:ascii="Times New Roman" w:eastAsia="Times New Roman" w:hAnsi="Times New Roman" w:cs="Times New Roman"/>
          <w:b/>
          <w:bCs/>
          <w:sz w:val="21"/>
          <w:szCs w:val="21"/>
          <w:lang w:eastAsia="el-GR"/>
        </w:rPr>
        <w:br/>
      </w:r>
    </w:p>
    <w:p w:rsidR="00B50E95" w:rsidRPr="00B50E95" w:rsidRDefault="00B50E95" w:rsidP="00B50E95">
      <w:pPr>
        <w:spacing w:after="0" w:line="193" w:lineRule="atLeast"/>
        <w:jc w:val="center"/>
        <w:rPr>
          <w:rFonts w:ascii="Times New Roman" w:eastAsia="Times New Roman" w:hAnsi="Times New Roman" w:cs="Times New Roman"/>
          <w:sz w:val="24"/>
          <w:szCs w:val="24"/>
          <w:lang w:eastAsia="el-GR"/>
        </w:rPr>
      </w:pPr>
      <w:r w:rsidRPr="00B50E95">
        <w:rPr>
          <w:rFonts w:ascii="Times New Roman" w:eastAsia="Times New Roman" w:hAnsi="Times New Roman" w:cs="Times New Roman"/>
          <w:b/>
          <w:bCs/>
          <w:sz w:val="20"/>
          <w:lang w:eastAsia="el-GR"/>
        </w:rPr>
        <w:t>Ενημέρωση (9/9/2015)</w:t>
      </w:r>
    </w:p>
    <w:p w:rsidR="00B50E95" w:rsidRPr="00B50E95" w:rsidRDefault="00B50E95" w:rsidP="00B50E95">
      <w:pPr>
        <w:spacing w:after="169" w:line="193" w:lineRule="atLeast"/>
        <w:jc w:val="center"/>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p>
    <w:p w:rsidR="00B50E95" w:rsidRPr="00B50E95" w:rsidRDefault="00B50E95" w:rsidP="00B50E95">
      <w:pPr>
        <w:spacing w:after="0" w:line="193" w:lineRule="atLeast"/>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Για την ενημέρωση των νέων φοιτητών που θα εγγραφούν για πρώτη φορά στο ΤΕΙ Θεσσαλίας, δίδονται οι παρακάτω οδηγίες. Το Υπουργείο Παιδείας έχει εκδώσει σχετική εγκύκλιο για τις εγγραφές πρωτοετών ΑΕΙ 2015  στις 8/9/2015.</w:t>
      </w:r>
    </w:p>
    <w:p w:rsidR="00B50E95" w:rsidRPr="00B50E95" w:rsidRDefault="00B50E95" w:rsidP="00B50E95">
      <w:pPr>
        <w:spacing w:after="0" w:line="193" w:lineRule="atLeast"/>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p>
    <w:p w:rsidR="00B50E95" w:rsidRPr="00B50E95" w:rsidRDefault="00B50E95" w:rsidP="00B50E95">
      <w:pPr>
        <w:spacing w:after="0" w:line="193" w:lineRule="atLeast"/>
        <w:ind w:hanging="293"/>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1)</w:t>
      </w:r>
      <w:r w:rsidRPr="00B50E95">
        <w:rPr>
          <w:rFonts w:ascii="Times New Roman" w:eastAsia="Times New Roman" w:hAnsi="Times New Roman" w:cs="Times New Roman"/>
          <w:sz w:val="14"/>
          <w:szCs w:val="14"/>
          <w:lang w:eastAsia="el-GR"/>
        </w:rPr>
        <w:t>   </w:t>
      </w:r>
      <w:r w:rsidRPr="00B50E95">
        <w:rPr>
          <w:rFonts w:ascii="Times New Roman" w:eastAsia="Times New Roman" w:hAnsi="Times New Roman" w:cs="Times New Roman"/>
          <w:sz w:val="24"/>
          <w:szCs w:val="24"/>
          <w:lang w:eastAsia="el-GR"/>
        </w:rPr>
        <w:t>Η εγγραφή θα γίνεται ηλεκτρονικά από 10 έως 17 Σεπτεμβρίου 2015 στη σελίδα του Υπουργείου Παιδείας </w:t>
      </w:r>
      <w:hyperlink r:id="rId4" w:history="1">
        <w:r w:rsidRPr="00B50E95">
          <w:rPr>
            <w:rFonts w:ascii="Times New Roman" w:eastAsia="Times New Roman" w:hAnsi="Times New Roman" w:cs="Times New Roman"/>
            <w:color w:val="0000FF"/>
            <w:sz w:val="24"/>
            <w:szCs w:val="24"/>
            <w:lang w:eastAsia="el-GR"/>
          </w:rPr>
          <w:t>http://www.minedu.gov.gr</w:t>
        </w:r>
      </w:hyperlink>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2)</w:t>
      </w:r>
      <w:r w:rsidRPr="00B50E95">
        <w:rPr>
          <w:rFonts w:ascii="Times New Roman" w:eastAsia="Times New Roman" w:hAnsi="Times New Roman" w:cs="Times New Roman"/>
          <w:sz w:val="14"/>
          <w:szCs w:val="14"/>
          <w:lang w:eastAsia="el-GR"/>
        </w:rPr>
        <w:t> </w:t>
      </w:r>
      <w:r w:rsidRPr="00B50E95">
        <w:rPr>
          <w:rFonts w:ascii="Times New Roman" w:eastAsia="Times New Roman" w:hAnsi="Times New Roman" w:cs="Times New Roman"/>
          <w:sz w:val="14"/>
          <w:lang w:eastAsia="el-GR"/>
        </w:rPr>
        <w:t> </w:t>
      </w:r>
      <w:r w:rsidRPr="00B50E95">
        <w:rPr>
          <w:rFonts w:ascii="Times New Roman" w:eastAsia="Times New Roman" w:hAnsi="Times New Roman" w:cs="Times New Roman"/>
          <w:sz w:val="24"/>
          <w:szCs w:val="24"/>
          <w:lang w:eastAsia="el-GR"/>
        </w:rPr>
        <w:t>Τα δικαιολογητικά καταγράφονται στην εγκύκλιο του Υπουργείου Παιδείας που επισυνάπτεται παρακάτω.</w:t>
      </w:r>
    </w:p>
    <w:p w:rsidR="00B50E95" w:rsidRPr="00B50E95" w:rsidRDefault="00B50E95" w:rsidP="00B50E95">
      <w:pPr>
        <w:spacing w:after="24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3)</w:t>
      </w:r>
      <w:r w:rsidRPr="00B50E95">
        <w:rPr>
          <w:rFonts w:ascii="Times New Roman" w:eastAsia="Times New Roman" w:hAnsi="Times New Roman" w:cs="Times New Roman"/>
          <w:sz w:val="14"/>
          <w:szCs w:val="14"/>
          <w:lang w:eastAsia="el-GR"/>
        </w:rPr>
        <w:t> </w:t>
      </w:r>
      <w:r w:rsidRPr="00B50E95">
        <w:rPr>
          <w:rFonts w:ascii="Times New Roman" w:eastAsia="Times New Roman" w:hAnsi="Times New Roman" w:cs="Times New Roman"/>
          <w:sz w:val="24"/>
          <w:szCs w:val="24"/>
          <w:lang w:eastAsia="el-GR"/>
        </w:rPr>
        <w:t>Πρέπει εφόσον ολοκληρώσετε την ηλεκτρονική σας εγγραφή να αποστείλετε  </w:t>
      </w:r>
      <w:r w:rsidRPr="00B50E95">
        <w:rPr>
          <w:rFonts w:ascii="Times New Roman" w:eastAsia="Times New Roman" w:hAnsi="Times New Roman" w:cs="Times New Roman"/>
          <w:b/>
          <w:bCs/>
          <w:sz w:val="24"/>
          <w:szCs w:val="24"/>
          <w:lang w:eastAsia="el-GR"/>
        </w:rPr>
        <w:t>έως 22 Σεπτεμβρίου 2015 </w:t>
      </w:r>
      <w:r w:rsidRPr="00B50E95">
        <w:rPr>
          <w:rFonts w:ascii="Times New Roman" w:eastAsia="Times New Roman" w:hAnsi="Times New Roman" w:cs="Times New Roman"/>
          <w:sz w:val="24"/>
          <w:szCs w:val="24"/>
          <w:lang w:eastAsia="el-GR"/>
        </w:rPr>
        <w:t>τα απαραίτητα δικαιολογητικά στη διεύθυνση: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b/>
          <w:bCs/>
          <w:sz w:val="24"/>
          <w:szCs w:val="24"/>
          <w:lang w:eastAsia="el-GR"/>
        </w:rPr>
        <w:t>Διεύθυνση αποστολής φακέλου: </w:t>
      </w:r>
      <w:r w:rsidRPr="00B50E95">
        <w:rPr>
          <w:rFonts w:ascii="Times New Roman" w:eastAsia="Times New Roman" w:hAnsi="Times New Roman" w:cs="Times New Roman"/>
          <w:sz w:val="24"/>
          <w:szCs w:val="24"/>
          <w:lang w:eastAsia="el-GR"/>
        </w:rPr>
        <w:t>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ΤΕΙ Θεσσαλίας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Μητρώο Σπουδαστών</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(Όνομα Τμήματος στο οποίο έχετε επιτύχει)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Περιφερειακή οδός Λάρισας Τρικάλων </w:t>
      </w:r>
    </w:p>
    <w:p w:rsidR="00B50E95" w:rsidRPr="00B50E95" w:rsidRDefault="00B50E95" w:rsidP="00B50E95">
      <w:pPr>
        <w:spacing w:after="24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Λάρισα, ΤΚ 41110</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Η ανωτέρω προθεσμία </w:t>
      </w:r>
      <w:r w:rsidRPr="00B50E95">
        <w:rPr>
          <w:rFonts w:ascii="Times New Roman" w:eastAsia="Times New Roman" w:hAnsi="Times New Roman" w:cs="Times New Roman"/>
          <w:b/>
          <w:bCs/>
          <w:sz w:val="24"/>
          <w:szCs w:val="24"/>
          <w:lang w:eastAsia="el-GR"/>
        </w:rPr>
        <w:t>10-17 Σεπτεμβρίου 2015</w:t>
      </w:r>
      <w:r w:rsidRPr="00B50E95">
        <w:rPr>
          <w:rFonts w:ascii="Times New Roman" w:eastAsia="Times New Roman" w:hAnsi="Times New Roman" w:cs="Times New Roman"/>
          <w:sz w:val="24"/>
          <w:szCs w:val="24"/>
          <w:lang w:eastAsia="el-GR"/>
        </w:rPr>
        <w:t> ισχύει για την ηλεκτρονική εγγραφή </w:t>
      </w:r>
      <w:r w:rsidRPr="00B50E95">
        <w:rPr>
          <w:rFonts w:ascii="Times New Roman" w:eastAsia="Times New Roman" w:hAnsi="Times New Roman" w:cs="Times New Roman"/>
          <w:b/>
          <w:bCs/>
          <w:sz w:val="24"/>
          <w:szCs w:val="24"/>
          <w:lang w:eastAsia="el-GR"/>
        </w:rPr>
        <w:t>μόνο</w:t>
      </w:r>
      <w:r w:rsidRPr="00B50E95">
        <w:rPr>
          <w:rFonts w:ascii="Times New Roman" w:eastAsia="Times New Roman" w:hAnsi="Times New Roman" w:cs="Times New Roman"/>
          <w:sz w:val="24"/>
          <w:szCs w:val="24"/>
          <w:lang w:eastAsia="el-GR"/>
        </w:rPr>
        <w:t> των παρακάτω κατηγοριών :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r w:rsidRPr="00B50E95">
        <w:rPr>
          <w:rFonts w:ascii="Times New Roman" w:eastAsia="Times New Roman" w:hAnsi="Times New Roman" w:cs="Times New Roman"/>
          <w:sz w:val="24"/>
          <w:szCs w:val="24"/>
          <w:u w:val="single"/>
          <w:lang w:eastAsia="el-GR"/>
        </w:rPr>
        <w:t>Α.   των εισαγομένων με το σύστημα των πανελλαδικών εξετάσεων ΓΕΛ και ΕΠΑΛ-Β΄ ή ΕΠΑΛ-Α΄ στην τριτοβάθμια εκπαίδευση</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r w:rsidRPr="00B50E95">
        <w:rPr>
          <w:rFonts w:ascii="Times New Roman" w:eastAsia="Times New Roman" w:hAnsi="Times New Roman" w:cs="Times New Roman"/>
          <w:sz w:val="24"/>
          <w:szCs w:val="24"/>
          <w:u w:val="single"/>
          <w:lang w:eastAsia="el-GR"/>
        </w:rPr>
        <w:t>Β.   των εισαγομένων στις θέσεις εισακτέων πέραν του καθορισθέντος αριθμού εισακτέων με την ειδική κατηγορία των Ελλήνων πολιτών της μουσουλμανικής μειονότητας της Θράκης, μετά από συμμετοχή τους στις πανελλαδικές εξετάσεις.</w:t>
      </w:r>
    </w:p>
    <w:p w:rsidR="00B50E95" w:rsidRPr="00B50E95" w:rsidRDefault="00B50E95" w:rsidP="00B50E95">
      <w:pPr>
        <w:spacing w:after="2"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br/>
        <w:t>Για τις υπόλοιπες κατηγορίες επιτυχόντων όπως (εισηγμένοι από ΓΕΛ ή ΕΠΑΛ με διάκριση σε επιστημονικές Ολυμπιάδες, αλλοδαποί-αλλογενείς και αποφοίτων Λυκείων ή αντίστοιχων σχολείων κρατών-μελών της Ε.Ε. μη ελληνικής καταγωγής) θα υπάρξει νεότερη εγκύκλιος από το Υπουργείο Παιδείας με διευκρινήσεις σχετικά με τον τρόπο εγγραφής. </w:t>
      </w:r>
    </w:p>
    <w:p w:rsidR="00B50E95" w:rsidRPr="00B50E95" w:rsidRDefault="00B50E95" w:rsidP="00B50E95">
      <w:pPr>
        <w:spacing w:after="0" w:line="193" w:lineRule="atLeast"/>
        <w:ind w:hanging="284"/>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p>
    <w:p w:rsidR="00B50E95" w:rsidRPr="00B50E95" w:rsidRDefault="00B50E95" w:rsidP="00B50E95">
      <w:pPr>
        <w:spacing w:after="2" w:line="193" w:lineRule="atLeast"/>
        <w:ind w:hanging="283"/>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4)</w:t>
      </w:r>
      <w:r w:rsidRPr="00B50E95">
        <w:rPr>
          <w:rFonts w:ascii="Times New Roman" w:eastAsia="Times New Roman" w:hAnsi="Times New Roman" w:cs="Times New Roman"/>
          <w:sz w:val="14"/>
          <w:szCs w:val="14"/>
          <w:lang w:eastAsia="el-GR"/>
        </w:rPr>
        <w:t>  </w:t>
      </w:r>
      <w:r w:rsidRPr="00B50E95">
        <w:rPr>
          <w:rFonts w:ascii="Times New Roman" w:eastAsia="Times New Roman" w:hAnsi="Times New Roman" w:cs="Times New Roman"/>
          <w:sz w:val="14"/>
          <w:lang w:eastAsia="el-GR"/>
        </w:rPr>
        <w:t> </w:t>
      </w:r>
      <w:r w:rsidRPr="00B50E95">
        <w:rPr>
          <w:rFonts w:ascii="Times New Roman" w:eastAsia="Times New Roman" w:hAnsi="Times New Roman" w:cs="Times New Roman"/>
          <w:sz w:val="24"/>
          <w:szCs w:val="24"/>
          <w:lang w:eastAsia="el-GR"/>
        </w:rPr>
        <w:t>Οι Δηλώσεις των μαθημάτων θα γίνονται και αυτές ηλεκτρονικά από 28 Σεπτεμβρίου έως 2 Οκτωβρίου 2015.</w:t>
      </w:r>
    </w:p>
    <w:p w:rsidR="00B50E95" w:rsidRPr="00B50E95" w:rsidRDefault="00B50E95" w:rsidP="00B50E95">
      <w:pPr>
        <w:spacing w:after="16" w:line="196" w:lineRule="atLeast"/>
        <w:ind w:hanging="283"/>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5)</w:t>
      </w:r>
      <w:r w:rsidRPr="00B50E95">
        <w:rPr>
          <w:rFonts w:ascii="Times New Roman" w:eastAsia="Times New Roman" w:hAnsi="Times New Roman" w:cs="Times New Roman"/>
          <w:sz w:val="14"/>
          <w:szCs w:val="14"/>
          <w:lang w:eastAsia="el-GR"/>
        </w:rPr>
        <w:t>  </w:t>
      </w:r>
      <w:r w:rsidRPr="00B50E95">
        <w:rPr>
          <w:rFonts w:ascii="Times New Roman" w:eastAsia="Times New Roman" w:hAnsi="Times New Roman" w:cs="Times New Roman"/>
          <w:sz w:val="14"/>
          <w:lang w:eastAsia="el-GR"/>
        </w:rPr>
        <w:t> </w:t>
      </w:r>
      <w:r w:rsidRPr="00B50E95">
        <w:rPr>
          <w:rFonts w:ascii="Times New Roman" w:eastAsia="Times New Roman" w:hAnsi="Times New Roman" w:cs="Times New Roman"/>
          <w:sz w:val="24"/>
          <w:szCs w:val="24"/>
          <w:lang w:eastAsia="el-GR"/>
        </w:rPr>
        <w:t>Τα μαθήματα ξεκινούν την 5</w:t>
      </w:r>
      <w:r w:rsidRPr="00B50E95">
        <w:rPr>
          <w:rFonts w:ascii="Times New Roman" w:eastAsia="Times New Roman" w:hAnsi="Times New Roman" w:cs="Times New Roman"/>
          <w:sz w:val="24"/>
          <w:szCs w:val="24"/>
          <w:vertAlign w:val="superscript"/>
          <w:lang w:eastAsia="el-GR"/>
        </w:rPr>
        <w:t>η</w:t>
      </w:r>
      <w:r w:rsidRPr="00B50E95">
        <w:rPr>
          <w:rFonts w:ascii="Times New Roman" w:eastAsia="Times New Roman" w:hAnsi="Times New Roman" w:cs="Times New Roman"/>
          <w:sz w:val="24"/>
          <w:szCs w:val="24"/>
          <w:lang w:eastAsia="el-GR"/>
        </w:rPr>
        <w:t> Οκτωβρίου 2015.</w:t>
      </w:r>
    </w:p>
    <w:p w:rsidR="00B50E95" w:rsidRPr="00B50E95" w:rsidRDefault="00B50E95" w:rsidP="00B50E95">
      <w:pPr>
        <w:spacing w:after="16" w:line="196" w:lineRule="atLeast"/>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 </w:t>
      </w:r>
    </w:p>
    <w:p w:rsidR="00B50E95" w:rsidRPr="00B50E95" w:rsidRDefault="00B50E95" w:rsidP="00B50E95">
      <w:pPr>
        <w:spacing w:after="16" w:line="196" w:lineRule="atLeast"/>
        <w:jc w:val="both"/>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t>Να ενημερώνεστε συχνά από τις ανακοινώσεις που θα δημοσιεύονται στους παρακάτω συνδέσμους:</w:t>
      </w:r>
    </w:p>
    <w:p w:rsidR="00B50E95" w:rsidRPr="00B50E95" w:rsidRDefault="00B50E95" w:rsidP="00B50E95">
      <w:pPr>
        <w:spacing w:after="16" w:line="196" w:lineRule="atLeast"/>
        <w:jc w:val="both"/>
        <w:rPr>
          <w:rFonts w:ascii="Times New Roman" w:eastAsia="Times New Roman" w:hAnsi="Times New Roman" w:cs="Times New Roman"/>
          <w:sz w:val="24"/>
          <w:szCs w:val="24"/>
          <w:lang w:eastAsia="el-GR"/>
        </w:rPr>
      </w:pPr>
      <w:hyperlink r:id="rId5" w:history="1">
        <w:r w:rsidRPr="00B50E95">
          <w:rPr>
            <w:rFonts w:ascii="Times New Roman" w:eastAsia="Times New Roman" w:hAnsi="Times New Roman" w:cs="Times New Roman"/>
            <w:color w:val="0000FF"/>
            <w:sz w:val="24"/>
            <w:szCs w:val="24"/>
            <w:lang w:eastAsia="el-GR"/>
          </w:rPr>
          <w:t>http://www.teilar.gr</w:t>
        </w:r>
      </w:hyperlink>
    </w:p>
    <w:p w:rsidR="00B50E95" w:rsidRPr="00B50E95" w:rsidRDefault="00B50E95" w:rsidP="00B50E95">
      <w:pPr>
        <w:spacing w:after="16" w:line="196" w:lineRule="atLeast"/>
        <w:jc w:val="both"/>
        <w:rPr>
          <w:rFonts w:ascii="Times New Roman" w:eastAsia="Times New Roman" w:hAnsi="Times New Roman" w:cs="Times New Roman"/>
          <w:sz w:val="24"/>
          <w:szCs w:val="24"/>
          <w:lang w:eastAsia="el-GR"/>
        </w:rPr>
      </w:pPr>
      <w:hyperlink r:id="rId6" w:history="1">
        <w:r w:rsidRPr="00B50E95">
          <w:rPr>
            <w:rFonts w:ascii="Times New Roman" w:eastAsia="Times New Roman" w:hAnsi="Times New Roman" w:cs="Times New Roman"/>
            <w:color w:val="0000FF"/>
            <w:sz w:val="24"/>
            <w:szCs w:val="24"/>
            <w:lang w:eastAsia="el-GR"/>
          </w:rPr>
          <w:t>http://dionysos.teilar.gr</w:t>
        </w:r>
      </w:hyperlink>
    </w:p>
    <w:p w:rsidR="00B50E95" w:rsidRPr="00B50E95" w:rsidRDefault="00B50E95" w:rsidP="00B50E95">
      <w:pPr>
        <w:spacing w:after="0" w:line="240" w:lineRule="auto"/>
        <w:ind w:firstLine="720"/>
        <w:rPr>
          <w:rFonts w:ascii="Times New Roman" w:eastAsia="Times New Roman" w:hAnsi="Times New Roman" w:cs="Times New Roman"/>
          <w:sz w:val="24"/>
          <w:szCs w:val="24"/>
          <w:lang w:eastAsia="el-GR"/>
        </w:rPr>
      </w:pPr>
      <w:hyperlink r:id="rId7" w:history="1">
        <w:r w:rsidRPr="00B50E95">
          <w:rPr>
            <w:rFonts w:ascii="Times New Roman" w:eastAsia="Times New Roman" w:hAnsi="Times New Roman" w:cs="Times New Roman"/>
            <w:color w:val="0000FF"/>
            <w:sz w:val="20"/>
            <w:lang w:eastAsia="el-GR"/>
          </w:rPr>
          <w:t>https://www.facebook.com/TEIofLARISSA</w:t>
        </w:r>
      </w:hyperlink>
    </w:p>
    <w:p w:rsidR="00B50E95" w:rsidRPr="00B50E95" w:rsidRDefault="00B50E95" w:rsidP="00B50E95">
      <w:pPr>
        <w:spacing w:after="0" w:line="240" w:lineRule="auto"/>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pict>
          <v:rect id="_x0000_i1025" style="width:0;height:1.5pt" o:hralign="center" o:hrstd="t" o:hrnoshade="t" o:hr="t" fillcolor="#aca899" stroked="f"/>
        </w:pict>
      </w:r>
    </w:p>
    <w:p w:rsidR="00B50E95" w:rsidRPr="00B50E95" w:rsidRDefault="00B50E95" w:rsidP="00B50E95">
      <w:pPr>
        <w:spacing w:after="0" w:line="240" w:lineRule="auto"/>
        <w:rPr>
          <w:rFonts w:ascii="Times New Roman" w:eastAsia="Times New Roman" w:hAnsi="Times New Roman" w:cs="Times New Roman"/>
          <w:sz w:val="24"/>
          <w:szCs w:val="24"/>
          <w:lang w:eastAsia="el-GR"/>
        </w:rPr>
      </w:pPr>
      <w:r w:rsidRPr="00B50E95">
        <w:rPr>
          <w:rFonts w:ascii="Times New Roman" w:eastAsia="Times New Roman" w:hAnsi="Times New Roman" w:cs="Times New Roman"/>
          <w:sz w:val="24"/>
          <w:szCs w:val="24"/>
          <w:lang w:eastAsia="el-GR"/>
        </w:rPr>
        <w:lastRenderedPageBreak/>
        <w:t>Συνημμένα αρχεία:</w:t>
      </w:r>
    </w:p>
    <w:p w:rsidR="00B50E95" w:rsidRPr="00B50E95" w:rsidRDefault="00B50E95" w:rsidP="00B50E95">
      <w:pPr>
        <w:spacing w:after="0" w:line="240" w:lineRule="auto"/>
        <w:jc w:val="right"/>
        <w:rPr>
          <w:rFonts w:ascii="Times New Roman" w:eastAsia="Times New Roman" w:hAnsi="Times New Roman" w:cs="Times New Roman"/>
          <w:sz w:val="24"/>
          <w:szCs w:val="24"/>
          <w:lang w:eastAsia="el-GR"/>
        </w:rPr>
      </w:pPr>
      <w:hyperlink r:id="rId8" w:history="1">
        <w:r w:rsidRPr="00B50E95">
          <w:rPr>
            <w:rFonts w:ascii="Calibri" w:eastAsia="Times New Roman" w:hAnsi="Calibri" w:cs="Times New Roman"/>
            <w:b/>
            <w:bCs/>
            <w:color w:val="333333"/>
            <w:sz w:val="18"/>
            <w:lang w:eastAsia="el-GR"/>
          </w:rPr>
          <w:t>Εγκύκλιος Υπουργείου Παιδείας για τις εγγραφές πρωτοετών ΑΕΙ 2015 &gt;&gt;</w:t>
        </w:r>
      </w:hyperlink>
    </w:p>
    <w:p w:rsidR="006A6BE0" w:rsidRDefault="006A6BE0"/>
    <w:sectPr w:rsidR="006A6BE0" w:rsidSect="006A6B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E95"/>
    <w:rsid w:val="006A6BE0"/>
    <w:rsid w:val="00B50E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0E95"/>
  </w:style>
  <w:style w:type="character" w:styleId="a3">
    <w:name w:val="Strong"/>
    <w:basedOn w:val="a0"/>
    <w:uiPriority w:val="22"/>
    <w:qFormat/>
    <w:rsid w:val="00B50E95"/>
    <w:rPr>
      <w:b/>
      <w:bCs/>
    </w:rPr>
  </w:style>
  <w:style w:type="character" w:styleId="-">
    <w:name w:val="Hyperlink"/>
    <w:basedOn w:val="a0"/>
    <w:uiPriority w:val="99"/>
    <w:semiHidden/>
    <w:unhideWhenUsed/>
    <w:rsid w:val="00B50E95"/>
    <w:rPr>
      <w:color w:val="0000FF"/>
      <w:u w:val="single"/>
    </w:rPr>
  </w:style>
</w:styles>
</file>

<file path=word/webSettings.xml><?xml version="1.0" encoding="utf-8"?>
<w:webSettings xmlns:r="http://schemas.openxmlformats.org/officeDocument/2006/relationships" xmlns:w="http://schemas.openxmlformats.org/wordprocessingml/2006/main">
  <w:divs>
    <w:div w:id="1576285757">
      <w:bodyDiv w:val="1"/>
      <w:marLeft w:val="0"/>
      <w:marRight w:val="0"/>
      <w:marTop w:val="0"/>
      <w:marBottom w:val="0"/>
      <w:divBdr>
        <w:top w:val="none" w:sz="0" w:space="0" w:color="auto"/>
        <w:left w:val="none" w:sz="0" w:space="0" w:color="auto"/>
        <w:bottom w:val="none" w:sz="0" w:space="0" w:color="auto"/>
        <w:right w:val="none" w:sz="0" w:space="0" w:color="auto"/>
      </w:divBdr>
      <w:divsChild>
        <w:div w:id="319388610">
          <w:marLeft w:val="411"/>
          <w:marRight w:val="0"/>
          <w:marTop w:val="0"/>
          <w:marBottom w:val="0"/>
          <w:divBdr>
            <w:top w:val="none" w:sz="0" w:space="0" w:color="auto"/>
            <w:left w:val="none" w:sz="0" w:space="0" w:color="auto"/>
            <w:bottom w:val="none" w:sz="0" w:space="0" w:color="auto"/>
            <w:right w:val="none" w:sz="0" w:space="0" w:color="auto"/>
          </w:divBdr>
        </w:div>
        <w:div w:id="2146311292">
          <w:marLeft w:val="463"/>
          <w:marRight w:val="0"/>
          <w:marTop w:val="0"/>
          <w:marBottom w:val="169"/>
          <w:divBdr>
            <w:top w:val="none" w:sz="0" w:space="0" w:color="auto"/>
            <w:left w:val="none" w:sz="0" w:space="0" w:color="auto"/>
            <w:bottom w:val="none" w:sz="0" w:space="0" w:color="auto"/>
            <w:right w:val="none" w:sz="0" w:space="0" w:color="auto"/>
          </w:divBdr>
        </w:div>
        <w:div w:id="1676764420">
          <w:marLeft w:val="851"/>
          <w:marRight w:val="748"/>
          <w:marTop w:val="0"/>
          <w:marBottom w:val="0"/>
          <w:divBdr>
            <w:top w:val="none" w:sz="0" w:space="0" w:color="auto"/>
            <w:left w:val="none" w:sz="0" w:space="0" w:color="auto"/>
            <w:bottom w:val="none" w:sz="0" w:space="0" w:color="auto"/>
            <w:right w:val="none" w:sz="0" w:space="0" w:color="auto"/>
          </w:divBdr>
        </w:div>
        <w:div w:id="1967465415">
          <w:marLeft w:val="851"/>
          <w:marRight w:val="748"/>
          <w:marTop w:val="0"/>
          <w:marBottom w:val="0"/>
          <w:divBdr>
            <w:top w:val="none" w:sz="0" w:space="0" w:color="auto"/>
            <w:left w:val="none" w:sz="0" w:space="0" w:color="auto"/>
            <w:bottom w:val="none" w:sz="0" w:space="0" w:color="auto"/>
            <w:right w:val="none" w:sz="0" w:space="0" w:color="auto"/>
          </w:divBdr>
        </w:div>
        <w:div w:id="646058249">
          <w:marLeft w:val="1134"/>
          <w:marRight w:val="748"/>
          <w:marTop w:val="0"/>
          <w:marBottom w:val="0"/>
          <w:divBdr>
            <w:top w:val="none" w:sz="0" w:space="0" w:color="auto"/>
            <w:left w:val="none" w:sz="0" w:space="0" w:color="auto"/>
            <w:bottom w:val="none" w:sz="0" w:space="0" w:color="auto"/>
            <w:right w:val="none" w:sz="0" w:space="0" w:color="auto"/>
          </w:divBdr>
        </w:div>
        <w:div w:id="493256383">
          <w:marLeft w:val="1134"/>
          <w:marRight w:val="748"/>
          <w:marTop w:val="0"/>
          <w:marBottom w:val="0"/>
          <w:divBdr>
            <w:top w:val="none" w:sz="0" w:space="0" w:color="auto"/>
            <w:left w:val="none" w:sz="0" w:space="0" w:color="auto"/>
            <w:bottom w:val="none" w:sz="0" w:space="0" w:color="auto"/>
            <w:right w:val="none" w:sz="0" w:space="0" w:color="auto"/>
          </w:divBdr>
        </w:div>
        <w:div w:id="1968004317">
          <w:marLeft w:val="1134"/>
          <w:marRight w:val="748"/>
          <w:marTop w:val="0"/>
          <w:marBottom w:val="0"/>
          <w:divBdr>
            <w:top w:val="none" w:sz="0" w:space="0" w:color="auto"/>
            <w:left w:val="none" w:sz="0" w:space="0" w:color="auto"/>
            <w:bottom w:val="none" w:sz="0" w:space="0" w:color="auto"/>
            <w:right w:val="none" w:sz="0" w:space="0" w:color="auto"/>
          </w:divBdr>
          <w:divsChild>
            <w:div w:id="1682464704">
              <w:marLeft w:val="355"/>
              <w:marRight w:val="0"/>
              <w:marTop w:val="0"/>
              <w:marBottom w:val="2"/>
              <w:divBdr>
                <w:top w:val="none" w:sz="0" w:space="0" w:color="auto"/>
                <w:left w:val="none" w:sz="0" w:space="0" w:color="auto"/>
                <w:bottom w:val="none" w:sz="0" w:space="0" w:color="auto"/>
                <w:right w:val="none" w:sz="0" w:space="0" w:color="auto"/>
              </w:divBdr>
              <w:divsChild>
                <w:div w:id="630525708">
                  <w:marLeft w:val="0"/>
                  <w:marRight w:val="0"/>
                  <w:marTop w:val="0"/>
                  <w:marBottom w:val="0"/>
                  <w:divBdr>
                    <w:top w:val="none" w:sz="0" w:space="0" w:color="auto"/>
                    <w:left w:val="none" w:sz="0" w:space="0" w:color="auto"/>
                    <w:bottom w:val="none" w:sz="0" w:space="0" w:color="auto"/>
                    <w:right w:val="none" w:sz="0" w:space="0" w:color="auto"/>
                  </w:divBdr>
                </w:div>
                <w:div w:id="1526484425">
                  <w:marLeft w:val="0"/>
                  <w:marRight w:val="0"/>
                  <w:marTop w:val="0"/>
                  <w:marBottom w:val="0"/>
                  <w:divBdr>
                    <w:top w:val="none" w:sz="0" w:space="0" w:color="auto"/>
                    <w:left w:val="none" w:sz="0" w:space="0" w:color="auto"/>
                    <w:bottom w:val="none" w:sz="0" w:space="0" w:color="auto"/>
                    <w:right w:val="none" w:sz="0" w:space="0" w:color="auto"/>
                  </w:divBdr>
                </w:div>
                <w:div w:id="1026449185">
                  <w:marLeft w:val="0"/>
                  <w:marRight w:val="0"/>
                  <w:marTop w:val="0"/>
                  <w:marBottom w:val="0"/>
                  <w:divBdr>
                    <w:top w:val="none" w:sz="0" w:space="0" w:color="auto"/>
                    <w:left w:val="none" w:sz="0" w:space="0" w:color="auto"/>
                    <w:bottom w:val="none" w:sz="0" w:space="0" w:color="auto"/>
                    <w:right w:val="none" w:sz="0" w:space="0" w:color="auto"/>
                  </w:divBdr>
                </w:div>
                <w:div w:id="375860199">
                  <w:marLeft w:val="0"/>
                  <w:marRight w:val="0"/>
                  <w:marTop w:val="0"/>
                  <w:marBottom w:val="0"/>
                  <w:divBdr>
                    <w:top w:val="none" w:sz="0" w:space="0" w:color="auto"/>
                    <w:left w:val="none" w:sz="0" w:space="0" w:color="auto"/>
                    <w:bottom w:val="none" w:sz="0" w:space="0" w:color="auto"/>
                    <w:right w:val="none" w:sz="0" w:space="0" w:color="auto"/>
                  </w:divBdr>
                </w:div>
                <w:div w:id="1474131323">
                  <w:marLeft w:val="0"/>
                  <w:marRight w:val="0"/>
                  <w:marTop w:val="0"/>
                  <w:marBottom w:val="0"/>
                  <w:divBdr>
                    <w:top w:val="none" w:sz="0" w:space="0" w:color="auto"/>
                    <w:left w:val="none" w:sz="0" w:space="0" w:color="auto"/>
                    <w:bottom w:val="none" w:sz="0" w:space="0" w:color="auto"/>
                    <w:right w:val="none" w:sz="0" w:space="0" w:color="auto"/>
                  </w:divBdr>
                </w:div>
                <w:div w:id="899707511">
                  <w:marLeft w:val="0"/>
                  <w:marRight w:val="0"/>
                  <w:marTop w:val="0"/>
                  <w:marBottom w:val="0"/>
                  <w:divBdr>
                    <w:top w:val="none" w:sz="0" w:space="0" w:color="auto"/>
                    <w:left w:val="none" w:sz="0" w:space="0" w:color="auto"/>
                    <w:bottom w:val="none" w:sz="0" w:space="0" w:color="auto"/>
                    <w:right w:val="none" w:sz="0" w:space="0" w:color="auto"/>
                  </w:divBdr>
                  <w:divsChild>
                    <w:div w:id="243495965">
                      <w:marLeft w:val="0"/>
                      <w:marRight w:val="0"/>
                      <w:marTop w:val="0"/>
                      <w:marBottom w:val="0"/>
                      <w:divBdr>
                        <w:top w:val="none" w:sz="0" w:space="0" w:color="auto"/>
                        <w:left w:val="none" w:sz="0" w:space="0" w:color="auto"/>
                        <w:bottom w:val="none" w:sz="0" w:space="0" w:color="auto"/>
                        <w:right w:val="none" w:sz="0" w:space="0" w:color="auto"/>
                      </w:divBdr>
                    </w:div>
                    <w:div w:id="521171650">
                      <w:marLeft w:val="0"/>
                      <w:marRight w:val="0"/>
                      <w:marTop w:val="0"/>
                      <w:marBottom w:val="0"/>
                      <w:divBdr>
                        <w:top w:val="none" w:sz="0" w:space="0" w:color="auto"/>
                        <w:left w:val="none" w:sz="0" w:space="0" w:color="auto"/>
                        <w:bottom w:val="none" w:sz="0" w:space="0" w:color="auto"/>
                        <w:right w:val="none" w:sz="0" w:space="0" w:color="auto"/>
                      </w:divBdr>
                    </w:div>
                    <w:div w:id="763839530">
                      <w:marLeft w:val="0"/>
                      <w:marRight w:val="0"/>
                      <w:marTop w:val="0"/>
                      <w:marBottom w:val="0"/>
                      <w:divBdr>
                        <w:top w:val="none" w:sz="0" w:space="0" w:color="auto"/>
                        <w:left w:val="none" w:sz="0" w:space="0" w:color="auto"/>
                        <w:bottom w:val="none" w:sz="0" w:space="0" w:color="auto"/>
                        <w:right w:val="none" w:sz="0" w:space="0" w:color="auto"/>
                      </w:divBdr>
                    </w:div>
                    <w:div w:id="4316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6055">
          <w:marLeft w:val="1134"/>
          <w:marRight w:val="748"/>
          <w:marTop w:val="0"/>
          <w:marBottom w:val="2"/>
          <w:divBdr>
            <w:top w:val="none" w:sz="0" w:space="0" w:color="auto"/>
            <w:left w:val="none" w:sz="0" w:space="0" w:color="auto"/>
            <w:bottom w:val="none" w:sz="0" w:space="0" w:color="auto"/>
            <w:right w:val="none" w:sz="0" w:space="0" w:color="auto"/>
          </w:divBdr>
        </w:div>
        <w:div w:id="2136174831">
          <w:marLeft w:val="1134"/>
          <w:marRight w:val="748"/>
          <w:marTop w:val="0"/>
          <w:marBottom w:val="16"/>
          <w:divBdr>
            <w:top w:val="none" w:sz="0" w:space="0" w:color="auto"/>
            <w:left w:val="none" w:sz="0" w:space="0" w:color="auto"/>
            <w:bottom w:val="none" w:sz="0" w:space="0" w:color="auto"/>
            <w:right w:val="none" w:sz="0" w:space="0" w:color="auto"/>
          </w:divBdr>
        </w:div>
        <w:div w:id="711543383">
          <w:marLeft w:val="1134"/>
          <w:marRight w:val="748"/>
          <w:marTop w:val="0"/>
          <w:marBottom w:val="16"/>
          <w:divBdr>
            <w:top w:val="none" w:sz="0" w:space="0" w:color="auto"/>
            <w:left w:val="none" w:sz="0" w:space="0" w:color="auto"/>
            <w:bottom w:val="none" w:sz="0" w:space="0" w:color="auto"/>
            <w:right w:val="none" w:sz="0" w:space="0" w:color="auto"/>
          </w:divBdr>
        </w:div>
        <w:div w:id="94637930">
          <w:marLeft w:val="1134"/>
          <w:marRight w:val="748"/>
          <w:marTop w:val="0"/>
          <w:marBottom w:val="16"/>
          <w:divBdr>
            <w:top w:val="none" w:sz="0" w:space="0" w:color="auto"/>
            <w:left w:val="none" w:sz="0" w:space="0" w:color="auto"/>
            <w:bottom w:val="none" w:sz="0" w:space="0" w:color="auto"/>
            <w:right w:val="none" w:sz="0" w:space="0" w:color="auto"/>
          </w:divBdr>
        </w:div>
        <w:div w:id="1750928327">
          <w:marLeft w:val="1134"/>
          <w:marRight w:val="748"/>
          <w:marTop w:val="0"/>
          <w:marBottom w:val="16"/>
          <w:divBdr>
            <w:top w:val="none" w:sz="0" w:space="0" w:color="auto"/>
            <w:left w:val="none" w:sz="0" w:space="0" w:color="auto"/>
            <w:bottom w:val="none" w:sz="0" w:space="0" w:color="auto"/>
            <w:right w:val="none" w:sz="0" w:space="0" w:color="auto"/>
          </w:divBdr>
        </w:div>
        <w:div w:id="1858931079">
          <w:marLeft w:val="1134"/>
          <w:marRight w:val="748"/>
          <w:marTop w:val="0"/>
          <w:marBottom w:val="16"/>
          <w:divBdr>
            <w:top w:val="none" w:sz="0" w:space="0" w:color="auto"/>
            <w:left w:val="none" w:sz="0" w:space="0" w:color="auto"/>
            <w:bottom w:val="none" w:sz="0" w:space="0" w:color="auto"/>
            <w:right w:val="none" w:sz="0" w:space="0" w:color="auto"/>
          </w:divBdr>
        </w:div>
        <w:div w:id="266157319">
          <w:marLeft w:val="4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lar.gr/dbData/News/pr-d96e1cd0.pdf" TargetMode="External"/><Relationship Id="rId3" Type="http://schemas.openxmlformats.org/officeDocument/2006/relationships/webSettings" Target="webSettings.xml"/><Relationship Id="rId7" Type="http://schemas.openxmlformats.org/officeDocument/2006/relationships/hyperlink" Target="https://www.facebook.com/TEIofLARIS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onysos.teilar.gr/" TargetMode="External"/><Relationship Id="rId5" Type="http://schemas.openxmlformats.org/officeDocument/2006/relationships/hyperlink" Target="http://www.teilar.gr/" TargetMode="External"/><Relationship Id="rId10" Type="http://schemas.openxmlformats.org/officeDocument/2006/relationships/theme" Target="theme/theme1.xml"/><Relationship Id="rId4" Type="http://schemas.openxmlformats.org/officeDocument/2006/relationships/hyperlink" Target="http://www.minedu.gov.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1977</Characters>
  <Application>Microsoft Office Word</Application>
  <DocSecurity>0</DocSecurity>
  <Lines>16</Lines>
  <Paragraphs>4</Paragraphs>
  <ScaleCrop>false</ScaleCrop>
  <Company>TEI LARISSAS</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gramdd1</dc:creator>
  <cp:keywords/>
  <dc:description/>
  <cp:lastModifiedBy>gramdd1</cp:lastModifiedBy>
  <cp:revision>1</cp:revision>
  <dcterms:created xsi:type="dcterms:W3CDTF">2015-09-09T09:37:00Z</dcterms:created>
  <dcterms:modified xsi:type="dcterms:W3CDTF">2015-09-09T09:40:00Z</dcterms:modified>
</cp:coreProperties>
</file>