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72" w:rsidRPr="00EC1372" w:rsidRDefault="00EC1372" w:rsidP="00EC1372">
      <w:pPr>
        <w:spacing w:after="240" w:line="240" w:lineRule="auto"/>
        <w:rPr>
          <w:rFonts w:ascii="Times New Roman" w:eastAsia="Times New Roman" w:hAnsi="Times New Roman" w:cs="Times New Roman"/>
          <w:sz w:val="24"/>
          <w:szCs w:val="24"/>
          <w:lang w:eastAsia="el-GR"/>
        </w:rPr>
      </w:pPr>
      <w:r w:rsidRPr="00EC1372">
        <w:rPr>
          <w:rFonts w:ascii="Times New Roman" w:eastAsia="Times New Roman" w:hAnsi="Times New Roman" w:cs="Times New Roman"/>
          <w:sz w:val="24"/>
          <w:szCs w:val="24"/>
          <w:lang w:eastAsia="el-GR"/>
        </w:rPr>
        <w:t xml:space="preserve">Από το Υπουργείο Παιδείας, Έρευνας και Θρησκευμάτων ανακοινώνεται ότι η εγγραφή των επιτυχόντων των Πανελλαδικών Εξετάσεων έτους 2018 στις Σχολές και τα Τμήματα της Τριτοβάθμιας Εκπαίδευσης θα πραγματοποιηθεί κατά το διάστημα </w:t>
      </w:r>
      <w:r w:rsidRPr="00EC1372">
        <w:rPr>
          <w:rFonts w:ascii="Times New Roman" w:eastAsia="Times New Roman" w:hAnsi="Times New Roman" w:cs="Times New Roman"/>
          <w:b/>
          <w:bCs/>
          <w:color w:val="FF0000"/>
          <w:sz w:val="24"/>
          <w:szCs w:val="24"/>
          <w:lang w:eastAsia="el-GR"/>
        </w:rPr>
        <w:t>από Δευτέρα 10 έως και Δευτέρα 17 Σεπτεμβρίου 2018</w:t>
      </w:r>
      <w:r w:rsidRPr="00EC1372">
        <w:rPr>
          <w:rFonts w:ascii="Times New Roman" w:eastAsia="Times New Roman" w:hAnsi="Times New Roman" w:cs="Times New Roman"/>
          <w:sz w:val="24"/>
          <w:szCs w:val="24"/>
          <w:lang w:eastAsia="el-GR"/>
        </w:rPr>
        <w:t xml:space="preserve">. </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Για την εγγραφή των επιτυχόντων θα λειτουργήσει και φέτος το σύστημα της υποχρεωτικής ηλεκτρονικής εγγραφής χωρίς την αναγκαιότητα κατάθεσης δικαιολογητικών και χωρίς να απαιτείται η μετάβαση των επιτυχόντων στις Σχολές και τα Τμήματα επιτυχίας τους. </w:t>
      </w:r>
      <w:r w:rsidRPr="00EC1372">
        <w:rPr>
          <w:rFonts w:ascii="Times New Roman" w:eastAsia="Times New Roman" w:hAnsi="Times New Roman" w:cs="Times New Roman"/>
          <w:sz w:val="24"/>
          <w:szCs w:val="24"/>
          <w:lang w:eastAsia="el-GR"/>
        </w:rPr>
        <w:br/>
        <w:t>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 </w:t>
      </w:r>
    </w:p>
    <w:p w:rsidR="00EC1372" w:rsidRPr="00EC1372" w:rsidRDefault="00EC1372" w:rsidP="00EC1372">
      <w:pPr>
        <w:spacing w:after="0" w:line="240" w:lineRule="auto"/>
        <w:jc w:val="center"/>
        <w:rPr>
          <w:rFonts w:ascii="Times New Roman" w:eastAsia="Times New Roman" w:hAnsi="Times New Roman" w:cs="Times New Roman"/>
          <w:sz w:val="24"/>
          <w:szCs w:val="24"/>
          <w:lang w:eastAsia="el-GR"/>
        </w:rPr>
      </w:pPr>
      <w:hyperlink r:id="rId5" w:history="1">
        <w:r w:rsidRPr="00EC1372">
          <w:rPr>
            <w:rFonts w:ascii="Times New Roman" w:eastAsia="Times New Roman" w:hAnsi="Times New Roman" w:cs="Times New Roman"/>
            <w:b/>
            <w:bCs/>
            <w:color w:val="0000FF"/>
            <w:sz w:val="24"/>
            <w:szCs w:val="24"/>
            <w:u w:val="single"/>
            <w:lang w:eastAsia="el-GR"/>
          </w:rPr>
          <w:t xml:space="preserve">https://eregister.it.minedu.gov.gr, </w:t>
        </w:r>
      </w:hyperlink>
    </w:p>
    <w:p w:rsidR="00022BF9" w:rsidRDefault="00EC1372" w:rsidP="00EC1372">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b/>
          <w:bCs/>
          <w:sz w:val="24"/>
          <w:szCs w:val="24"/>
          <w:u w:val="single"/>
          <w:lang w:eastAsia="el-GR"/>
        </w:rPr>
        <w:t>εισάγοντας τον 8ψηψιο κωδικό εξετάσεων υποψηφίου και τον ίδιο κωδικό πρόσβασης (</w:t>
      </w:r>
      <w:proofErr w:type="spellStart"/>
      <w:r w:rsidRPr="00EC1372">
        <w:rPr>
          <w:rFonts w:ascii="Times New Roman" w:eastAsia="Times New Roman" w:hAnsi="Times New Roman" w:cs="Times New Roman"/>
          <w:b/>
          <w:bCs/>
          <w:sz w:val="24"/>
          <w:szCs w:val="24"/>
          <w:u w:val="single"/>
          <w:lang w:eastAsia="el-GR"/>
        </w:rPr>
        <w:t>password</w:t>
      </w:r>
      <w:proofErr w:type="spellEnd"/>
      <w:r w:rsidRPr="00EC1372">
        <w:rPr>
          <w:rFonts w:ascii="Times New Roman" w:eastAsia="Times New Roman" w:hAnsi="Times New Roman" w:cs="Times New Roman"/>
          <w:b/>
          <w:bCs/>
          <w:sz w:val="24"/>
          <w:szCs w:val="24"/>
          <w:u w:val="single"/>
          <w:lang w:eastAsia="el-GR"/>
        </w:rPr>
        <w:t xml:space="preserve">) που χρησιμοποίησαν για την εισαγωγή τους στην ηλεκτρονική εφαρμογή του Μηχανογραφικού Δελτίου. </w:t>
      </w:r>
      <w:r w:rsidRPr="00EC1372">
        <w:rPr>
          <w:rFonts w:ascii="Times New Roman" w:eastAsia="Times New Roman" w:hAnsi="Times New Roman" w:cs="Times New Roman"/>
          <w:sz w:val="24"/>
          <w:szCs w:val="24"/>
          <w:lang w:eastAsia="el-GR"/>
        </w:rPr>
        <w:br/>
        <w:t xml:space="preserve">Η εφαρμογή θα βρίσκεται σε λειτουργία </w:t>
      </w:r>
      <w:r w:rsidRPr="00EC1372">
        <w:rPr>
          <w:rFonts w:ascii="Times New Roman" w:eastAsia="Times New Roman" w:hAnsi="Times New Roman" w:cs="Times New Roman"/>
          <w:b/>
          <w:bCs/>
          <w:color w:val="FF0000"/>
          <w:sz w:val="24"/>
          <w:szCs w:val="24"/>
          <w:lang w:eastAsia="el-GR"/>
        </w:rPr>
        <w:t>από την Δευτέρα 10 Σεπτεμβρίου, μετά τις 10:00 πμ.</w:t>
      </w:r>
      <w:r w:rsidRPr="00EC1372">
        <w:rPr>
          <w:rFonts w:ascii="Times New Roman" w:eastAsia="Times New Roman" w:hAnsi="Times New Roman" w:cs="Times New Roman"/>
          <w:sz w:val="24"/>
          <w:szCs w:val="24"/>
          <w:lang w:eastAsia="el-GR"/>
        </w:rPr>
        <w:t xml:space="preserve"> </w:t>
      </w:r>
      <w:r w:rsidRPr="00EC1372">
        <w:rPr>
          <w:rFonts w:ascii="Times New Roman" w:eastAsia="Times New Roman" w:hAnsi="Times New Roman" w:cs="Times New Roman"/>
          <w:sz w:val="24"/>
          <w:szCs w:val="24"/>
          <w:lang w:eastAsia="el-GR"/>
        </w:rPr>
        <w:b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 προκειμένου να ολοκληρωθεί η εγγραφή στη νέα Σχολή ή στο νέο Τμήμα. </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Η αίτηση εγγραφής των επιτυχόντων μέσω της ηλεκτρονικής εφαρμογής του Υπουργείου Παιδείας </w:t>
      </w:r>
      <w:r w:rsidRPr="00EC1372">
        <w:rPr>
          <w:rFonts w:ascii="Times New Roman" w:eastAsia="Times New Roman" w:hAnsi="Times New Roman" w:cs="Times New Roman"/>
          <w:b/>
          <w:bCs/>
          <w:sz w:val="24"/>
          <w:szCs w:val="24"/>
          <w:u w:val="single"/>
          <w:lang w:eastAsia="el-GR"/>
        </w:rPr>
        <w:t>ενέχει χαρακτήρα Υπεύθυνης Δήλωσης.</w:t>
      </w:r>
      <w:r w:rsidRPr="00EC1372">
        <w:rPr>
          <w:rFonts w:ascii="Times New Roman" w:eastAsia="Times New Roman" w:hAnsi="Times New Roman" w:cs="Times New Roman"/>
          <w:sz w:val="24"/>
          <w:szCs w:val="24"/>
          <w:lang w:eastAsia="el-GR"/>
        </w:rPr>
        <w:t xml:space="preserve"> </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Οι επιτυχόντες μετά την είσοδο στην εφαρμογή θα καλούνται να συμπληρώσουν τον προσωπικό τους Αριθμό Μητρώου Κοινωνικής Ασφάλισής (</w:t>
      </w:r>
      <w:proofErr w:type="spellStart"/>
      <w:r w:rsidRPr="00EC1372">
        <w:rPr>
          <w:rFonts w:ascii="Times New Roman" w:eastAsia="Times New Roman" w:hAnsi="Times New Roman" w:cs="Times New Roman"/>
          <w:sz w:val="24"/>
          <w:szCs w:val="24"/>
          <w:lang w:eastAsia="el-GR"/>
        </w:rPr>
        <w:t>ΑΜΚΑ</w:t>
      </w:r>
      <w:proofErr w:type="spellEnd"/>
      <w:r w:rsidRPr="00EC1372">
        <w:rPr>
          <w:rFonts w:ascii="Times New Roman" w:eastAsia="Times New Roman" w:hAnsi="Times New Roman" w:cs="Times New Roman"/>
          <w:sz w:val="24"/>
          <w:szCs w:val="24"/>
          <w:lang w:eastAsia="el-GR"/>
        </w:rPr>
        <w:t xml:space="preserve">), ο οποίος θα επιβεβαιώνεται μέσω </w:t>
      </w:r>
      <w:proofErr w:type="spellStart"/>
      <w:r w:rsidRPr="00EC1372">
        <w:rPr>
          <w:rFonts w:ascii="Times New Roman" w:eastAsia="Times New Roman" w:hAnsi="Times New Roman" w:cs="Times New Roman"/>
          <w:sz w:val="24"/>
          <w:szCs w:val="24"/>
          <w:lang w:eastAsia="el-GR"/>
        </w:rPr>
        <w:t>διαλειτουργικότητας</w:t>
      </w:r>
      <w:proofErr w:type="spellEnd"/>
      <w:r w:rsidRPr="00EC1372">
        <w:rPr>
          <w:rFonts w:ascii="Times New Roman" w:eastAsia="Times New Roman" w:hAnsi="Times New Roman" w:cs="Times New Roman"/>
          <w:sz w:val="24"/>
          <w:szCs w:val="24"/>
          <w:lang w:eastAsia="el-GR"/>
        </w:rPr>
        <w:t xml:space="preserve"> με το Εθνικό Μητρώο </w:t>
      </w:r>
      <w:proofErr w:type="spellStart"/>
      <w:r w:rsidRPr="00EC1372">
        <w:rPr>
          <w:rFonts w:ascii="Times New Roman" w:eastAsia="Times New Roman" w:hAnsi="Times New Roman" w:cs="Times New Roman"/>
          <w:sz w:val="24"/>
          <w:szCs w:val="24"/>
          <w:lang w:eastAsia="el-GR"/>
        </w:rPr>
        <w:t>ΑΜΚΑ</w:t>
      </w:r>
      <w:proofErr w:type="spellEnd"/>
      <w:r w:rsidRPr="00EC1372">
        <w:rPr>
          <w:rFonts w:ascii="Times New Roman" w:eastAsia="Times New Roman" w:hAnsi="Times New Roman" w:cs="Times New Roman"/>
          <w:sz w:val="24"/>
          <w:szCs w:val="24"/>
          <w:lang w:eastAsia="el-GR"/>
        </w:rPr>
        <w:t xml:space="preserve">. </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lastRenderedPageBreak/>
        <w:br/>
        <w:t xml:space="preserve">Σε κάθε περίπτωση, η Γραμματεία δύναται να ζητήσει συμπληρωματικά δικαιολογητικά από τους εγγραφέντες. </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 </w:t>
      </w:r>
      <w:r w:rsidRPr="00EC1372">
        <w:rPr>
          <w:rFonts w:ascii="Times New Roman" w:eastAsia="Times New Roman" w:hAnsi="Times New Roman" w:cs="Times New Roman"/>
          <w:b/>
          <w:bCs/>
          <w:sz w:val="24"/>
          <w:szCs w:val="24"/>
          <w:u w:val="single"/>
          <w:lang w:eastAsia="el-GR"/>
        </w:rPr>
        <w:t xml:space="preserve">η προθεσμία και η διαδικασία εγγραφής των επιτυχόντων θα καθοριστεί και θα πραγματοποιηθεί από τα αρμόδια Υπουργεία. </w:t>
      </w:r>
      <w:r w:rsidRPr="00EC1372">
        <w:rPr>
          <w:rFonts w:ascii="Times New Roman" w:eastAsia="Times New Roman" w:hAnsi="Times New Roman" w:cs="Times New Roman"/>
          <w:sz w:val="24"/>
          <w:szCs w:val="24"/>
          <w:lang w:eastAsia="el-GR"/>
        </w:rPr>
        <w:b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sz w:val="24"/>
          <w:szCs w:val="24"/>
          <w:lang w:eastAsia="el-GR"/>
        </w:rPr>
        <w:br/>
        <w:t xml:space="preserve">Από το Υπουργείο Παιδείας, Έρευνας και Θρησκευμάτων ανακοινώνεται επίσης ότι η εγγραφή των επιτυχόντων με την ειδική κατηγορία </w:t>
      </w:r>
      <w:r w:rsidRPr="00EC1372">
        <w:rPr>
          <w:rFonts w:ascii="Times New Roman" w:eastAsia="Times New Roman" w:hAnsi="Times New Roman" w:cs="Times New Roman"/>
          <w:b/>
          <w:bCs/>
          <w:sz w:val="24"/>
          <w:szCs w:val="24"/>
          <w:u w:val="single"/>
          <w:lang w:eastAsia="el-GR"/>
        </w:rPr>
        <w:t>των Ελλήνων Πολιτών της Μουσουλμανικής Μειονότητας της Θράκης</w:t>
      </w:r>
      <w:r w:rsidRPr="00EC1372">
        <w:rPr>
          <w:rFonts w:ascii="Times New Roman" w:eastAsia="Times New Roman" w:hAnsi="Times New Roman" w:cs="Times New Roman"/>
          <w:sz w:val="24"/>
          <w:szCs w:val="24"/>
          <w:lang w:eastAsia="el-GR"/>
        </w:rPr>
        <w:t xml:space="preserve"> στις Σχολές και τα Τμήματα της Τριτοβάθμιας Εκπαίδευσης για το Ακαδημαϊκό έτος 2018-2019, πραγματοποιείται κατά το ίδιο χρονικό διάστημα δηλαδή </w:t>
      </w:r>
      <w:r w:rsidRPr="00EC1372">
        <w:rPr>
          <w:rFonts w:ascii="Times New Roman" w:eastAsia="Times New Roman" w:hAnsi="Times New Roman" w:cs="Times New Roman"/>
          <w:b/>
          <w:bCs/>
          <w:color w:val="FF0000"/>
          <w:sz w:val="24"/>
          <w:szCs w:val="24"/>
          <w:lang w:eastAsia="el-GR"/>
        </w:rPr>
        <w:t xml:space="preserve">από Δευτέρα 10 έως και Δευτέρα 17 Σεπτεμβρίου 2018. </w:t>
      </w:r>
      <w:r w:rsidRPr="00EC1372">
        <w:rPr>
          <w:rFonts w:ascii="Times New Roman" w:eastAsia="Times New Roman" w:hAnsi="Times New Roman" w:cs="Times New Roman"/>
          <w:b/>
          <w:bCs/>
          <w:color w:val="FF0000"/>
          <w:sz w:val="24"/>
          <w:szCs w:val="24"/>
          <w:lang w:eastAsia="el-GR"/>
        </w:rPr>
        <w:br/>
      </w:r>
      <w:r w:rsidRPr="00EC1372">
        <w:rPr>
          <w:rFonts w:ascii="Times New Roman" w:eastAsia="Times New Roman" w:hAnsi="Times New Roman" w:cs="Times New Roman"/>
          <w:sz w:val="24"/>
          <w:szCs w:val="24"/>
          <w:lang w:eastAsia="el-GR"/>
        </w:rPr>
        <w:br/>
      </w:r>
      <w:r w:rsidRPr="00EC1372">
        <w:rPr>
          <w:rFonts w:ascii="Times New Roman" w:eastAsia="Times New Roman" w:hAnsi="Times New Roman" w:cs="Times New Roman"/>
          <w:b/>
          <w:bCs/>
          <w:sz w:val="24"/>
          <w:szCs w:val="24"/>
          <w:u w:val="single"/>
          <w:lang w:eastAsia="el-GR"/>
        </w:rPr>
        <w:t xml:space="preserve">Για την ολοκλήρωση της εγγραφής τους, </w:t>
      </w:r>
      <w:r w:rsidRPr="00EC1372">
        <w:rPr>
          <w:rFonts w:ascii="Times New Roman" w:eastAsia="Times New Roman" w:hAnsi="Times New Roman" w:cs="Times New Roman"/>
          <w:sz w:val="24"/>
          <w:szCs w:val="24"/>
          <w:lang w:eastAsia="el-GR"/>
        </w:rPr>
        <w:t>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(10/09 έως 17/09/2018) να αποστείλουν με ταχυμεταφορά (</w:t>
      </w:r>
      <w:proofErr w:type="spellStart"/>
      <w:r w:rsidRPr="00EC1372">
        <w:rPr>
          <w:rFonts w:ascii="Times New Roman" w:eastAsia="Times New Roman" w:hAnsi="Times New Roman" w:cs="Times New Roman"/>
          <w:sz w:val="24"/>
          <w:szCs w:val="24"/>
          <w:lang w:eastAsia="el-GR"/>
        </w:rPr>
        <w:t>courier</w:t>
      </w:r>
      <w:proofErr w:type="spellEnd"/>
      <w:r w:rsidRPr="00EC1372">
        <w:rPr>
          <w:rFonts w:ascii="Times New Roman" w:eastAsia="Times New Roman" w:hAnsi="Times New Roman" w:cs="Times New Roman"/>
          <w:sz w:val="24"/>
          <w:szCs w:val="24"/>
          <w:lang w:eastAsia="el-GR"/>
        </w:rPr>
        <w:t>)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w:t>
      </w:r>
      <w:r w:rsidRPr="00EC1372">
        <w:rPr>
          <w:rFonts w:ascii="Times New Roman" w:eastAsia="Times New Roman" w:hAnsi="Times New Roman" w:cs="Times New Roman"/>
          <w:sz w:val="24"/>
          <w:szCs w:val="24"/>
          <w:lang w:eastAsia="el-GR"/>
        </w:rPr>
        <w:br/>
        <w:t xml:space="preserve">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w:t>
      </w:r>
      <w:proofErr w:type="spellStart"/>
      <w:r w:rsidRPr="00EC1372">
        <w:rPr>
          <w:rFonts w:ascii="Times New Roman" w:eastAsia="Times New Roman" w:hAnsi="Times New Roman" w:cs="Times New Roman"/>
          <w:sz w:val="24"/>
          <w:szCs w:val="24"/>
          <w:lang w:eastAsia="el-GR"/>
        </w:rPr>
        <w:t>σ΄</w:t>
      </w:r>
      <w:proofErr w:type="spellEnd"/>
      <w:r w:rsidRPr="00EC1372">
        <w:rPr>
          <w:rFonts w:ascii="Times New Roman" w:eastAsia="Times New Roman" w:hAnsi="Times New Roman" w:cs="Times New Roman"/>
          <w:sz w:val="24"/>
          <w:szCs w:val="24"/>
          <w:lang w:eastAsia="el-GR"/>
        </w:rPr>
        <w:t xml:space="preserve"> αυτόν, από Δήμο των ανωτέρω Νομών.</w:t>
      </w:r>
      <w:bookmarkStart w:id="0" w:name="_GoBack"/>
      <w:bookmarkEnd w:id="0"/>
    </w:p>
    <w:sectPr w:rsidR="00022B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72"/>
    <w:rsid w:val="002E50BE"/>
    <w:rsid w:val="00E9167E"/>
    <w:rsid w:val="00EC1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egister.it.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3543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TEI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Αρέτος Βασίλειος</dc:creator>
  <cp:keywords/>
  <dc:description/>
  <cp:lastModifiedBy>Αρέτος Βασίλειος</cp:lastModifiedBy>
  <cp:revision>1</cp:revision>
  <dcterms:created xsi:type="dcterms:W3CDTF">2018-09-10T07:58:00Z</dcterms:created>
  <dcterms:modified xsi:type="dcterms:W3CDTF">2018-09-10T08:02:00Z</dcterms:modified>
</cp:coreProperties>
</file>