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59" w:rsidRPr="002E2FB1" w:rsidRDefault="00916159" w:rsidP="009161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E2FB1">
        <w:rPr>
          <w:rFonts w:ascii="Times New Roman" w:hAnsi="Times New Roman" w:cs="Times New Roman"/>
          <w:b/>
          <w:sz w:val="24"/>
          <w:szCs w:val="24"/>
        </w:rPr>
        <w:t>ΟΙΚΟΝΟΜΙΚΗ ΔΙΑΧΕΙΡΙΣΗ ΤΕΧΝΙΚΩΝ ΕΡΓΩΝ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2"/>
        <w:gridCol w:w="9470"/>
      </w:tblGrid>
      <w:tr w:rsidR="00916159" w:rsidRPr="002E2FB1" w:rsidTr="00085907">
        <w:tc>
          <w:tcPr>
            <w:tcW w:w="1158" w:type="dxa"/>
          </w:tcPr>
          <w:p w:rsidR="00916159" w:rsidRPr="002E2FB1" w:rsidRDefault="00916159" w:rsidP="0000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B1">
              <w:rPr>
                <w:rFonts w:ascii="Times New Roman" w:hAnsi="Times New Roman" w:cs="Times New Roman"/>
                <w:sz w:val="24"/>
                <w:szCs w:val="24"/>
              </w:rPr>
              <w:t>Εβδομάδα</w:t>
            </w:r>
          </w:p>
        </w:tc>
        <w:tc>
          <w:tcPr>
            <w:tcW w:w="9524" w:type="dxa"/>
          </w:tcPr>
          <w:p w:rsidR="00916159" w:rsidRPr="002E2FB1" w:rsidRDefault="00916159" w:rsidP="0000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B1">
              <w:rPr>
                <w:rFonts w:ascii="Times New Roman" w:hAnsi="Times New Roman" w:cs="Times New Roman"/>
                <w:sz w:val="24"/>
                <w:szCs w:val="24"/>
              </w:rPr>
              <w:t>Διάρθρωση ύλης</w:t>
            </w:r>
          </w:p>
        </w:tc>
      </w:tr>
      <w:tr w:rsidR="00085907" w:rsidRPr="002E2FB1" w:rsidTr="00085907">
        <w:tc>
          <w:tcPr>
            <w:tcW w:w="1158" w:type="dxa"/>
            <w:vAlign w:val="center"/>
          </w:tcPr>
          <w:p w:rsidR="00085907" w:rsidRPr="002E2FB1" w:rsidRDefault="00085907" w:rsidP="00005C2C">
            <w:pPr>
              <w:pStyle w:val="7"/>
              <w:spacing w:before="120" w:line="360" w:lineRule="auto"/>
              <w:outlineLvl w:val="6"/>
              <w:rPr>
                <w:szCs w:val="24"/>
              </w:rPr>
            </w:pPr>
            <w:r w:rsidRPr="002E2FB1">
              <w:rPr>
                <w:szCs w:val="24"/>
              </w:rPr>
              <w:t>1</w:t>
            </w:r>
          </w:p>
        </w:tc>
        <w:tc>
          <w:tcPr>
            <w:tcW w:w="9524" w:type="dxa"/>
            <w:vAlign w:val="center"/>
          </w:tcPr>
          <w:p w:rsidR="00085907" w:rsidRPr="002E2FB1" w:rsidRDefault="00085907" w:rsidP="00005C2C">
            <w:pPr>
              <w:pStyle w:val="7"/>
              <w:spacing w:before="120"/>
              <w:jc w:val="left"/>
              <w:outlineLvl w:val="6"/>
              <w:rPr>
                <w:b w:val="0"/>
                <w:szCs w:val="24"/>
                <w:lang w:val="el-GR"/>
              </w:rPr>
            </w:pPr>
            <w:r w:rsidRPr="002E2FB1">
              <w:rPr>
                <w:b w:val="0"/>
                <w:szCs w:val="24"/>
                <w:lang w:val="el-GR"/>
              </w:rPr>
              <w:t>Εισαγωγή. Διαδικασία εκτέλεσης των τεχνικών έργων.</w:t>
            </w:r>
          </w:p>
          <w:p w:rsidR="00085907" w:rsidRPr="002E2FB1" w:rsidRDefault="00085907" w:rsidP="0000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B1">
              <w:rPr>
                <w:rFonts w:ascii="Times New Roman" w:hAnsi="Times New Roman" w:cs="Times New Roman"/>
                <w:sz w:val="24"/>
                <w:szCs w:val="24"/>
              </w:rPr>
              <w:t xml:space="preserve">Ασκήσεις Πράξεις: Εισαγωγή στη διοίκηση έργων. Εγκατάσταση του λογισμικού </w:t>
            </w:r>
            <w:proofErr w:type="spellStart"/>
            <w:r w:rsidRPr="002E2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OpenProj</w:t>
            </w:r>
            <w:proofErr w:type="spellEnd"/>
            <w:r w:rsidRPr="002E2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5907" w:rsidRPr="002E2FB1" w:rsidTr="00085907">
        <w:tc>
          <w:tcPr>
            <w:tcW w:w="1158" w:type="dxa"/>
            <w:vAlign w:val="center"/>
          </w:tcPr>
          <w:p w:rsidR="00085907" w:rsidRPr="002E2FB1" w:rsidRDefault="00085907" w:rsidP="00005C2C">
            <w:pPr>
              <w:pStyle w:val="7"/>
              <w:spacing w:before="120" w:line="360" w:lineRule="auto"/>
              <w:outlineLvl w:val="6"/>
              <w:rPr>
                <w:szCs w:val="24"/>
                <w:lang w:val="el-GR"/>
              </w:rPr>
            </w:pPr>
            <w:r w:rsidRPr="002E2FB1">
              <w:rPr>
                <w:szCs w:val="24"/>
                <w:lang w:val="el-GR"/>
              </w:rPr>
              <w:t>2</w:t>
            </w:r>
          </w:p>
        </w:tc>
        <w:tc>
          <w:tcPr>
            <w:tcW w:w="9524" w:type="dxa"/>
            <w:vAlign w:val="center"/>
          </w:tcPr>
          <w:p w:rsidR="00085907" w:rsidRPr="002E2FB1" w:rsidRDefault="00085907" w:rsidP="00005C2C">
            <w:pPr>
              <w:pStyle w:val="7"/>
              <w:spacing w:before="120"/>
              <w:jc w:val="left"/>
              <w:outlineLvl w:val="6"/>
              <w:rPr>
                <w:b w:val="0"/>
                <w:szCs w:val="24"/>
                <w:lang w:val="el-GR"/>
              </w:rPr>
            </w:pPr>
            <w:r w:rsidRPr="002E2FB1">
              <w:rPr>
                <w:b w:val="0"/>
                <w:szCs w:val="24"/>
                <w:lang w:val="el-GR"/>
              </w:rPr>
              <w:t xml:space="preserve">Νομοθεσία και εκτέλεση των Δημοσίων έργων. </w:t>
            </w:r>
          </w:p>
          <w:p w:rsidR="00085907" w:rsidRPr="002E2FB1" w:rsidRDefault="00085907" w:rsidP="0000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B1">
              <w:rPr>
                <w:rFonts w:ascii="Times New Roman" w:hAnsi="Times New Roman" w:cs="Times New Roman"/>
                <w:sz w:val="24"/>
                <w:szCs w:val="24"/>
              </w:rPr>
              <w:t xml:space="preserve">Ασκήσεις Πράξεις: Εισαγωγή στο </w:t>
            </w:r>
            <w:proofErr w:type="spellStart"/>
            <w:r w:rsidRPr="002E2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OpenProj</w:t>
            </w:r>
            <w:proofErr w:type="spellEnd"/>
            <w:r w:rsidRPr="002E2FB1">
              <w:rPr>
                <w:rFonts w:ascii="Times New Roman" w:hAnsi="Times New Roman" w:cs="Times New Roman"/>
                <w:sz w:val="24"/>
                <w:szCs w:val="24"/>
              </w:rPr>
              <w:t>. Διαχείριση δραστηριοτήτων.</w:t>
            </w:r>
          </w:p>
        </w:tc>
      </w:tr>
      <w:tr w:rsidR="00085907" w:rsidRPr="002E2FB1" w:rsidTr="00085907">
        <w:tc>
          <w:tcPr>
            <w:tcW w:w="1158" w:type="dxa"/>
            <w:vAlign w:val="center"/>
          </w:tcPr>
          <w:p w:rsidR="00085907" w:rsidRPr="002E2FB1" w:rsidRDefault="00085907" w:rsidP="00005C2C">
            <w:pPr>
              <w:pStyle w:val="7"/>
              <w:spacing w:before="120" w:line="360" w:lineRule="auto"/>
              <w:outlineLvl w:val="6"/>
              <w:rPr>
                <w:szCs w:val="24"/>
                <w:lang w:val="el-GR"/>
              </w:rPr>
            </w:pPr>
            <w:r w:rsidRPr="002E2FB1">
              <w:rPr>
                <w:szCs w:val="24"/>
                <w:lang w:val="el-GR"/>
              </w:rPr>
              <w:t>3</w:t>
            </w:r>
          </w:p>
        </w:tc>
        <w:tc>
          <w:tcPr>
            <w:tcW w:w="9524" w:type="dxa"/>
            <w:vAlign w:val="center"/>
          </w:tcPr>
          <w:p w:rsidR="00085907" w:rsidRPr="002E2FB1" w:rsidRDefault="00085907" w:rsidP="00005C2C">
            <w:pPr>
              <w:pStyle w:val="7"/>
              <w:spacing w:before="120"/>
              <w:jc w:val="left"/>
              <w:outlineLvl w:val="6"/>
              <w:rPr>
                <w:b w:val="0"/>
                <w:szCs w:val="24"/>
                <w:lang w:val="el-GR"/>
              </w:rPr>
            </w:pPr>
            <w:r w:rsidRPr="002E2FB1">
              <w:rPr>
                <w:b w:val="0"/>
                <w:szCs w:val="24"/>
                <w:lang w:val="el-GR"/>
              </w:rPr>
              <w:t xml:space="preserve">Χρονικός προγραμματισμός των τεχνικών έργων. Διάγραμμα </w:t>
            </w:r>
            <w:r w:rsidRPr="002E2FB1">
              <w:rPr>
                <w:b w:val="0"/>
                <w:szCs w:val="24"/>
              </w:rPr>
              <w:t>Gantt</w:t>
            </w:r>
            <w:r w:rsidRPr="002E2FB1">
              <w:rPr>
                <w:b w:val="0"/>
                <w:szCs w:val="24"/>
                <w:lang w:val="el-GR"/>
              </w:rPr>
              <w:t>. Μέθοδος Κρίσιμης Διαδρομής. Ασκήσεις Πράξεις: Οργάνωση του έργου σε φάσεις. Λογικές σχέσεις εξάρτησης.</w:t>
            </w:r>
          </w:p>
        </w:tc>
      </w:tr>
      <w:tr w:rsidR="00085907" w:rsidRPr="002E2FB1" w:rsidTr="00085907">
        <w:tc>
          <w:tcPr>
            <w:tcW w:w="1158" w:type="dxa"/>
            <w:vAlign w:val="center"/>
          </w:tcPr>
          <w:p w:rsidR="00085907" w:rsidRPr="002E2FB1" w:rsidRDefault="00085907" w:rsidP="00005C2C">
            <w:pPr>
              <w:pStyle w:val="7"/>
              <w:spacing w:before="120" w:line="360" w:lineRule="auto"/>
              <w:outlineLvl w:val="6"/>
              <w:rPr>
                <w:szCs w:val="24"/>
                <w:lang w:val="el-GR"/>
              </w:rPr>
            </w:pPr>
            <w:r w:rsidRPr="002E2FB1">
              <w:rPr>
                <w:szCs w:val="24"/>
                <w:lang w:val="el-GR"/>
              </w:rPr>
              <w:t>4</w:t>
            </w:r>
          </w:p>
        </w:tc>
        <w:tc>
          <w:tcPr>
            <w:tcW w:w="9524" w:type="dxa"/>
            <w:vAlign w:val="center"/>
          </w:tcPr>
          <w:p w:rsidR="00085907" w:rsidRPr="002E2FB1" w:rsidRDefault="00085907" w:rsidP="00005C2C">
            <w:pPr>
              <w:pStyle w:val="7"/>
              <w:spacing w:before="120"/>
              <w:jc w:val="left"/>
              <w:outlineLvl w:val="6"/>
              <w:rPr>
                <w:b w:val="0"/>
                <w:szCs w:val="24"/>
                <w:lang w:val="el-GR"/>
              </w:rPr>
            </w:pPr>
            <w:r w:rsidRPr="002E2FB1">
              <w:rPr>
                <w:b w:val="0"/>
                <w:szCs w:val="24"/>
                <w:lang w:val="el-GR"/>
              </w:rPr>
              <w:t>Στοιχεία Τεχνικής Οικονομικής. Βασικές έννοιες. Οικονομική δραστηριότητα και σπανιότητα. Ανάλυση κόστους-οφέλους. Χρηματοδοτικά προβλήματα των έργων. Ασκήσεις Πράξεις: Διαχείριση πόρων.</w:t>
            </w:r>
          </w:p>
        </w:tc>
      </w:tr>
      <w:tr w:rsidR="00085907" w:rsidRPr="002E2FB1" w:rsidTr="00085907">
        <w:tc>
          <w:tcPr>
            <w:tcW w:w="1158" w:type="dxa"/>
            <w:vAlign w:val="center"/>
          </w:tcPr>
          <w:p w:rsidR="00085907" w:rsidRPr="002E2FB1" w:rsidRDefault="00085907" w:rsidP="00005C2C">
            <w:pPr>
              <w:pStyle w:val="7"/>
              <w:spacing w:before="120" w:line="360" w:lineRule="auto"/>
              <w:outlineLvl w:val="6"/>
              <w:rPr>
                <w:szCs w:val="24"/>
                <w:lang w:val="el-GR"/>
              </w:rPr>
            </w:pPr>
            <w:r w:rsidRPr="002E2FB1">
              <w:rPr>
                <w:szCs w:val="24"/>
                <w:lang w:val="el-GR"/>
              </w:rPr>
              <w:t>5</w:t>
            </w:r>
          </w:p>
        </w:tc>
        <w:tc>
          <w:tcPr>
            <w:tcW w:w="9524" w:type="dxa"/>
            <w:vAlign w:val="center"/>
          </w:tcPr>
          <w:p w:rsidR="00085907" w:rsidRPr="002E2FB1" w:rsidRDefault="00085907" w:rsidP="00005C2C">
            <w:pPr>
              <w:pStyle w:val="7"/>
              <w:spacing w:before="120"/>
              <w:jc w:val="left"/>
              <w:outlineLvl w:val="6"/>
              <w:rPr>
                <w:b w:val="0"/>
                <w:szCs w:val="24"/>
                <w:lang w:val="el-GR"/>
              </w:rPr>
            </w:pPr>
            <w:r w:rsidRPr="002E2FB1">
              <w:rPr>
                <w:b w:val="0"/>
                <w:szCs w:val="24"/>
                <w:lang w:val="el-GR"/>
              </w:rPr>
              <w:t xml:space="preserve">Κόστος των παραγωγικών πόρων – Επιλογές ελάχιστου κόστους. Ασκήσεις Πράξεις: Ημερολόγιο του έργου. Χρόνοι </w:t>
            </w:r>
            <w:proofErr w:type="spellStart"/>
            <w:r w:rsidRPr="002E2FB1">
              <w:rPr>
                <w:b w:val="0"/>
                <w:szCs w:val="24"/>
                <w:lang w:val="el-GR"/>
              </w:rPr>
              <w:t>προπορείας</w:t>
            </w:r>
            <w:proofErr w:type="spellEnd"/>
            <w:r w:rsidRPr="002E2FB1">
              <w:rPr>
                <w:b w:val="0"/>
                <w:szCs w:val="24"/>
                <w:lang w:val="el-GR"/>
              </w:rPr>
              <w:t xml:space="preserve"> και καθυστέρησης.</w:t>
            </w:r>
          </w:p>
        </w:tc>
      </w:tr>
      <w:tr w:rsidR="00085907" w:rsidRPr="002E2FB1" w:rsidTr="00085907">
        <w:tc>
          <w:tcPr>
            <w:tcW w:w="1158" w:type="dxa"/>
            <w:vAlign w:val="center"/>
          </w:tcPr>
          <w:p w:rsidR="00085907" w:rsidRPr="002E2FB1" w:rsidRDefault="00085907" w:rsidP="00005C2C">
            <w:pPr>
              <w:pStyle w:val="7"/>
              <w:spacing w:before="120" w:line="360" w:lineRule="auto"/>
              <w:outlineLvl w:val="6"/>
              <w:rPr>
                <w:szCs w:val="24"/>
                <w:lang w:val="el-GR"/>
              </w:rPr>
            </w:pPr>
            <w:r w:rsidRPr="002E2FB1">
              <w:rPr>
                <w:szCs w:val="24"/>
                <w:lang w:val="el-GR"/>
              </w:rPr>
              <w:t>6</w:t>
            </w:r>
          </w:p>
        </w:tc>
        <w:tc>
          <w:tcPr>
            <w:tcW w:w="9524" w:type="dxa"/>
            <w:vAlign w:val="center"/>
          </w:tcPr>
          <w:p w:rsidR="00085907" w:rsidRPr="002E2FB1" w:rsidRDefault="00085907" w:rsidP="00005C2C">
            <w:pPr>
              <w:pStyle w:val="7"/>
              <w:spacing w:before="120"/>
              <w:jc w:val="left"/>
              <w:outlineLvl w:val="6"/>
              <w:rPr>
                <w:b w:val="0"/>
                <w:szCs w:val="24"/>
                <w:lang w:val="el-GR"/>
              </w:rPr>
            </w:pPr>
            <w:r w:rsidRPr="002E2FB1">
              <w:rPr>
                <w:b w:val="0"/>
                <w:szCs w:val="24"/>
                <w:lang w:val="el-GR"/>
              </w:rPr>
              <w:t>Διαχρονική ροή μετρήσεων και ισοδυναμία ποσών. Ασκήσεις Πράξεις: Περιορισμοί. Επισκόπηση του βασικού πλάνου.</w:t>
            </w:r>
          </w:p>
        </w:tc>
      </w:tr>
      <w:tr w:rsidR="00085907" w:rsidRPr="002E2FB1" w:rsidTr="00085907">
        <w:tc>
          <w:tcPr>
            <w:tcW w:w="1158" w:type="dxa"/>
            <w:vAlign w:val="center"/>
          </w:tcPr>
          <w:p w:rsidR="00085907" w:rsidRPr="002E2FB1" w:rsidRDefault="00085907" w:rsidP="00005C2C">
            <w:pPr>
              <w:pStyle w:val="7"/>
              <w:spacing w:before="120" w:line="360" w:lineRule="auto"/>
              <w:outlineLvl w:val="6"/>
              <w:rPr>
                <w:szCs w:val="24"/>
              </w:rPr>
            </w:pPr>
            <w:r w:rsidRPr="002E2FB1">
              <w:rPr>
                <w:szCs w:val="24"/>
              </w:rPr>
              <w:t>7</w:t>
            </w:r>
          </w:p>
        </w:tc>
        <w:tc>
          <w:tcPr>
            <w:tcW w:w="9524" w:type="dxa"/>
            <w:vAlign w:val="center"/>
          </w:tcPr>
          <w:p w:rsidR="00085907" w:rsidRPr="002E2FB1" w:rsidRDefault="00085907" w:rsidP="00005C2C">
            <w:pPr>
              <w:pStyle w:val="7"/>
              <w:spacing w:before="120"/>
              <w:jc w:val="left"/>
              <w:outlineLvl w:val="6"/>
              <w:rPr>
                <w:b w:val="0"/>
                <w:szCs w:val="24"/>
                <w:lang w:val="el-GR"/>
              </w:rPr>
            </w:pPr>
            <w:r w:rsidRPr="002E2FB1">
              <w:rPr>
                <w:b w:val="0"/>
                <w:szCs w:val="24"/>
                <w:lang w:val="el-GR"/>
              </w:rPr>
              <w:t>Έλεγχος πορείας της κατασκευής. Μέτρηση προόδου. Ασκήσεις Πράξεις: Παρακολούθηση του έργου. Διαχείριση εκτυπώσεων και αναφορών. Φίλτρα, Ταξινόμηση και Ομαδοποίηση.</w:t>
            </w:r>
          </w:p>
        </w:tc>
      </w:tr>
      <w:tr w:rsidR="00085907" w:rsidRPr="002E2FB1" w:rsidTr="00085907">
        <w:tc>
          <w:tcPr>
            <w:tcW w:w="1158" w:type="dxa"/>
            <w:vAlign w:val="center"/>
          </w:tcPr>
          <w:p w:rsidR="00085907" w:rsidRPr="002E2FB1" w:rsidRDefault="00085907" w:rsidP="00005C2C">
            <w:pPr>
              <w:pStyle w:val="7"/>
              <w:spacing w:before="120" w:line="360" w:lineRule="auto"/>
              <w:outlineLvl w:val="6"/>
              <w:rPr>
                <w:szCs w:val="24"/>
                <w:lang w:val="el-GR"/>
              </w:rPr>
            </w:pPr>
            <w:r w:rsidRPr="002E2FB1">
              <w:rPr>
                <w:szCs w:val="24"/>
                <w:lang w:val="el-GR"/>
              </w:rPr>
              <w:t>8</w:t>
            </w:r>
          </w:p>
        </w:tc>
        <w:tc>
          <w:tcPr>
            <w:tcW w:w="9524" w:type="dxa"/>
            <w:vAlign w:val="center"/>
          </w:tcPr>
          <w:p w:rsidR="00085907" w:rsidRPr="002E2FB1" w:rsidRDefault="00085907" w:rsidP="00005C2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2FB1">
              <w:rPr>
                <w:rFonts w:ascii="Times New Roman" w:hAnsi="Times New Roman" w:cs="Times New Roman"/>
                <w:sz w:val="24"/>
                <w:szCs w:val="24"/>
              </w:rPr>
              <w:t>Οικονομικός προγραμματισμός και έλεγχος. Εκτίμηση του κόστους των έργων. Μέτρηση παραγωγικότητας. Ασκήσεις Πράξεις: Εφαρμογές.</w:t>
            </w:r>
          </w:p>
        </w:tc>
      </w:tr>
      <w:tr w:rsidR="00085907" w:rsidRPr="002E2FB1" w:rsidTr="00085907">
        <w:tc>
          <w:tcPr>
            <w:tcW w:w="1158" w:type="dxa"/>
            <w:vAlign w:val="center"/>
          </w:tcPr>
          <w:p w:rsidR="00085907" w:rsidRPr="002E2FB1" w:rsidRDefault="00085907" w:rsidP="00005C2C">
            <w:pPr>
              <w:pStyle w:val="7"/>
              <w:spacing w:before="120" w:line="360" w:lineRule="auto"/>
              <w:outlineLvl w:val="6"/>
              <w:rPr>
                <w:szCs w:val="24"/>
                <w:lang w:val="el-GR"/>
              </w:rPr>
            </w:pPr>
            <w:r w:rsidRPr="002E2FB1">
              <w:rPr>
                <w:szCs w:val="24"/>
                <w:lang w:val="el-GR"/>
              </w:rPr>
              <w:t>9</w:t>
            </w:r>
          </w:p>
        </w:tc>
        <w:tc>
          <w:tcPr>
            <w:tcW w:w="9524" w:type="dxa"/>
            <w:vAlign w:val="center"/>
          </w:tcPr>
          <w:p w:rsidR="00085907" w:rsidRPr="002E2FB1" w:rsidRDefault="00085907" w:rsidP="00005C2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FB1">
              <w:rPr>
                <w:rFonts w:ascii="Times New Roman" w:hAnsi="Times New Roman" w:cs="Times New Roman"/>
                <w:sz w:val="24"/>
                <w:szCs w:val="24"/>
              </w:rPr>
              <w:t>Προμέτρηση</w:t>
            </w:r>
            <w:proofErr w:type="spellEnd"/>
            <w:r w:rsidRPr="002E2FB1">
              <w:rPr>
                <w:rFonts w:ascii="Times New Roman" w:hAnsi="Times New Roman" w:cs="Times New Roman"/>
                <w:sz w:val="24"/>
                <w:szCs w:val="24"/>
              </w:rPr>
              <w:t xml:space="preserve"> και επιμέτρηση των εργασιών. Ασκήσεις Πράξεις: Εφαρμογές.</w:t>
            </w:r>
          </w:p>
        </w:tc>
      </w:tr>
      <w:tr w:rsidR="00085907" w:rsidRPr="002E2FB1" w:rsidTr="00085907">
        <w:tc>
          <w:tcPr>
            <w:tcW w:w="1158" w:type="dxa"/>
            <w:vAlign w:val="center"/>
          </w:tcPr>
          <w:p w:rsidR="00085907" w:rsidRPr="002E2FB1" w:rsidRDefault="00085907" w:rsidP="00005C2C">
            <w:pPr>
              <w:pStyle w:val="7"/>
              <w:spacing w:before="120" w:line="360" w:lineRule="auto"/>
              <w:outlineLvl w:val="6"/>
              <w:rPr>
                <w:szCs w:val="24"/>
                <w:lang w:val="el-GR"/>
              </w:rPr>
            </w:pPr>
            <w:r w:rsidRPr="002E2FB1">
              <w:rPr>
                <w:szCs w:val="24"/>
                <w:lang w:val="el-GR"/>
              </w:rPr>
              <w:t>10</w:t>
            </w:r>
          </w:p>
        </w:tc>
        <w:tc>
          <w:tcPr>
            <w:tcW w:w="9524" w:type="dxa"/>
            <w:vAlign w:val="center"/>
          </w:tcPr>
          <w:p w:rsidR="00085907" w:rsidRPr="002E2FB1" w:rsidRDefault="00085907" w:rsidP="00005C2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2FB1">
              <w:rPr>
                <w:rFonts w:ascii="Times New Roman" w:hAnsi="Times New Roman" w:cs="Times New Roman"/>
                <w:sz w:val="24"/>
                <w:szCs w:val="24"/>
              </w:rPr>
              <w:t>Οικονομικός προγραμματισμός των τεχνικών έργων. Προϋπολογισμός έργου. Σύνταξη τιμολογίου. Ασκήσεις Πράξεις: Εφαρμογές.</w:t>
            </w:r>
          </w:p>
        </w:tc>
      </w:tr>
      <w:tr w:rsidR="00085907" w:rsidRPr="002E2FB1" w:rsidTr="00085907">
        <w:tc>
          <w:tcPr>
            <w:tcW w:w="1158" w:type="dxa"/>
            <w:vAlign w:val="center"/>
          </w:tcPr>
          <w:p w:rsidR="00085907" w:rsidRPr="002E2FB1" w:rsidRDefault="00085907" w:rsidP="00005C2C">
            <w:pPr>
              <w:pStyle w:val="7"/>
              <w:spacing w:before="120" w:line="360" w:lineRule="auto"/>
              <w:outlineLvl w:val="6"/>
              <w:rPr>
                <w:szCs w:val="24"/>
                <w:lang w:val="el-GR"/>
              </w:rPr>
            </w:pPr>
            <w:r w:rsidRPr="002E2FB1">
              <w:rPr>
                <w:szCs w:val="24"/>
                <w:lang w:val="el-GR"/>
              </w:rPr>
              <w:t>11</w:t>
            </w:r>
          </w:p>
        </w:tc>
        <w:tc>
          <w:tcPr>
            <w:tcW w:w="9524" w:type="dxa"/>
            <w:vAlign w:val="center"/>
          </w:tcPr>
          <w:p w:rsidR="00085907" w:rsidRPr="002E2FB1" w:rsidRDefault="00085907" w:rsidP="00005C2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2FB1">
              <w:rPr>
                <w:rFonts w:ascii="Times New Roman" w:hAnsi="Times New Roman" w:cs="Times New Roman"/>
                <w:sz w:val="24"/>
                <w:szCs w:val="24"/>
              </w:rPr>
              <w:t>Οικονομική ανάλυση και αξιολόγηση των τεχνικών έργων. Ασκήσεις Πράξεις: Εφαρμογές.</w:t>
            </w:r>
          </w:p>
        </w:tc>
      </w:tr>
      <w:tr w:rsidR="00085907" w:rsidRPr="002E2FB1" w:rsidTr="00085907">
        <w:tc>
          <w:tcPr>
            <w:tcW w:w="1158" w:type="dxa"/>
            <w:vAlign w:val="center"/>
          </w:tcPr>
          <w:p w:rsidR="00085907" w:rsidRPr="002E2FB1" w:rsidRDefault="00085907" w:rsidP="00005C2C">
            <w:pPr>
              <w:pStyle w:val="7"/>
              <w:spacing w:before="120" w:line="360" w:lineRule="auto"/>
              <w:outlineLvl w:val="6"/>
              <w:rPr>
                <w:szCs w:val="24"/>
                <w:lang w:val="el-GR"/>
              </w:rPr>
            </w:pPr>
            <w:r w:rsidRPr="002E2FB1">
              <w:rPr>
                <w:szCs w:val="24"/>
                <w:lang w:val="el-GR"/>
              </w:rPr>
              <w:t>12</w:t>
            </w:r>
          </w:p>
        </w:tc>
        <w:tc>
          <w:tcPr>
            <w:tcW w:w="9524" w:type="dxa"/>
            <w:vAlign w:val="center"/>
          </w:tcPr>
          <w:p w:rsidR="00085907" w:rsidRPr="002E2FB1" w:rsidRDefault="00085907" w:rsidP="00005C2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2FB1">
              <w:rPr>
                <w:rFonts w:ascii="Times New Roman" w:hAnsi="Times New Roman" w:cs="Times New Roman"/>
                <w:sz w:val="24"/>
                <w:szCs w:val="24"/>
              </w:rPr>
              <w:t>Οικονομική αξιολόγηση δραστηριοτήτων. Κριτήρια οικονομικής αξιολόγησης. Επιλογή επενδύσεων. Ασκήσεις Πράξεις: Εφαρμογές.</w:t>
            </w:r>
          </w:p>
        </w:tc>
      </w:tr>
      <w:tr w:rsidR="00085907" w:rsidRPr="002E2FB1" w:rsidTr="00085907">
        <w:trPr>
          <w:trHeight w:val="238"/>
        </w:trPr>
        <w:tc>
          <w:tcPr>
            <w:tcW w:w="1158" w:type="dxa"/>
            <w:vAlign w:val="center"/>
          </w:tcPr>
          <w:p w:rsidR="00085907" w:rsidRPr="002E2FB1" w:rsidRDefault="00085907" w:rsidP="00005C2C">
            <w:pPr>
              <w:pStyle w:val="7"/>
              <w:spacing w:before="120" w:line="360" w:lineRule="auto"/>
              <w:outlineLvl w:val="6"/>
              <w:rPr>
                <w:szCs w:val="24"/>
                <w:lang w:val="el-GR"/>
              </w:rPr>
            </w:pPr>
            <w:r w:rsidRPr="002E2FB1">
              <w:rPr>
                <w:szCs w:val="24"/>
                <w:lang w:val="el-GR"/>
              </w:rPr>
              <w:t>13</w:t>
            </w:r>
          </w:p>
        </w:tc>
        <w:tc>
          <w:tcPr>
            <w:tcW w:w="9524" w:type="dxa"/>
            <w:vAlign w:val="center"/>
          </w:tcPr>
          <w:p w:rsidR="00085907" w:rsidRPr="002E2FB1" w:rsidRDefault="00085907" w:rsidP="00005C2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2FB1">
              <w:rPr>
                <w:rFonts w:ascii="Times New Roman" w:hAnsi="Times New Roman" w:cs="Times New Roman"/>
                <w:sz w:val="24"/>
                <w:szCs w:val="24"/>
              </w:rPr>
              <w:t>Χρηματοοικονομική διοίκηση των κατασκευαστικών επιχειρήσεων. Ασκήσεις Πράξεις: Εφαρμογές.</w:t>
            </w:r>
          </w:p>
        </w:tc>
      </w:tr>
    </w:tbl>
    <w:p w:rsidR="00916159" w:rsidRPr="002E2FB1" w:rsidRDefault="00916159" w:rsidP="00916159">
      <w:pPr>
        <w:rPr>
          <w:rFonts w:ascii="Times New Roman" w:hAnsi="Times New Roman" w:cs="Times New Roman"/>
          <w:sz w:val="24"/>
          <w:szCs w:val="24"/>
        </w:rPr>
      </w:pPr>
    </w:p>
    <w:p w:rsidR="00F57EFB" w:rsidRPr="00F57EFB" w:rsidRDefault="00F57EFB" w:rsidP="00F57EFB">
      <w:pPr>
        <w:spacing w:after="0" w:line="360" w:lineRule="auto"/>
        <w:ind w:left="1560" w:hanging="156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57EF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Βιβλιογραφία</w:t>
      </w:r>
      <w:r w:rsidRPr="00F57EFB">
        <w:rPr>
          <w:rFonts w:ascii="Times New Roman" w:eastAsia="SimSun" w:hAnsi="Times New Roman" w:cs="Times New Roman"/>
          <w:sz w:val="24"/>
          <w:szCs w:val="24"/>
          <w:lang w:eastAsia="zh-CN"/>
        </w:rPr>
        <w:t>:</w:t>
      </w:r>
    </w:p>
    <w:p w:rsidR="00F57EFB" w:rsidRPr="00F57EFB" w:rsidRDefault="007D2FDE" w:rsidP="007D2FDE">
      <w:pPr>
        <w:spacing w:after="0" w:line="360" w:lineRule="auto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D2FD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1. </w:t>
      </w:r>
      <w:r w:rsidR="00F57EFB" w:rsidRPr="00F57EF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Σ. </w:t>
      </w:r>
      <w:proofErr w:type="spellStart"/>
      <w:r w:rsidR="00F57EFB" w:rsidRPr="00F57EFB">
        <w:rPr>
          <w:rFonts w:ascii="Times New Roman" w:eastAsia="SimSun" w:hAnsi="Times New Roman" w:cs="Times New Roman"/>
          <w:sz w:val="24"/>
          <w:szCs w:val="24"/>
          <w:lang w:eastAsia="zh-CN"/>
        </w:rPr>
        <w:t>Πολύζος</w:t>
      </w:r>
      <w:proofErr w:type="spellEnd"/>
      <w:r w:rsidR="00F57EFB" w:rsidRPr="00F57EFB">
        <w:rPr>
          <w:rFonts w:ascii="Times New Roman" w:eastAsia="SimSun" w:hAnsi="Times New Roman" w:cs="Times New Roman"/>
          <w:sz w:val="24"/>
          <w:szCs w:val="24"/>
          <w:lang w:eastAsia="zh-CN"/>
        </w:rPr>
        <w:t>, 2011, Διοίκηση και Διαχείριση Έργων: Μέθοδοι και Τεχνικές, εκδόσεις ΚΡΙΤΙΚΗ, Αθήνα.</w:t>
      </w:r>
    </w:p>
    <w:p w:rsidR="00916159" w:rsidRPr="007D2FDE" w:rsidRDefault="00916159">
      <w:pPr>
        <w:rPr>
          <w:rFonts w:ascii="Times New Roman" w:hAnsi="Times New Roman" w:cs="Times New Roman"/>
          <w:b/>
          <w:sz w:val="24"/>
          <w:szCs w:val="24"/>
        </w:rPr>
      </w:pPr>
    </w:p>
    <w:sectPr w:rsidR="00916159" w:rsidRPr="007D2FDE" w:rsidSect="00D278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5B33"/>
    <w:multiLevelType w:val="hybridMultilevel"/>
    <w:tmpl w:val="E918CD5E"/>
    <w:lvl w:ilvl="0" w:tplc="06567A6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D7"/>
    <w:rsid w:val="00076013"/>
    <w:rsid w:val="000843FD"/>
    <w:rsid w:val="00085907"/>
    <w:rsid w:val="000A0F77"/>
    <w:rsid w:val="002953EA"/>
    <w:rsid w:val="002A06B2"/>
    <w:rsid w:val="002E2FB1"/>
    <w:rsid w:val="00313EEE"/>
    <w:rsid w:val="00366B4A"/>
    <w:rsid w:val="00664154"/>
    <w:rsid w:val="007216B9"/>
    <w:rsid w:val="007D2FDE"/>
    <w:rsid w:val="008F3B0E"/>
    <w:rsid w:val="00916159"/>
    <w:rsid w:val="00A3212F"/>
    <w:rsid w:val="00A93C02"/>
    <w:rsid w:val="00AF5DED"/>
    <w:rsid w:val="00CE56EA"/>
    <w:rsid w:val="00D06E40"/>
    <w:rsid w:val="00D278D7"/>
    <w:rsid w:val="00DA17F7"/>
    <w:rsid w:val="00E76906"/>
    <w:rsid w:val="00F5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Char"/>
    <w:qFormat/>
    <w:rsid w:val="00366B4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Char">
    <w:name w:val="Επικεφαλίδα 7 Char"/>
    <w:basedOn w:val="a0"/>
    <w:link w:val="7"/>
    <w:rsid w:val="00366B4A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4">
    <w:name w:val="List Paragraph"/>
    <w:basedOn w:val="a"/>
    <w:uiPriority w:val="34"/>
    <w:qFormat/>
    <w:rsid w:val="007D2F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Char"/>
    <w:qFormat/>
    <w:rsid w:val="00366B4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Char">
    <w:name w:val="Επικεφαλίδα 7 Char"/>
    <w:basedOn w:val="a0"/>
    <w:link w:val="7"/>
    <w:rsid w:val="00366B4A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4">
    <w:name w:val="List Paragraph"/>
    <w:basedOn w:val="a"/>
    <w:uiPriority w:val="34"/>
    <w:qFormat/>
    <w:rsid w:val="007D2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TEILAR</dc:creator>
  <cp:lastModifiedBy>User</cp:lastModifiedBy>
  <cp:revision>2</cp:revision>
  <dcterms:created xsi:type="dcterms:W3CDTF">2017-03-08T06:27:00Z</dcterms:created>
  <dcterms:modified xsi:type="dcterms:W3CDTF">2017-03-08T06:27:00Z</dcterms:modified>
</cp:coreProperties>
</file>