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0"/>
        </w:rPr>
      </w:pPr>
      <w:r w:rsidRPr="00BD42BE">
        <w:rPr>
          <w:rFonts w:ascii="Times New Roman" w:hAnsi="Times New Roman" w:cs="Times New Roman"/>
          <w:color w:val="000000"/>
          <w:szCs w:val="20"/>
        </w:rPr>
        <w:t xml:space="preserve">ΤΕΙ Θεσσαλίας - Τεχνολογικών Εφαρμογών (ΣΤΕΦ)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0"/>
        </w:rPr>
      </w:pPr>
      <w:r w:rsidRPr="00BD42BE">
        <w:rPr>
          <w:rFonts w:ascii="Times New Roman" w:hAnsi="Times New Roman" w:cs="Times New Roman"/>
          <w:color w:val="000000"/>
          <w:szCs w:val="20"/>
        </w:rPr>
        <w:t xml:space="preserve">Τμήμα Μηχανολόγων Μηχανικών Τ.Ε.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0"/>
        </w:rPr>
      </w:pPr>
      <w:r w:rsidRPr="00BD42BE">
        <w:rPr>
          <w:rFonts w:ascii="Times New Roman" w:hAnsi="Times New Roman" w:cs="Times New Roman"/>
          <w:color w:val="000000"/>
          <w:szCs w:val="20"/>
        </w:rPr>
        <w:t xml:space="preserve">Λάρισα 06/09/2017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0"/>
        </w:rPr>
      </w:pPr>
      <w:r w:rsidRPr="00BD42BE">
        <w:rPr>
          <w:rFonts w:ascii="Times New Roman" w:hAnsi="Times New Roman" w:cs="Times New Roman"/>
          <w:color w:val="000000"/>
          <w:szCs w:val="20"/>
        </w:rPr>
        <w:t>Προκήρυξη Αριθμός Πρωτοκόλλου: 2447/16-06-2017  ΣΥΝΕΡΓΑΤΕΣ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Cs w:val="20"/>
        </w:rPr>
      </w:pPr>
      <w:r w:rsidRPr="00BD42BE">
        <w:rPr>
          <w:rFonts w:ascii="Times New Roman" w:hAnsi="Times New Roman" w:cs="Times New Roman"/>
          <w:color w:val="000000"/>
          <w:szCs w:val="20"/>
        </w:rPr>
        <w:t>Προκήρυξη Αριθμός Πρωτοκόλλου: 2529/16-06-2017  ΥΠΟΤΡΟΦΟΙ</w:t>
      </w:r>
    </w:p>
    <w:p w:rsidR="00E17CDF" w:rsidRPr="00BD42BE" w:rsidRDefault="00E17CDF" w:rsidP="00BD42BE">
      <w:pPr>
        <w:spacing w:after="0"/>
        <w:rPr>
          <w:rFonts w:ascii="Times New Roman" w:hAnsi="Times New Roman" w:cs="Times New Roman"/>
          <w:szCs w:val="20"/>
        </w:rPr>
      </w:pPr>
      <w:r w:rsidRPr="00BD42BE">
        <w:rPr>
          <w:rFonts w:ascii="Times New Roman" w:hAnsi="Times New Roman" w:cs="Times New Roman"/>
          <w:szCs w:val="20"/>
        </w:rPr>
        <w:t>ΑΞΙΟΛΟΓΙΚΟΣ ΠΙΝΑΚΑΣ - Τομέας: Ενιαίος</w:t>
      </w:r>
    </w:p>
    <w:p w:rsidR="00E17CDF" w:rsidRPr="00BD42BE" w:rsidRDefault="00E17CDF" w:rsidP="00BD42BE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17CDF" w:rsidRPr="00BD42BE" w:rsidRDefault="00E17CDF" w:rsidP="00BD42B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D42BE">
        <w:rPr>
          <w:rFonts w:ascii="Times New Roman" w:hAnsi="Times New Roman" w:cs="Times New Roman"/>
          <w:sz w:val="28"/>
          <w:szCs w:val="28"/>
        </w:rPr>
        <w:t>ΜΗΧΑΝΙΚΗ ΡΕΥΣΤΩΝ &amp; ΡΕΥΣΤΟΔΥΝΑΜΙΚΕΣ ΜΗΧΑΝΕΣ (Εργαστήριο) Χειμερινό,Εαρινό – Εξειδικευμένο</w:t>
      </w:r>
    </w:p>
    <w:p w:rsidR="00E17CDF" w:rsidRPr="00BD42BE" w:rsidRDefault="00E17CDF" w:rsidP="00BD4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BD42BE">
        <w:rPr>
          <w:rFonts w:ascii="Times New Roman" w:hAnsi="Times New Roman" w:cs="Times New Roman"/>
          <w:sz w:val="24"/>
          <w:szCs w:val="24"/>
        </w:rPr>
        <w:t>ΑΚΑΔΗΜΑΪΚΟΙ ΥΠΟΤΡΟΦΟΙ</w:t>
      </w:r>
    </w:p>
    <w:p w:rsidR="00BD42BE" w:rsidRDefault="00BD42BE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BD42BE">
        <w:rPr>
          <w:rFonts w:ascii="Times New Roman" w:hAnsi="Times New Roman" w:cs="Times New Roman"/>
          <w:b/>
          <w:color w:val="000000"/>
          <w:szCs w:val="20"/>
        </w:rPr>
        <w:t>ΔΡΙΤΣΕΛΗΣ ΧΡΗΣΤΟΣ</w:t>
      </w:r>
      <w:r w:rsidRPr="00BD42BE">
        <w:rPr>
          <w:rFonts w:ascii="Times New Roman" w:hAnsi="Times New Roman" w:cs="Times New Roman"/>
          <w:color w:val="000000"/>
          <w:szCs w:val="20"/>
        </w:rPr>
        <w:t xml:space="preserve"> </w:t>
      </w:r>
      <w:r w:rsidRPr="00BD42BE">
        <w:rPr>
          <w:rFonts w:ascii="Times New Roman" w:hAnsi="Times New Roman" w:cs="Times New Roman"/>
          <w:color w:val="00000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146.7, Εκπαιδευτική: 27.7, Συνολική: 147.1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16, Δημοσιεύσεις σε συνέδρια: 25, Δημοσιεύσεις ως κεφάλαια βιβλίων: 2, Δημοσιεύσεις ως βιβλίο: 0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Διδακτορικό: ΔΙΔΑΚΤΟΡΙΚΟ ΔΙΠΛΩΜΑ, ΠΟΛΥΤΕΧΝΙΚΗ ΣΧΟΛΗ ΜΗΧΑΝΟΛΟΓΩΝ ΜΗΧΑΝΙΚΩΝ ΒΙΟΜΗΧΑΝΙΑΣ, ΠΑΝΕΠΙΣΤΗΜΙΟ ΘΕΣΣΑΛΙΑΣ, 19/09/2007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Μεταπτυχιακό: ΜΕΤΑΠΤΥΧΙΑΚΟ ΔΙΠΛΩΜΑ ΕΙΔΙΚΕΥΣΗΣ, ΤΕΧΝΟΛΟΓΙΚΩΝ ΕΠΙΣΤΗΜΩΝ ΜΗΧΑΝΟΛΟΓΩΝ ΜΗΧΑΝΙΚΩΝ ΒΙΟΜΗΧΑΝΙΑΣ, ΠΑΝΕΠΙΣΤΗΜΙΟ ΘΕΣΣΑΛΙΑΣ,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20/11/2002 </w:t>
      </w:r>
    </w:p>
    <w:p w:rsidR="00E17CDF" w:rsidRPr="00BD42BE" w:rsidRDefault="00E17CDF" w:rsidP="00BD42BE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Βασικό Πτυχίο: ΔΙΠΛΩΜΑΤΟΥΧΟΣ ΜΗΧΑΝΟΛΟΓΟΣ ΜΗΧΑΝΙΚΟΣ, ΤΕΧΝΟΛΟΓΙΚΩΝ ΕΠΙΣΤΗΜΩΝ ΜΗΧΑΝΟΛΟΓΩΝ ΜΗΧΑΝΙΚΩΝ ΒΙΟΜΗΧΑΝΙΑΣ, ΠΑΝΕΠΙΣΤΗΜΙΟ </w:t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>ΘΕΣΣΑΛΙΑΣ, 22/03/2001</w:t>
      </w:r>
    </w:p>
    <w:p w:rsidR="00BD42BE" w:rsidRDefault="00BD42BE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</w:rPr>
        <w:t xml:space="preserve">Ονοματεπώνυμο </w:t>
      </w:r>
      <w:r w:rsidRPr="00BD42BE">
        <w:rPr>
          <w:rFonts w:ascii="Times New Roman" w:hAnsi="Times New Roman" w:cs="Times New Roman"/>
          <w:b/>
        </w:rPr>
        <w:t>ΑΥΓΕΡΙΝΟΣ ΝΙΚΟΛΑΟΣ</w:t>
      </w:r>
      <w:r w:rsidRPr="00BD42B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D42BE">
        <w:rPr>
          <w:rFonts w:ascii="Times New Roman" w:hAnsi="Times New Roman" w:cs="Times New Roman"/>
          <w:b/>
          <w:sz w:val="20"/>
          <w:szCs w:val="20"/>
        </w:rPr>
        <w:tab/>
      </w:r>
      <w:r w:rsidRPr="00BD42BE">
        <w:rPr>
          <w:rFonts w:ascii="Times New Roman" w:hAnsi="Times New Roman" w:cs="Times New Roman"/>
          <w:sz w:val="20"/>
          <w:szCs w:val="20"/>
        </w:rPr>
        <w:tab/>
      </w:r>
      <w:r w:rsidRPr="00BD42BE">
        <w:rPr>
          <w:rFonts w:ascii="Times New Roman" w:hAnsi="Times New Roman" w:cs="Times New Roman"/>
          <w:sz w:val="20"/>
          <w:szCs w:val="20"/>
        </w:rPr>
        <w:tab/>
      </w:r>
      <w:r w:rsidRPr="00BD42BE">
        <w:rPr>
          <w:rFonts w:ascii="Times New Roman" w:hAnsi="Times New Roman" w:cs="Times New Roman"/>
          <w:sz w:val="20"/>
          <w:szCs w:val="20"/>
        </w:rPr>
        <w:tab/>
      </w:r>
      <w:r w:rsidRP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Pr="00BD42BE">
        <w:rPr>
          <w:rFonts w:ascii="Times New Roman" w:hAnsi="Times New Roman" w:cs="Times New Roman"/>
          <w:sz w:val="20"/>
          <w:szCs w:val="20"/>
        </w:rPr>
        <w:t>2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>Εμπειρία (σε μήνες) Επαγγελματική: 5.8, Εκπαιδευτική: 0.0, Συνολική: 5.8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6, Δημοσιεύσεις σε συνέδρια: 10, Δημοσιεύσεις ως κεφάλαια βιβλίων: 0, Δημοσιεύσεις ως βιβλίο: 0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>Τίτλοι σπουδών Διδακτορικό: ΜΗΧΑΝΟΛΟΓΟΣ ΚΑΙ ΑΕΡΟΝΑΥΠΗΓΟΣ ΜΗΧΑΝΙΚΟΣ, Μηχανολόγων Μηχανικών και Αεροναυπηγών, Πανεπιστήμιο Πατρών, 12/03/2014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>Βασικό Πτυχίο: ΠΙΣΤΟΠΟΙΗΣΗ ΕΠΑΓΓΕΛΜΑΤΙΚΗΣ ΚΑΤΑΡΤΙΣΗΣ ΕΚΠΑΙΔΕΥΤΩΝ ΜΕΙΚΤΗΣ ΜΑΘΗΣΗΣ ΚΑΙ ΤΗΛΕΚΠΑΙΔΕΥΣΗΣ, ΚΕΚ ΠΑΝΕΠΙΣΤΗΜΙΟΥ ΠΑΤΡΩΝ,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>Πανεπιστήμιο Πατρών, 06/03/2017</w:t>
      </w:r>
    </w:p>
    <w:p w:rsidR="00E17CDF" w:rsidRPr="00BD42BE" w:rsidRDefault="00E17CDF" w:rsidP="00BD42BE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>Βασικό Πτυχίο: ΜΗΧΑΝΟΛΟΓΟΣ ΚΑΙ ΑΕΡΟΝΑΥΠΗΓΟΣ ΜΗΧΑΝΙΚΟΣ, Μηχανολόγων Μηχανικών και Αεροναυπηγών, Πανεπιστήμιο Πατρών, 13/05/2008</w:t>
      </w:r>
    </w:p>
    <w:p w:rsidR="00BD42BE" w:rsidRDefault="00BD42BE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BD42BE">
        <w:rPr>
          <w:rFonts w:ascii="Times New Roman" w:hAnsi="Times New Roman" w:cs="Times New Roman"/>
          <w:b/>
          <w:color w:val="000000"/>
          <w:szCs w:val="20"/>
        </w:rPr>
        <w:t>ΑΡΧΟΝΤΗ ΕΥΑΝΘΙΑ-ΜΑΡΙΑ</w:t>
      </w:r>
      <w:r w:rsidRPr="00BD42BE">
        <w:rPr>
          <w:rFonts w:ascii="Times New Roman" w:hAnsi="Times New Roman" w:cs="Times New Roman"/>
          <w:color w:val="000000"/>
          <w:szCs w:val="20"/>
        </w:rPr>
        <w:t xml:space="preserve"> </w:t>
      </w:r>
      <w:r w:rsidRPr="00BD42BE">
        <w:rPr>
          <w:rFonts w:ascii="Times New Roman" w:hAnsi="Times New Roman" w:cs="Times New Roman"/>
          <w:color w:val="00000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395.0, Εκπαιδευτική: 95.0, Συνολική: 395.1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Τίτλοι σπουδών Μεταπτυχιακό: ΜASTER OF SCIENCE, ΜΗΧΑΝΟΛΟΓΙΑΣ, ΠΑΝΕΠΙΣΤΗΜΙΟ ΤΗΣ ΓΛΑΣΚΩΒΗΣ-ΗΝ.ΒΑΣΙΛΕΙΟ, 18/10/1983 </w:t>
      </w:r>
    </w:p>
    <w:p w:rsidR="004F53D7" w:rsidRPr="00BD42BE" w:rsidRDefault="00E17CDF" w:rsidP="00BD42BE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ΠΟΛΥΤΕΧΝΙΚΗ ΜΗΧΑΝΟΛΟΓΙΑΣ, ΠΑΝΕΠΙΣΤΗΜΙΟ ΠΑΤΡΩΝ, 26/08/1982</w:t>
      </w:r>
    </w:p>
    <w:p w:rsidR="00E17CDF" w:rsidRPr="00BD42BE" w:rsidRDefault="00E17CDF" w:rsidP="00BD42BE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2"/>
          <w:szCs w:val="22"/>
        </w:rPr>
        <w:t xml:space="preserve">Ονοματεπώνυμο </w:t>
      </w:r>
      <w:r w:rsidRPr="00BD42BE">
        <w:rPr>
          <w:rFonts w:ascii="Times New Roman" w:hAnsi="Times New Roman" w:cs="Times New Roman"/>
          <w:b/>
          <w:sz w:val="22"/>
          <w:szCs w:val="22"/>
        </w:rPr>
        <w:t>ΤΣΟΛΑΚΗ ΣΤΑΥΡΟΥΛΑ</w:t>
      </w:r>
      <w:r w:rsidRPr="00BD42BE">
        <w:rPr>
          <w:rFonts w:ascii="Times New Roman" w:hAnsi="Times New Roman" w:cs="Times New Roman"/>
          <w:sz w:val="20"/>
          <w:szCs w:val="20"/>
        </w:rPr>
        <w:t xml:space="preserve"> </w:t>
      </w:r>
      <w:r w:rsidRPr="00BD42BE">
        <w:rPr>
          <w:rFonts w:ascii="Times New Roman" w:hAnsi="Times New Roman" w:cs="Times New Roman"/>
          <w:sz w:val="20"/>
          <w:szCs w:val="20"/>
        </w:rPr>
        <w:tab/>
      </w:r>
      <w:r w:rsidRPr="00BD42BE">
        <w:rPr>
          <w:rFonts w:ascii="Times New Roman" w:hAnsi="Times New Roman" w:cs="Times New Roman"/>
          <w:sz w:val="20"/>
          <w:szCs w:val="20"/>
        </w:rPr>
        <w:tab/>
      </w:r>
      <w:r w:rsidRPr="00BD42BE">
        <w:rPr>
          <w:rFonts w:ascii="Times New Roman" w:hAnsi="Times New Roman" w:cs="Times New Roman"/>
          <w:sz w:val="20"/>
          <w:szCs w:val="20"/>
        </w:rPr>
        <w:tab/>
      </w:r>
      <w:r w:rsidRPr="00BD42BE">
        <w:rPr>
          <w:rFonts w:ascii="Times New Roman" w:hAnsi="Times New Roman" w:cs="Times New Roman"/>
          <w:sz w:val="20"/>
          <w:szCs w:val="20"/>
        </w:rPr>
        <w:tab/>
      </w:r>
      <w:r w:rsidRP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="00BD42BE">
        <w:rPr>
          <w:rFonts w:ascii="Times New Roman" w:hAnsi="Times New Roman" w:cs="Times New Roman"/>
          <w:sz w:val="20"/>
          <w:szCs w:val="20"/>
        </w:rPr>
        <w:tab/>
      </w:r>
      <w:r w:rsidRPr="00BD42BE">
        <w:rPr>
          <w:rFonts w:ascii="Times New Roman" w:hAnsi="Times New Roman" w:cs="Times New Roman"/>
          <w:sz w:val="20"/>
          <w:szCs w:val="20"/>
        </w:rPr>
        <w:t>4</w:t>
      </w:r>
    </w:p>
    <w:p w:rsidR="00E17CDF" w:rsidRPr="00BD42BE" w:rsidRDefault="00E17CDF" w:rsidP="00BD42BE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95.1, Εκπαιδευτική: 0.0, Συνολική: 95.1 </w:t>
      </w:r>
    </w:p>
    <w:p w:rsidR="00E17CDF" w:rsidRPr="00BD42BE" w:rsidRDefault="00E17CDF" w:rsidP="00BD42BE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E17CDF" w:rsidRPr="00BD42BE" w:rsidRDefault="00E17CDF" w:rsidP="00BD42BE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ΔΙΟΙΚΗΣΗ ΚΑΙ ΔΙΑΧΕΙΡΙΣΗ ΕΡΓΩΝ ΚΑΙ ΠΡΟΓΡΑΜΜΑΤΩΝ, ΔΙΟΙΚΗΣΗΣ ΚΑΙ ΟΙΚΟΝΟΜΙΑΣ ΔΙΟΙΚΗΣΗ ΕΠΙΧΕΙΡΗΣΕΩΝ, ΤΕΧΝΟΛΟΓΙΚΟ ΕΚΠΑΙΔΕΥΤΙΚΟ </w:t>
      </w:r>
    </w:p>
    <w:p w:rsidR="00E17CDF" w:rsidRPr="00BD42BE" w:rsidRDefault="00E17CDF" w:rsidP="00BD42BE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 xml:space="preserve">ΙΔΡΥΜΑ ΘΕΣΣΑΛΙΑΣ, 02/06/2015 </w:t>
      </w:r>
    </w:p>
    <w:p w:rsidR="00E17CDF" w:rsidRPr="00BD42BE" w:rsidRDefault="00E17CDF" w:rsidP="00BD42BE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 xml:space="preserve">Βασικό Πτυχίο: ΠΙΣΤΟΠΟΙΗΤΙΚΟ ΠΑΙΔΑΓΩΓΙΚΗΣ ΚΑΙ ΔΙΔΑΚΤΙΚΗΣ ΕΠΑΡΚΕΙΑΣ, ΕΤΗΣΙΟ ΠΡΟΓΡΑΜΜΑ ΠΑΙΔΑΓΩΓΙΚΗΣ ΚΑΤΑΡΤΙΣΗΣ Α.Σ.ΠΑΙ.Τ.Ε. ΒΟΛΟΥ, ΑΝΩΤΑΤΗ </w:t>
      </w:r>
    </w:p>
    <w:p w:rsidR="00E17CDF" w:rsidRPr="00BD42BE" w:rsidRDefault="00E17CDF" w:rsidP="00BD42BE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 xml:space="preserve">ΣΧΟΛΗ ΠΑΙΔΑΓΩΓΙΚΗΣ ΚΑΙ ΤΕΧΝΟΛΟΓΙΚΗΣ ΕΚΠΑΙΔΕΥΣΗΣ, 25/06/2015 </w:t>
      </w:r>
    </w:p>
    <w:p w:rsidR="00E17CDF" w:rsidRPr="00BD42BE" w:rsidRDefault="00E17CDF" w:rsidP="00BD42BE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 xml:space="preserve">Βασικό Πτυχίο: ΠΤΥΧΙΟΥΧΟΣ ΜΗΧΑΝΟΛΟΓΟΣ ΜΗΧΑΝΙΚΟΣ ΤΕΧΝΟΛΟΓΙΚΗΣ ΕΚΠΑΙΔΕΥΣΗΣ (Τ.Ε.), ΤΕΧΝΟΛΟΓΙΚΩΝ ΕΦΑΡΜΟΓΩΝ ΜΗΧΑΝΟΛΟΓΙΑΣ, ΤΕΧΝΟΛΟΓΙΚΟ </w:t>
      </w:r>
      <w:r w:rsidR="00BD42BE">
        <w:rPr>
          <w:rFonts w:ascii="Times New Roman" w:hAnsi="Times New Roman" w:cs="Times New Roman"/>
          <w:sz w:val="20"/>
          <w:szCs w:val="20"/>
        </w:rPr>
        <w:t xml:space="preserve"> </w:t>
      </w:r>
      <w:r w:rsidRPr="00BD42BE">
        <w:rPr>
          <w:rFonts w:ascii="Times New Roman" w:hAnsi="Times New Roman" w:cs="Times New Roman"/>
          <w:sz w:val="20"/>
          <w:szCs w:val="20"/>
        </w:rPr>
        <w:t xml:space="preserve">ΕΚΠΑΙΔΕΥΤΙΚΟ ΙΔΡΥΜΑ ΛΑΡΙΣΑΣ, 19/10/2006 </w:t>
      </w:r>
    </w:p>
    <w:p w:rsidR="00E17CDF" w:rsidRPr="00BD42BE" w:rsidRDefault="00E17CDF" w:rsidP="00BD42BE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BD42BE">
        <w:rPr>
          <w:rFonts w:ascii="Times New Roman" w:hAnsi="Times New Roman" w:cs="Times New Roman"/>
          <w:sz w:val="20"/>
          <w:szCs w:val="20"/>
        </w:rPr>
        <w:t>Βασικό</w:t>
      </w:r>
      <w:r w:rsidRPr="00BD42B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D42BE">
        <w:rPr>
          <w:rFonts w:ascii="Times New Roman" w:hAnsi="Times New Roman" w:cs="Times New Roman"/>
          <w:sz w:val="20"/>
          <w:szCs w:val="20"/>
        </w:rPr>
        <w:t>Πτυχίο</w:t>
      </w:r>
      <w:r w:rsidRPr="00BD42BE">
        <w:rPr>
          <w:rFonts w:ascii="Times New Roman" w:hAnsi="Times New Roman" w:cs="Times New Roman"/>
          <w:sz w:val="20"/>
          <w:szCs w:val="20"/>
          <w:lang w:val="en-US"/>
        </w:rPr>
        <w:t xml:space="preserve">: ECDL CAD CERTIFICATE, ECDL, European Computer Driving </w:t>
      </w:r>
      <w:proofErr w:type="spellStart"/>
      <w:r w:rsidRPr="00BD42BE">
        <w:rPr>
          <w:rFonts w:ascii="Times New Roman" w:hAnsi="Times New Roman" w:cs="Times New Roman"/>
          <w:sz w:val="20"/>
          <w:szCs w:val="20"/>
          <w:lang w:val="en-US"/>
        </w:rPr>
        <w:t>Licence</w:t>
      </w:r>
      <w:proofErr w:type="spellEnd"/>
      <w:r w:rsidRPr="00BD42BE">
        <w:rPr>
          <w:rFonts w:ascii="Times New Roman" w:hAnsi="Times New Roman" w:cs="Times New Roman"/>
          <w:sz w:val="20"/>
          <w:szCs w:val="20"/>
          <w:lang w:val="en-US"/>
        </w:rPr>
        <w:t xml:space="preserve">, 10/08/2004 </w:t>
      </w:r>
    </w:p>
    <w:p w:rsidR="00E17CDF" w:rsidRPr="00BD42BE" w:rsidRDefault="00E17CDF" w:rsidP="00BD42BE">
      <w:pPr>
        <w:pStyle w:val="Default"/>
        <w:pBdr>
          <w:bottom w:val="single" w:sz="4" w:space="1" w:color="auto"/>
        </w:pBdr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BD42BE">
        <w:rPr>
          <w:rFonts w:ascii="Times New Roman" w:hAnsi="Times New Roman" w:cs="Times New Roman"/>
          <w:sz w:val="20"/>
          <w:szCs w:val="20"/>
        </w:rPr>
        <w:t>Βασικό</w:t>
      </w:r>
      <w:r w:rsidRPr="00BD42B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D42BE">
        <w:rPr>
          <w:rFonts w:ascii="Times New Roman" w:hAnsi="Times New Roman" w:cs="Times New Roman"/>
          <w:sz w:val="20"/>
          <w:szCs w:val="20"/>
        </w:rPr>
        <w:t>Πτυχίο</w:t>
      </w:r>
      <w:r w:rsidRPr="00BD42BE">
        <w:rPr>
          <w:rFonts w:ascii="Times New Roman" w:hAnsi="Times New Roman" w:cs="Times New Roman"/>
          <w:sz w:val="20"/>
          <w:szCs w:val="20"/>
          <w:lang w:val="en-US"/>
        </w:rPr>
        <w:t xml:space="preserve">: ECDL BASIC CONCEPTS OF INFORMATION TECHNOLOGY (IT), ECDL, EUROPEAN COMPUTER DRIVING LICENCE, 13/11/2013 </w:t>
      </w:r>
    </w:p>
    <w:p w:rsidR="00E17CDF" w:rsidRPr="00BD42BE" w:rsidRDefault="00E17CDF" w:rsidP="00BD42BE">
      <w:pPr>
        <w:spacing w:after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</w:rPr>
        <w:t xml:space="preserve">Ονοματεπώνυμο </w:t>
      </w:r>
      <w:r w:rsidRPr="00BD42BE">
        <w:rPr>
          <w:rFonts w:ascii="Times New Roman" w:hAnsi="Times New Roman" w:cs="Times New Roman"/>
          <w:b/>
          <w:color w:val="000000"/>
        </w:rPr>
        <w:t>Τάλλαρου Γεωργία</w:t>
      </w:r>
      <w:r w:rsidRPr="00BD42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</w:t>
      </w:r>
      <w:r w:rsidRPr="00BD42BE">
        <w:rPr>
          <w:rFonts w:ascii="Times New Roman" w:hAnsi="Times New Roman" w:cs="Times New Roman"/>
          <w:b/>
          <w:color w:val="000000"/>
          <w:sz w:val="2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BD42BE">
        <w:rPr>
          <w:rFonts w:ascii="Times New Roman" w:hAnsi="Times New Roman" w:cs="Times New Roman"/>
          <w:color w:val="000000"/>
          <w:sz w:val="20"/>
          <w:szCs w:val="20"/>
        </w:rPr>
        <w:t>5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74.0, Εκπαιδευτική: 0.0, Συνολική: 74.0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Βασικό Πτυχίο: Πτυχιούχος Μηχανολόγος Μηχανικός Τεχνολογικής Εκπαίδευσης, Τεχνολογικών Εφαρμογών Μηχανολογίας, Τεχνολογικό Εκπαιδευτικό Ίδρυμα Λάρισας,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25/08/2008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Μεταπτυχιακό: Διπλωματούχος ΠΜΣ Σχεδίαση Διαδραστικών και Βιομηχανικών Προϊόντων και Συστημάτων, ΠΜΣ Σχεδίαση Διαδραστικών και Βιομηχανικών Προϊόντων και </w:t>
      </w:r>
      <w:r w:rsidR="00BD42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D42BE">
        <w:rPr>
          <w:rFonts w:ascii="Times New Roman" w:hAnsi="Times New Roman" w:cs="Times New Roman"/>
          <w:sz w:val="20"/>
          <w:szCs w:val="20"/>
        </w:rPr>
        <w:t>Συστημάτων Μηχανικών Σχεδίασης Προϊόντων και Συστημάτων, Πανεπιστήμιο Αιγαίου, 20/10/2011</w:t>
      </w:r>
    </w:p>
    <w:p w:rsidR="00BD42BE" w:rsidRDefault="00BD42BE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E17CDF" w:rsidRPr="00BD42BE" w:rsidRDefault="00E17CDF" w:rsidP="00BD4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D42BE">
        <w:rPr>
          <w:rFonts w:ascii="Times New Roman" w:hAnsi="Times New Roman" w:cs="Times New Roman"/>
          <w:sz w:val="24"/>
          <w:szCs w:val="24"/>
        </w:rPr>
        <w:t>ΔΕΝ ΜΠΟΡΕΙ ΝΑ ΣΥΜΜΕΤΕΧΕΙ ΕΞΑΙΤΙΑΣ ΕΛΛΕΙΨΗΣ ΜΕΤΑΠΤΥΧΙΑΚΟΥ</w:t>
      </w:r>
    </w:p>
    <w:p w:rsidR="00BD42BE" w:rsidRDefault="00BD42BE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BD42BE">
        <w:rPr>
          <w:rFonts w:ascii="Times New Roman" w:hAnsi="Times New Roman" w:cs="Times New Roman"/>
        </w:rPr>
        <w:t xml:space="preserve">Ονοματεπώνυμο </w:t>
      </w:r>
      <w:r w:rsidRPr="00BD42BE">
        <w:rPr>
          <w:rFonts w:ascii="Times New Roman" w:hAnsi="Times New Roman" w:cs="Times New Roman"/>
          <w:b/>
        </w:rPr>
        <w:t>ΠΟΔΗΜΑΤΑΣ ΙΩΑΝΝΗΣ</w:t>
      </w:r>
      <w:r w:rsidRPr="00BD42BE">
        <w:rPr>
          <w:rFonts w:ascii="Times New Roman" w:hAnsi="Times New Roman" w:cs="Times New Roman"/>
        </w:rPr>
        <w:t xml:space="preserve">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>Εμπειρία (σε μήνες) Επαγγελματική: 162.2, Εκπαιδευτική: 3.8, Συνολική: 162.2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E17CDF" w:rsidRPr="00BD42BE" w:rsidRDefault="00E17CDF" w:rsidP="00BD42BE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BD42BE">
        <w:rPr>
          <w:rFonts w:ascii="Times New Roman" w:hAnsi="Times New Roman" w:cs="Times New Roman"/>
          <w:sz w:val="20"/>
          <w:szCs w:val="20"/>
        </w:rPr>
        <w:t>Τίτλοι σπουδών Βασικό Πτυχίο: ΜΗΧΑΝΟΛΟΓΟΣ ΜΗΧΑΝΙΚΟΣ ΤΕ, ΤΕΧΝΟΛΟΓΙΚΩΝ ΕΦΑΡΜΟΓΩΝ ΜΗΧΑΝΟΛΟΓΙΑΣ, ΑΤΕΙ ΛΑΡΙΣΑΣ, 29/03/2004</w:t>
      </w:r>
    </w:p>
    <w:p w:rsidR="00E17CDF" w:rsidRDefault="00E17CDF" w:rsidP="00BD42BE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BD42BE" w:rsidRDefault="00BD42BE" w:rsidP="00BD42BE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BD42BE" w:rsidRDefault="00BD42BE" w:rsidP="00BD42BE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BD42BE" w:rsidRDefault="00BD42BE" w:rsidP="00BD42BE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BD42BE" w:rsidRDefault="00BD42BE" w:rsidP="00BD42BE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BD42BE" w:rsidRDefault="00BD42BE" w:rsidP="00BD42BE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BD42BE" w:rsidRPr="00BD42BE" w:rsidRDefault="00BD42BE" w:rsidP="00BD42BE">
      <w:pP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</w:p>
    <w:bookmarkEnd w:id="0"/>
    <w:p w:rsidR="00E17CDF" w:rsidRPr="00BD42BE" w:rsidRDefault="00E17CDF" w:rsidP="00BD4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BD42BE">
        <w:rPr>
          <w:rFonts w:ascii="Times New Roman" w:hAnsi="Times New Roman" w:cs="Times New Roman"/>
          <w:sz w:val="24"/>
          <w:szCs w:val="24"/>
        </w:rPr>
        <w:t>ΥΠΟΨΗΦΙΟΙ ΕΚΤΟΣ ΓΝΩΣΤΙΚΟΥ ΑΝΤΙΚΕΙΜΕΝΟΥ</w:t>
      </w:r>
    </w:p>
    <w:p w:rsidR="00BD42BE" w:rsidRDefault="00BD42BE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BD42BE">
        <w:rPr>
          <w:rFonts w:ascii="Times New Roman" w:hAnsi="Times New Roman" w:cs="Times New Roman"/>
          <w:color w:val="000000"/>
        </w:rPr>
        <w:t xml:space="preserve">Ονοματεπώνυμο </w:t>
      </w:r>
      <w:r w:rsidRPr="00BD42BE">
        <w:rPr>
          <w:rFonts w:ascii="Times New Roman" w:hAnsi="Times New Roman" w:cs="Times New Roman"/>
          <w:b/>
          <w:color w:val="000000"/>
        </w:rPr>
        <w:t>ΚΟΣΚΟΒΙΤΗ ΓΕΩΡΓΙΑ</w:t>
      </w:r>
      <w:r w:rsidRPr="00BD42BE">
        <w:rPr>
          <w:rFonts w:ascii="Times New Roman" w:hAnsi="Times New Roman" w:cs="Times New Roman"/>
          <w:color w:val="000000"/>
        </w:rPr>
        <w:t xml:space="preserve">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10.4, Εκπαιδευτική: 3.4, Συνολική: 13.4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ΜΑΘΗΜΑΤΙΚΗ ΠΡΟΣΟΜΕΙΩΣΗ ΚΑΙ ΤΕΧΝΙΚΕΣ ΥΠΟΛΟΓΙΣΜΩΝ, ΘΕΤΙΚΩΝ ΕΠΙΣΤΗΜΩΝ ΜΑΘΗΜΑΤΙΚΟ &amp; ΕΦΑΡΜΟΣΜΕΝΟ ΜΑΘΗΜΑΤΙΚΟ, ΠΑΝΕΠΙΣΤΗΜΙΟ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ΚΡΗΤΗΣ, 03/11/2005 </w:t>
      </w:r>
    </w:p>
    <w:p w:rsidR="00E17CDF" w:rsidRPr="00BD42BE" w:rsidRDefault="00E17CDF" w:rsidP="00BD42BE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D42BE">
        <w:rPr>
          <w:rFonts w:ascii="Times New Roman" w:hAnsi="Times New Roman" w:cs="Times New Roman"/>
          <w:color w:val="000000"/>
          <w:sz w:val="20"/>
          <w:szCs w:val="20"/>
        </w:rPr>
        <w:t xml:space="preserve">Βασικό Πτυχίο: ΜΑΘΗΜΑΤΙΚΟΣ, ΘΕΤΙΚΩΝ ΕΠΙΣΤΗΜΩΝ ΜΑΘΗΜΑΤΙΚΟ, ΠΑΝΕΠΙΣΤΗΜΙΟ ΚΡΗΤΗΣ, 01/04/2003 </w:t>
      </w:r>
    </w:p>
    <w:p w:rsidR="00E17CDF" w:rsidRPr="00BD42BE" w:rsidRDefault="00E17CDF" w:rsidP="00BD42B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E17CDF" w:rsidRDefault="00E17CDF" w:rsidP="00E17CDF"/>
    <w:sectPr w:rsidR="00E17CDF" w:rsidSect="00E17CDF">
      <w:foot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22D" w:rsidRDefault="0014122D" w:rsidP="00BD42BE">
      <w:pPr>
        <w:spacing w:after="0" w:line="240" w:lineRule="auto"/>
      </w:pPr>
      <w:r>
        <w:separator/>
      </w:r>
    </w:p>
  </w:endnote>
  <w:endnote w:type="continuationSeparator" w:id="0">
    <w:p w:rsidR="0014122D" w:rsidRDefault="0014122D" w:rsidP="00BD4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2BE" w:rsidRDefault="00BD42BE">
    <w:pPr>
      <w:pStyle w:val="Footer"/>
    </w:pPr>
    <w:r>
      <w:t>Σελίδα</w:t>
    </w:r>
    <w:sdt>
      <w:sdtPr>
        <w:id w:val="-244181339"/>
        <w:docPartObj>
          <w:docPartGallery w:val="Page Numbers (Bottom of Page)"/>
          <w:docPartUnique/>
        </w:docPartObj>
      </w:sdt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Content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:rsidR="00BD42BE" w:rsidRDefault="00BD42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22D" w:rsidRDefault="0014122D" w:rsidP="00BD42BE">
      <w:pPr>
        <w:spacing w:after="0" w:line="240" w:lineRule="auto"/>
      </w:pPr>
      <w:r>
        <w:separator/>
      </w:r>
    </w:p>
  </w:footnote>
  <w:footnote w:type="continuationSeparator" w:id="0">
    <w:p w:rsidR="0014122D" w:rsidRDefault="0014122D" w:rsidP="00BD42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CDF"/>
    <w:rsid w:val="0014122D"/>
    <w:rsid w:val="004F53D7"/>
    <w:rsid w:val="00BD42BE"/>
    <w:rsid w:val="00E1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17C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42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42BE"/>
  </w:style>
  <w:style w:type="paragraph" w:styleId="Footer">
    <w:name w:val="footer"/>
    <w:basedOn w:val="Normal"/>
    <w:link w:val="FooterChar"/>
    <w:uiPriority w:val="99"/>
    <w:unhideWhenUsed/>
    <w:rsid w:val="00BD42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42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17C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D42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42BE"/>
  </w:style>
  <w:style w:type="paragraph" w:styleId="Footer">
    <w:name w:val="footer"/>
    <w:basedOn w:val="Normal"/>
    <w:link w:val="FooterChar"/>
    <w:uiPriority w:val="99"/>
    <w:unhideWhenUsed/>
    <w:rsid w:val="00BD42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4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766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2</cp:revision>
  <dcterms:created xsi:type="dcterms:W3CDTF">2017-09-14T13:29:00Z</dcterms:created>
  <dcterms:modified xsi:type="dcterms:W3CDTF">2017-09-15T08:12:00Z</dcterms:modified>
</cp:coreProperties>
</file>