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930"/>
        <w:gridCol w:w="800"/>
        <w:gridCol w:w="929"/>
        <w:gridCol w:w="2228"/>
        <w:gridCol w:w="2409"/>
        <w:gridCol w:w="1560"/>
        <w:gridCol w:w="396"/>
      </w:tblGrid>
      <w:tr w:rsidR="006D54E1" w:rsidRPr="0003057A" w:rsidTr="006D54E1">
        <w:trPr>
          <w:gridAfter w:val="1"/>
          <w:wAfter w:w="396" w:type="dxa"/>
          <w:trHeight w:val="841"/>
        </w:trPr>
        <w:tc>
          <w:tcPr>
            <w:tcW w:w="10627" w:type="dxa"/>
            <w:gridSpan w:val="7"/>
            <w:tcBorders>
              <w:bottom w:val="single" w:sz="4" w:space="0" w:color="auto"/>
            </w:tcBorders>
            <w:shd w:val="clear" w:color="auto" w:fill="FFFF00"/>
          </w:tcPr>
          <w:p w:rsidR="006D54E1" w:rsidRPr="00377D69" w:rsidRDefault="006D54E1" w:rsidP="006D54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5346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ΠΡΟΓΡΑΜΜΑ ΕΞΕΤΑΣΕΩΝ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ΠΕΡΙΟΔΟΥ </w:t>
            </w:r>
            <w:r w:rsidRPr="0045346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ΣΕΠΤΕΜΒΡΙΟΥ </w:t>
            </w:r>
            <w:r w:rsidRPr="00297F7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2016 </w:t>
            </w:r>
          </w:p>
          <w:p w:rsidR="006D54E1" w:rsidRPr="00CD09C3" w:rsidRDefault="006D54E1" w:rsidP="00AB135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53469">
              <w:rPr>
                <w:rFonts w:ascii="Arial" w:hAnsi="Arial" w:cs="Arial"/>
                <w:b/>
                <w:sz w:val="24"/>
                <w:szCs w:val="24"/>
                <w:u w:val="single"/>
              </w:rPr>
              <w:t>ΤΜΗΜΑΤΟΣ ΔΙΑΤΡΟΦΗΣ &amp; ΔΙΑΙΤΟΛΟΓΙΑΣ</w:t>
            </w:r>
          </w:p>
        </w:tc>
      </w:tr>
      <w:tr w:rsidR="00084989" w:rsidRPr="0003057A" w:rsidTr="00296D8F">
        <w:trPr>
          <w:gridAfter w:val="1"/>
          <w:wAfter w:w="396" w:type="dxa"/>
          <w:trHeight w:val="841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FF0000"/>
          </w:tcPr>
          <w:p w:rsidR="00084989" w:rsidRPr="00CD09C3" w:rsidRDefault="00084989" w:rsidP="006D54E1">
            <w:pPr>
              <w:spacing w:after="0" w:line="240" w:lineRule="auto"/>
              <w:ind w:left="-108" w:right="-108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ΗΜ</w:t>
            </w:r>
            <w:r w:rsidR="006D54E1">
              <w:rPr>
                <w:rFonts w:cs="Calibri"/>
                <w:b/>
                <w:sz w:val="24"/>
                <w:szCs w:val="24"/>
              </w:rPr>
              <w:t>/</w:t>
            </w:r>
            <w:r w:rsidRPr="00CD09C3">
              <w:rPr>
                <w:rFonts w:cs="Calibri"/>
                <w:b/>
                <w:sz w:val="24"/>
                <w:szCs w:val="24"/>
              </w:rPr>
              <w:t>ΝΙΑ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0000"/>
          </w:tcPr>
          <w:p w:rsidR="00084989" w:rsidRPr="00CD09C3" w:rsidRDefault="00084989" w:rsidP="00AB135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ΕΠΟΠΤΗΣ</w:t>
            </w:r>
          </w:p>
        </w:tc>
        <w:tc>
          <w:tcPr>
            <w:tcW w:w="800" w:type="dxa"/>
            <w:shd w:val="clear" w:color="auto" w:fill="FF0000"/>
          </w:tcPr>
          <w:p w:rsidR="00084989" w:rsidRPr="00CD09C3" w:rsidRDefault="00084989" w:rsidP="00AB135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ΩΡΑ</w:t>
            </w:r>
          </w:p>
        </w:tc>
        <w:tc>
          <w:tcPr>
            <w:tcW w:w="929" w:type="dxa"/>
            <w:shd w:val="clear" w:color="auto" w:fill="FF0000"/>
          </w:tcPr>
          <w:p w:rsidR="00084989" w:rsidRPr="00CD09C3" w:rsidRDefault="00084989" w:rsidP="00AB135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ΑΙΘ.</w:t>
            </w:r>
          </w:p>
        </w:tc>
        <w:tc>
          <w:tcPr>
            <w:tcW w:w="2228" w:type="dxa"/>
            <w:shd w:val="clear" w:color="auto" w:fill="FF0000"/>
          </w:tcPr>
          <w:p w:rsidR="00084989" w:rsidRPr="00CD09C3" w:rsidRDefault="00084989" w:rsidP="00AB135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ΜΑΘΗΜΑ</w:t>
            </w:r>
          </w:p>
        </w:tc>
        <w:tc>
          <w:tcPr>
            <w:tcW w:w="2409" w:type="dxa"/>
            <w:shd w:val="clear" w:color="auto" w:fill="FF0000"/>
          </w:tcPr>
          <w:p w:rsidR="00084989" w:rsidRPr="00CD09C3" w:rsidRDefault="00084989" w:rsidP="00AB135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ΕΙΣΗΓΗΤΕΣ - ΕΠΙΤΗΡΗΤΕΣ</w:t>
            </w:r>
          </w:p>
        </w:tc>
        <w:tc>
          <w:tcPr>
            <w:tcW w:w="1560" w:type="dxa"/>
            <w:shd w:val="clear" w:color="auto" w:fill="FF0000"/>
          </w:tcPr>
          <w:p w:rsidR="00084989" w:rsidRPr="00CD09C3" w:rsidRDefault="00084989" w:rsidP="00AB135A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CD09C3">
              <w:rPr>
                <w:rFonts w:cs="Calibri"/>
                <w:b/>
                <w:sz w:val="24"/>
                <w:szCs w:val="24"/>
              </w:rPr>
              <w:t>ΕΞΑΜ.</w:t>
            </w: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tcBorders>
              <w:bottom w:val="nil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auto"/>
            <w:textDirection w:val="tbRl"/>
            <w:vAlign w:val="center"/>
          </w:tcPr>
          <w:p w:rsidR="00084989" w:rsidRPr="00145D64" w:rsidRDefault="00084989" w:rsidP="00AB135A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tcBorders>
              <w:top w:val="nil"/>
              <w:bottom w:val="nil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bottom w:val="nil"/>
            </w:tcBorders>
            <w:shd w:val="clear" w:color="auto" w:fill="auto"/>
            <w:textDirection w:val="tbRl"/>
            <w:vAlign w:val="center"/>
          </w:tcPr>
          <w:p w:rsidR="00084989" w:rsidRPr="00145D64" w:rsidRDefault="00084989" w:rsidP="00AB135A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Εργομετρία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tcBorders>
              <w:top w:val="nil"/>
              <w:bottom w:val="nil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bottom w:val="nil"/>
            </w:tcBorders>
            <w:shd w:val="clear" w:color="auto" w:fill="auto"/>
            <w:textDirection w:val="tbRl"/>
            <w:vAlign w:val="center"/>
          </w:tcPr>
          <w:p w:rsidR="00084989" w:rsidRPr="00145D64" w:rsidRDefault="00084989" w:rsidP="00AB135A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 w:rsidRPr="0003057A">
              <w:rPr>
                <w:rFonts w:cs="Calibri"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 Καραλής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  <w:lang w:val="en-US"/>
              </w:rPr>
              <w:t>E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tcBorders>
              <w:top w:val="nil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084989" w:rsidRPr="00145D64" w:rsidRDefault="00084989" w:rsidP="00AB135A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4-6</w:t>
            </w:r>
          </w:p>
        </w:tc>
        <w:tc>
          <w:tcPr>
            <w:tcW w:w="92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Calibri"/>
                <w:sz w:val="18"/>
                <w:szCs w:val="18"/>
              </w:rPr>
              <w:t>Δας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Ανατομία</w:t>
            </w:r>
          </w:p>
        </w:tc>
        <w:tc>
          <w:tcPr>
            <w:tcW w:w="240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 ,</w:t>
            </w: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287CB3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shd w:val="clear" w:color="auto" w:fill="auto"/>
          </w:tcPr>
          <w:p w:rsidR="00084989" w:rsidRPr="00287CB3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Τρίτη</w:t>
            </w:r>
          </w:p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87CB3">
              <w:rPr>
                <w:rFonts w:cs="Calibri"/>
                <w:sz w:val="18"/>
                <w:szCs w:val="18"/>
              </w:rPr>
              <w:t xml:space="preserve">6 </w:t>
            </w:r>
            <w:proofErr w:type="spellStart"/>
            <w:r w:rsidRPr="00287CB3">
              <w:rPr>
                <w:rFonts w:cs="Calibri"/>
                <w:sz w:val="18"/>
                <w:szCs w:val="18"/>
              </w:rPr>
              <w:t>Σεπτ</w:t>
            </w:r>
            <w:proofErr w:type="spellEnd"/>
            <w:r w:rsidRPr="00287CB3">
              <w:rPr>
                <w:rFonts w:cs="Calibri"/>
                <w:sz w:val="18"/>
                <w:szCs w:val="18"/>
              </w:rPr>
              <w:t>.</w:t>
            </w:r>
          </w:p>
          <w:p w:rsidR="00084989" w:rsidRPr="00287CB3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Default="00084989" w:rsidP="00AB135A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  <w:p w:rsidR="00084989" w:rsidRPr="00145D64" w:rsidRDefault="00084989" w:rsidP="00AB135A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Γκορζή</w:t>
            </w:r>
            <w:r w:rsidRPr="00145D64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084989" w:rsidRPr="00FB03A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7CB3">
              <w:rPr>
                <w:sz w:val="18"/>
                <w:szCs w:val="18"/>
              </w:rPr>
              <w:t>8-10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FB03A1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Οργανική Χημεία</w:t>
            </w:r>
          </w:p>
        </w:tc>
        <w:tc>
          <w:tcPr>
            <w:tcW w:w="2409" w:type="dxa"/>
            <w:shd w:val="clear" w:color="auto" w:fill="auto"/>
          </w:tcPr>
          <w:p w:rsidR="00084989" w:rsidRPr="00FB03A1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Μανούρας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</w:t>
            </w:r>
          </w:p>
          <w:p w:rsidR="00084989" w:rsidRPr="003029BD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  <w:r w:rsidRPr="00287CB3"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 xml:space="preserve">Διοίκηση Ανθρωπίνων Πόρων 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Παπαδόπουλος</w:t>
            </w:r>
            <w:r w:rsidRPr="0003057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Κοντοπούλου</w:t>
            </w:r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ΣΤ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Φαρμακολογία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Καραλής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Ε</w:t>
            </w:r>
          </w:p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Παθολογική Φυσιολογία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 xml:space="preserve">Καραλής, 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Γ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Τετάρτη</w:t>
            </w:r>
          </w:p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7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  <w:p w:rsidR="00084989" w:rsidRPr="007D5096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Default="00084989" w:rsidP="00AB135A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  <w:p w:rsidR="00084989" w:rsidRPr="00145D64" w:rsidRDefault="00084989" w:rsidP="00AB135A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Γκορτζή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Κλινική Διατροφή ΙΙ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3057A">
              <w:rPr>
                <w:sz w:val="18"/>
                <w:szCs w:val="18"/>
              </w:rPr>
              <w:t>Μ</w:t>
            </w:r>
            <w:r>
              <w:rPr>
                <w:sz w:val="18"/>
                <w:szCs w:val="18"/>
              </w:rPr>
              <w:t>παρμπάκας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  <w:trHeight w:val="493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495715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49571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 xml:space="preserve">Διατροφή </w:t>
            </w:r>
          </w:p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Στάδια της Ζωής Ι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</w:t>
            </w:r>
          </w:p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tcBorders>
              <w:bottom w:val="nil"/>
            </w:tcBorders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auto"/>
            <w:textDirection w:val="tbRl"/>
            <w:vAlign w:val="center"/>
          </w:tcPr>
          <w:p w:rsidR="00084989" w:rsidRPr="00145D64" w:rsidRDefault="00084989" w:rsidP="00AB135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2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Ασφάλεια Τροφίμων &amp; Διασφάλιση Ποιότητας</w:t>
            </w:r>
          </w:p>
        </w:tc>
        <w:tc>
          <w:tcPr>
            <w:tcW w:w="240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Μαλισσιόβα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tcBorders>
              <w:top w:val="nil"/>
              <w:bottom w:val="nil"/>
            </w:tcBorders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  <w:textDirection w:val="tbRl"/>
            <w:vAlign w:val="center"/>
          </w:tcPr>
          <w:p w:rsidR="00084989" w:rsidRPr="00145D64" w:rsidRDefault="00084989" w:rsidP="00AB135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92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Δας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Γενική Χημεία</w:t>
            </w:r>
          </w:p>
        </w:tc>
        <w:tc>
          <w:tcPr>
            <w:tcW w:w="240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Μανούρας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</w:t>
            </w: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tcBorders>
              <w:top w:val="nil"/>
            </w:tcBorders>
            <w:shd w:val="clear" w:color="auto" w:fill="auto"/>
          </w:tcPr>
          <w:p w:rsidR="00084989" w:rsidRPr="00495715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Πέμπτη</w:t>
            </w:r>
          </w:p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8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  <w:p w:rsidR="00084989" w:rsidRPr="00D674BB" w:rsidRDefault="00084989" w:rsidP="00AB135A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30" w:type="dxa"/>
            <w:vMerge w:val="restart"/>
            <w:tcBorders>
              <w:top w:val="nil"/>
            </w:tcBorders>
            <w:shd w:val="clear" w:color="auto" w:fill="auto"/>
            <w:textDirection w:val="tbRl"/>
            <w:vAlign w:val="center"/>
          </w:tcPr>
          <w:p w:rsidR="00084989" w:rsidRPr="00145D64" w:rsidRDefault="00084989" w:rsidP="00AB135A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12-2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Καριώτου</w:t>
            </w:r>
            <w:proofErr w:type="spellEnd"/>
            <w:r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ΣΤ</w:t>
            </w:r>
          </w:p>
          <w:p w:rsidR="00084989" w:rsidRPr="003029BD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  <w:textDirection w:val="tbRl"/>
            <w:vAlign w:val="center"/>
          </w:tcPr>
          <w:p w:rsidR="00084989" w:rsidRPr="00145D64" w:rsidRDefault="00084989" w:rsidP="00AB135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2-4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Φυσιολογία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3057A">
              <w:rPr>
                <w:sz w:val="18"/>
                <w:szCs w:val="18"/>
              </w:rPr>
              <w:t>Κοτρώτσιος</w:t>
            </w:r>
            <w:proofErr w:type="spellEnd"/>
            <w:r w:rsidRPr="0003057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Καριώτου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Β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 xml:space="preserve">Παρασκευή </w:t>
            </w:r>
          </w:p>
          <w:p w:rsidR="00084989" w:rsidRPr="007D5096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9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Default="00084989" w:rsidP="00AB135A">
            <w:pPr>
              <w:spacing w:after="0" w:line="240" w:lineRule="auto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  <w:p w:rsidR="00084989" w:rsidRPr="00145D64" w:rsidRDefault="00084989" w:rsidP="00AB135A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Συμβουλευτική Διατροφής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>, Πετρόπουλος</w:t>
            </w:r>
            <w:r w:rsidRPr="0003057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Ε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 w:rsidRPr="0003057A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tbl>
            <w:tblPr>
              <w:tblpPr w:leftFromText="180" w:rightFromText="180" w:horzAnchor="margin" w:tblpXSpec="center" w:tblpY="-1440"/>
              <w:tblW w:w="10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56"/>
            </w:tblGrid>
            <w:tr w:rsidR="00084989" w:rsidRPr="0003057A" w:rsidTr="00AB135A">
              <w:tc>
                <w:tcPr>
                  <w:tcW w:w="2410" w:type="dxa"/>
                  <w:shd w:val="clear" w:color="auto" w:fill="auto"/>
                </w:tcPr>
                <w:p w:rsidR="00084989" w:rsidRPr="0003057A" w:rsidRDefault="00084989" w:rsidP="00AB135A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03057A">
                    <w:rPr>
                      <w:rFonts w:cs="Calibri"/>
                      <w:sz w:val="18"/>
                      <w:szCs w:val="18"/>
                    </w:rPr>
                    <w:t>Διατροφή  στάδια Ζωής ΙΙ</w:t>
                  </w:r>
                </w:p>
              </w:tc>
            </w:tr>
          </w:tbl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 xml:space="preserve">, Πετρόπουλος, </w:t>
            </w:r>
            <w:proofErr w:type="spellStart"/>
            <w:r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 xml:space="preserve">       ΣΤ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Διατροφικές Συνήθειες &amp; Διατροφική Αγωγή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 xml:space="preserve">, Πετρόπουλος, </w:t>
            </w:r>
            <w:proofErr w:type="spellStart"/>
            <w:r>
              <w:rPr>
                <w:sz w:val="18"/>
                <w:szCs w:val="18"/>
              </w:rPr>
              <w:t>Κατσούλης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</w:t>
            </w:r>
          </w:p>
          <w:p w:rsidR="00084989" w:rsidRPr="003029BD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FF0000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9" w:type="dxa"/>
            <w:shd w:val="clear" w:color="auto" w:fill="FF0000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084989" w:rsidRPr="007D5096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Pr="0003057A" w:rsidRDefault="00084989" w:rsidP="00AB135A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Βιοχημεία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3057A">
              <w:rPr>
                <w:sz w:val="18"/>
                <w:szCs w:val="18"/>
              </w:rPr>
              <w:t>Νιφλή</w:t>
            </w:r>
            <w:proofErr w:type="spellEnd"/>
            <w:r w:rsidRPr="0003057A">
              <w:rPr>
                <w:sz w:val="18"/>
                <w:szCs w:val="18"/>
              </w:rPr>
              <w:t xml:space="preserve">, 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 Πετρόπουλος</w:t>
            </w:r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Β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  <w:textDirection w:val="tbRl"/>
            <w:vAlign w:val="center"/>
          </w:tcPr>
          <w:p w:rsidR="00084989" w:rsidRPr="00145D64" w:rsidRDefault="00084989" w:rsidP="00AB135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Βιολογία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Α</w:t>
            </w:r>
          </w:p>
          <w:p w:rsidR="00084989" w:rsidRPr="003029BD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Τρίτη</w:t>
            </w:r>
          </w:p>
          <w:p w:rsidR="00084989" w:rsidRPr="007D5096" w:rsidRDefault="00084989" w:rsidP="00AB135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13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Pr="0003057A" w:rsidRDefault="00084989" w:rsidP="00AB135A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Γεωργόπουλος, Κοντοπούλου</w:t>
            </w:r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92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084989" w:rsidRPr="00302C7D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FB03A1">
              <w:rPr>
                <w:rFonts w:cs="Calibri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409" w:type="dxa"/>
            <w:shd w:val="clear" w:color="auto" w:fill="auto"/>
          </w:tcPr>
          <w:p w:rsidR="00084989" w:rsidRPr="00800931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Γεωργόπουλος-Κοντοπούλου</w:t>
            </w:r>
          </w:p>
        </w:tc>
        <w:tc>
          <w:tcPr>
            <w:tcW w:w="1560" w:type="dxa"/>
            <w:shd w:val="clear" w:color="auto" w:fill="auto"/>
          </w:tcPr>
          <w:p w:rsidR="00084989" w:rsidRPr="00800931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Α</w:t>
            </w: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302C7D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302C7D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  <w:trHeight w:val="340"/>
        </w:trPr>
        <w:tc>
          <w:tcPr>
            <w:tcW w:w="1771" w:type="dxa"/>
            <w:vMerge w:val="restart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084989" w:rsidRPr="007D5096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14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Default="00084989" w:rsidP="00AB135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</w:p>
          <w:p w:rsidR="00084989" w:rsidRDefault="00084989" w:rsidP="00AB135A">
            <w:pPr>
              <w:spacing w:after="0"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084989" w:rsidRPr="0003057A" w:rsidRDefault="00084989" w:rsidP="00AB135A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Ανάλυση Τροφίμων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Γεωργόπουλος,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Μιγδάνης</w:t>
            </w:r>
            <w:proofErr w:type="spellEnd"/>
            <w:r>
              <w:rPr>
                <w:sz w:val="18"/>
                <w:szCs w:val="18"/>
              </w:rPr>
              <w:t xml:space="preserve"> Ι.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Γ</w:t>
            </w:r>
          </w:p>
          <w:p w:rsidR="00084989" w:rsidRPr="008500C1" w:rsidRDefault="00084989" w:rsidP="00AB135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lastRenderedPageBreak/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lastRenderedPageBreak/>
              <w:t>Διατροφική Αξιολόγηση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Μιγδάνης</w:t>
            </w:r>
            <w:proofErr w:type="spellEnd"/>
            <w:r>
              <w:rPr>
                <w:sz w:val="18"/>
                <w:szCs w:val="18"/>
              </w:rPr>
              <w:t xml:space="preserve"> Ι</w:t>
            </w:r>
            <w:r w:rsidRPr="0003057A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Δ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84989" w:rsidRPr="00495715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  <w:trHeight w:val="180"/>
        </w:trPr>
        <w:tc>
          <w:tcPr>
            <w:tcW w:w="1771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Pr="0003057A" w:rsidRDefault="00084989" w:rsidP="00AB135A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  <w:r w:rsidRPr="00145D64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7D5096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Κλινική Διατροφή Ι</w:t>
            </w:r>
          </w:p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3057A">
              <w:rPr>
                <w:sz w:val="18"/>
                <w:szCs w:val="18"/>
              </w:rPr>
              <w:t>Μ</w:t>
            </w:r>
            <w:r>
              <w:rPr>
                <w:sz w:val="18"/>
                <w:szCs w:val="18"/>
              </w:rPr>
              <w:t>παρμπάκας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ΣΤ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7D5096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</w:t>
            </w:r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Σχεδιασμός Διαιτολογίου Παθολογικές καταστάσεις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 Πετρόπουλος</w:t>
            </w:r>
            <w:r w:rsidRPr="0003057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084989" w:rsidRPr="003029BD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Pr="007D5096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771" w:type="dxa"/>
        </w:trPr>
        <w:tc>
          <w:tcPr>
            <w:tcW w:w="930" w:type="dxa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8" w:type="dxa"/>
          </w:tcPr>
          <w:p w:rsidR="00084989" w:rsidRPr="0003057A" w:rsidRDefault="00084989" w:rsidP="00AB135A">
            <w:pPr>
              <w:spacing w:after="0" w:line="240" w:lineRule="auto"/>
            </w:pPr>
          </w:p>
        </w:tc>
        <w:tc>
          <w:tcPr>
            <w:tcW w:w="2409" w:type="dxa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084989" w:rsidRPr="009B282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16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30" w:type="dxa"/>
            <w:shd w:val="clear" w:color="auto" w:fill="auto"/>
            <w:textDirection w:val="tbRl"/>
            <w:vAlign w:val="center"/>
          </w:tcPr>
          <w:p w:rsidR="00084989" w:rsidRPr="0003057A" w:rsidRDefault="00084989" w:rsidP="00AB135A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Αθλητισμός και Διατροφή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084989" w:rsidRPr="008500C1" w:rsidRDefault="00084989" w:rsidP="00AB135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0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9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000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tcBorders>
              <w:bottom w:val="nil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19 </w:t>
            </w:r>
            <w:proofErr w:type="spellStart"/>
            <w:r>
              <w:rPr>
                <w:sz w:val="18"/>
                <w:szCs w:val="18"/>
                <w:lang w:val="en-US"/>
              </w:rPr>
              <w:t>Σε</w:t>
            </w:r>
            <w:proofErr w:type="spellEnd"/>
            <w:r>
              <w:rPr>
                <w:sz w:val="18"/>
                <w:szCs w:val="18"/>
                <w:lang w:val="en-US"/>
              </w:rPr>
              <w:t>πτ.</w:t>
            </w:r>
          </w:p>
          <w:p w:rsidR="00084989" w:rsidRPr="00D674BB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auto"/>
            <w:textDirection w:val="tbRl"/>
            <w:vAlign w:val="center"/>
          </w:tcPr>
          <w:p w:rsidR="00084989" w:rsidRPr="0003057A" w:rsidRDefault="00084989" w:rsidP="00AB135A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  <w:r w:rsidRPr="00145D64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 w:rsidRPr="0003057A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Ψυχολογία Διατροφής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Κοντοπούλου,Παππά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741C26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Β</w:t>
            </w: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tcBorders>
              <w:top w:val="nil"/>
              <w:bottom w:val="nil"/>
            </w:tcBorders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bottom w:val="nil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F12913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Φυσική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Παππά, Κοντοπούλου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</w:t>
            </w:r>
          </w:p>
          <w:p w:rsidR="00084989" w:rsidRPr="00F12913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tcBorders>
              <w:top w:val="nil"/>
              <w:bottom w:val="nil"/>
            </w:tcBorders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nil"/>
              <w:bottom w:val="nil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E018CF" w:rsidRDefault="00084989" w:rsidP="00E018C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1</w:t>
            </w:r>
            <w:r w:rsidR="00E018CF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-</w:t>
            </w:r>
            <w:r w:rsidR="00E018CF">
              <w:rPr>
                <w:sz w:val="18"/>
                <w:szCs w:val="18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92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Γιαβάσης,Κοντοπούλου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741C26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tcBorders>
              <w:top w:val="nil"/>
            </w:tcBorders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2-4</w:t>
            </w:r>
          </w:p>
        </w:tc>
        <w:tc>
          <w:tcPr>
            <w:tcW w:w="92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Διατροφή Μεταβολισμός</w:t>
            </w:r>
            <w:r>
              <w:rPr>
                <w:rFonts w:cs="Calibri"/>
                <w:sz w:val="18"/>
                <w:szCs w:val="18"/>
              </w:rPr>
              <w:t xml:space="preserve"> Ι</w:t>
            </w:r>
          </w:p>
        </w:tc>
        <w:tc>
          <w:tcPr>
            <w:tcW w:w="240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</w:t>
            </w: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287CB3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287CB3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shd w:val="clear" w:color="auto" w:fill="auto"/>
          </w:tcPr>
          <w:p w:rsidR="00084989" w:rsidRPr="00287CB3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Τρίτη</w:t>
            </w:r>
          </w:p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87CB3">
              <w:rPr>
                <w:sz w:val="18"/>
                <w:szCs w:val="18"/>
              </w:rPr>
              <w:t xml:space="preserve">20 </w:t>
            </w:r>
            <w:proofErr w:type="spellStart"/>
            <w:r w:rsidRPr="00287CB3">
              <w:rPr>
                <w:sz w:val="18"/>
                <w:szCs w:val="18"/>
              </w:rPr>
              <w:t>Σεπτ</w:t>
            </w:r>
            <w:proofErr w:type="spellEnd"/>
            <w:r w:rsidRPr="00287CB3">
              <w:rPr>
                <w:sz w:val="18"/>
                <w:szCs w:val="18"/>
              </w:rPr>
              <w:t>.</w:t>
            </w:r>
          </w:p>
          <w:p w:rsidR="00084989" w:rsidRPr="00287CB3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Pr="0003057A" w:rsidRDefault="00084989" w:rsidP="00AB135A">
            <w:pPr>
              <w:spacing w:after="0" w:line="24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  <w:r w:rsidRPr="00145D64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00" w:type="dxa"/>
            <w:shd w:val="clear" w:color="auto" w:fill="auto"/>
          </w:tcPr>
          <w:p w:rsidR="00084989" w:rsidRPr="00287CB3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</w:t>
            </w:r>
            <w:r w:rsidRPr="00287CB3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Σχεδιασμός Διαιτολογίου Φυσιολογικές καταστάσεις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 xml:space="preserve">Ιστορία </w:t>
            </w:r>
            <w:r>
              <w:rPr>
                <w:rFonts w:cs="Calibri"/>
                <w:sz w:val="18"/>
                <w:szCs w:val="18"/>
              </w:rPr>
              <w:t xml:space="preserve">&amp; Γεωγραφία της </w:t>
            </w:r>
            <w:r w:rsidRPr="0003057A">
              <w:rPr>
                <w:rFonts w:cs="Calibri"/>
                <w:sz w:val="18"/>
                <w:szCs w:val="18"/>
              </w:rPr>
              <w:t>Διατροφής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Καριώτου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Β</w:t>
            </w:r>
          </w:p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  <w:r w:rsidRPr="0003057A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>
              <w:rPr>
                <w:rFonts w:cs="Calibri"/>
                <w:sz w:val="18"/>
                <w:szCs w:val="18"/>
              </w:rPr>
              <w:t>Αμφ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Επιδημιολογία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Πετρόπουλος, Καριώτου, Κοντοπούλου</w:t>
            </w:r>
          </w:p>
        </w:tc>
        <w:tc>
          <w:tcPr>
            <w:tcW w:w="1560" w:type="dxa"/>
            <w:shd w:val="clear" w:color="auto" w:fill="auto"/>
          </w:tcPr>
          <w:p w:rsidR="00084989" w:rsidRPr="00446348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ΣΤ</w:t>
            </w:r>
          </w:p>
          <w:p w:rsidR="00084989" w:rsidRPr="008500C1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Τετάρτη</w:t>
            </w:r>
          </w:p>
          <w:p w:rsidR="00084989" w:rsidRPr="009B282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B282A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 w:rsidRPr="009B282A">
              <w:rPr>
                <w:sz w:val="18"/>
                <w:szCs w:val="18"/>
              </w:rPr>
              <w:t xml:space="preserve">. </w:t>
            </w:r>
          </w:p>
          <w:p w:rsidR="00084989" w:rsidRPr="00CD6095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Pr="0003057A" w:rsidRDefault="00084989" w:rsidP="00AB135A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</w:p>
        </w:tc>
        <w:tc>
          <w:tcPr>
            <w:tcW w:w="800" w:type="dxa"/>
            <w:shd w:val="clear" w:color="auto" w:fill="auto"/>
          </w:tcPr>
          <w:p w:rsidR="00084989" w:rsidRPr="009B282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B282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Μαθηματικά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9B282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Α</w:t>
            </w:r>
          </w:p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14740B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AE3FE1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 w:rsidRPr="0003057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9B282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 xml:space="preserve">Θρεπτική Αξιολόγηση Τροφίμων 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 xml:space="preserve">Γεωργόπουλος, </w:t>
            </w:r>
            <w:proofErr w:type="spellStart"/>
            <w:r>
              <w:rPr>
                <w:sz w:val="18"/>
                <w:szCs w:val="18"/>
              </w:rPr>
              <w:t>Κοντοπούλου,Γκανάτσιου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Ζ</w:t>
            </w:r>
          </w:p>
          <w:p w:rsidR="00084989" w:rsidRPr="008500C1" w:rsidRDefault="00084989" w:rsidP="00AB135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 w:val="restart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Πέμπτη</w:t>
            </w:r>
          </w:p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084989" w:rsidRPr="00CD6095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shd w:val="clear" w:color="auto" w:fill="auto"/>
            <w:textDirection w:val="tbRl"/>
            <w:vAlign w:val="center"/>
          </w:tcPr>
          <w:p w:rsidR="00084989" w:rsidRPr="0003057A" w:rsidRDefault="00084989" w:rsidP="00AB135A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Γκορτζή</w:t>
            </w: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Αγγλικά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Χριστοφής</w:t>
            </w:r>
            <w:r w:rsidRPr="0003057A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Α</w:t>
            </w:r>
          </w:p>
          <w:p w:rsidR="00084989" w:rsidRPr="008500C1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tabs>
                <w:tab w:val="left" w:pos="188"/>
                <w:tab w:val="center" w:pos="317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ab/>
              <w:t>8</w:t>
            </w:r>
            <w:r w:rsidRPr="0003057A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Διατροφικά Καταναλωτικά Πρότυπα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3057A">
              <w:rPr>
                <w:sz w:val="18"/>
                <w:szCs w:val="18"/>
              </w:rPr>
              <w:t>ΣΤ</w:t>
            </w:r>
          </w:p>
          <w:p w:rsidR="00084989" w:rsidRPr="00F071F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3057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92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03057A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03057A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Φυσική Δραστηριότητα &amp; Υγεία</w:t>
            </w:r>
          </w:p>
        </w:tc>
        <w:tc>
          <w:tcPr>
            <w:tcW w:w="2409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Καραγεώργου,Γεωργακούλη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3057A">
              <w:rPr>
                <w:sz w:val="18"/>
                <w:szCs w:val="18"/>
              </w:rPr>
              <w:t>Ε</w:t>
            </w:r>
          </w:p>
          <w:p w:rsidR="00084989" w:rsidRPr="003029BD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4989" w:rsidRPr="00EA1A09" w:rsidTr="00296D8F">
        <w:trPr>
          <w:gridAfter w:val="1"/>
          <w:wAfter w:w="396" w:type="dxa"/>
        </w:trPr>
        <w:tc>
          <w:tcPr>
            <w:tcW w:w="1771" w:type="dxa"/>
            <w:tcBorders>
              <w:bottom w:val="nil"/>
            </w:tcBorders>
            <w:shd w:val="clear" w:color="auto" w:fill="00B0F0"/>
          </w:tcPr>
          <w:p w:rsidR="00084989" w:rsidRPr="00EA1A09" w:rsidRDefault="00084989" w:rsidP="00AB135A">
            <w:pPr>
              <w:spacing w:after="0" w:line="240" w:lineRule="auto"/>
              <w:jc w:val="center"/>
              <w:rPr>
                <w:color w:val="2E74B5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00B0F0"/>
          </w:tcPr>
          <w:p w:rsidR="00084989" w:rsidRPr="00EA1A09" w:rsidRDefault="00084989" w:rsidP="00AB135A">
            <w:pPr>
              <w:spacing w:after="0" w:line="240" w:lineRule="auto"/>
              <w:jc w:val="center"/>
              <w:rPr>
                <w:color w:val="2E74B5"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00B0F0"/>
          </w:tcPr>
          <w:p w:rsidR="00084989" w:rsidRPr="00EA1A09" w:rsidRDefault="00084989" w:rsidP="00AB135A">
            <w:pPr>
              <w:spacing w:after="0" w:line="240" w:lineRule="auto"/>
              <w:jc w:val="center"/>
              <w:rPr>
                <w:color w:val="2E74B5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00B0F0"/>
          </w:tcPr>
          <w:p w:rsidR="00084989" w:rsidRPr="00EA1A09" w:rsidRDefault="00084989" w:rsidP="00AB135A">
            <w:pPr>
              <w:spacing w:after="0" w:line="240" w:lineRule="auto"/>
              <w:jc w:val="center"/>
              <w:rPr>
                <w:rFonts w:cs="Calibri"/>
                <w:color w:val="2E74B5"/>
                <w:sz w:val="18"/>
                <w:szCs w:val="18"/>
              </w:rPr>
            </w:pPr>
          </w:p>
        </w:tc>
        <w:tc>
          <w:tcPr>
            <w:tcW w:w="2228" w:type="dxa"/>
            <w:shd w:val="clear" w:color="auto" w:fill="00B0F0"/>
          </w:tcPr>
          <w:p w:rsidR="00084989" w:rsidRPr="00EA1A09" w:rsidRDefault="00084989" w:rsidP="00AB135A">
            <w:pPr>
              <w:spacing w:after="0" w:line="240" w:lineRule="auto"/>
              <w:rPr>
                <w:color w:val="2E74B5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00B0F0"/>
          </w:tcPr>
          <w:p w:rsidR="00084989" w:rsidRPr="00EA1A09" w:rsidRDefault="00084989" w:rsidP="00AB135A">
            <w:pPr>
              <w:spacing w:after="0" w:line="240" w:lineRule="auto"/>
              <w:rPr>
                <w:color w:val="2E74B5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00B0F0"/>
          </w:tcPr>
          <w:p w:rsidR="00084989" w:rsidRPr="00EA1A09" w:rsidRDefault="00084989" w:rsidP="00AB135A">
            <w:pPr>
              <w:spacing w:after="0" w:line="240" w:lineRule="auto"/>
              <w:jc w:val="center"/>
              <w:rPr>
                <w:color w:val="2E74B5"/>
                <w:sz w:val="18"/>
                <w:szCs w:val="18"/>
              </w:rPr>
            </w:pP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tcBorders>
              <w:top w:val="nil"/>
              <w:bottom w:val="nil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084989" w:rsidRPr="00C06487" w:rsidRDefault="00084989" w:rsidP="00AB13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92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Μ.Αμφ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="Calibri"/>
                <w:sz w:val="18"/>
                <w:szCs w:val="18"/>
              </w:rPr>
              <w:t>Δασοπ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40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Καραλής, </w:t>
            </w:r>
          </w:p>
        </w:tc>
        <w:tc>
          <w:tcPr>
            <w:tcW w:w="156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</w:t>
            </w:r>
          </w:p>
        </w:tc>
      </w:tr>
      <w:tr w:rsidR="00084989" w:rsidRPr="0003057A" w:rsidTr="00296D8F">
        <w:trPr>
          <w:gridAfter w:val="1"/>
          <w:wAfter w:w="396" w:type="dxa"/>
        </w:trPr>
        <w:tc>
          <w:tcPr>
            <w:tcW w:w="17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  <w:proofErr w:type="spellStart"/>
            <w:r>
              <w:rPr>
                <w:sz w:val="18"/>
                <w:szCs w:val="18"/>
              </w:rPr>
              <w:t>Σεπτ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30" w:type="dxa"/>
            <w:tcBorders>
              <w:top w:val="nil"/>
            </w:tcBorders>
            <w:shd w:val="clear" w:color="auto" w:fill="auto"/>
          </w:tcPr>
          <w:p w:rsidR="00084989" w:rsidRPr="00C06487" w:rsidRDefault="00084989" w:rsidP="00AB135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06487">
              <w:rPr>
                <w:b/>
                <w:sz w:val="18"/>
                <w:szCs w:val="18"/>
              </w:rPr>
              <w:t>Γκορτζή</w:t>
            </w:r>
          </w:p>
        </w:tc>
        <w:tc>
          <w:tcPr>
            <w:tcW w:w="800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92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Μ </w:t>
            </w:r>
            <w:proofErr w:type="spellStart"/>
            <w:r>
              <w:rPr>
                <w:rFonts w:cs="Calibri"/>
                <w:sz w:val="18"/>
                <w:szCs w:val="18"/>
              </w:rPr>
              <w:t>Αμφ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.. </w:t>
            </w:r>
            <w:proofErr w:type="spellStart"/>
            <w:r>
              <w:rPr>
                <w:rFonts w:cs="Calibri"/>
                <w:sz w:val="18"/>
                <w:szCs w:val="18"/>
              </w:rPr>
              <w:t>Δασοπ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3057A">
              <w:rPr>
                <w:rFonts w:cs="Calibri"/>
                <w:sz w:val="18"/>
                <w:szCs w:val="18"/>
              </w:rPr>
              <w:t>Οικονομικά της Υγείας</w:t>
            </w:r>
          </w:p>
        </w:tc>
        <w:tc>
          <w:tcPr>
            <w:tcW w:w="2409" w:type="dxa"/>
            <w:shd w:val="clear" w:color="auto" w:fill="auto"/>
          </w:tcPr>
          <w:p w:rsidR="00084989" w:rsidRDefault="00084989" w:rsidP="00AB135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Μπελιάς,Καραλής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84989" w:rsidRPr="0003057A" w:rsidRDefault="00084989" w:rsidP="00AB1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</w:tr>
    </w:tbl>
    <w:p w:rsidR="00084989" w:rsidRDefault="00084989" w:rsidP="00084989">
      <w:pPr>
        <w:spacing w:after="0"/>
        <w:jc w:val="both"/>
      </w:pPr>
    </w:p>
    <w:p w:rsidR="00084989" w:rsidRDefault="00084989" w:rsidP="00084989">
      <w:pPr>
        <w:spacing w:after="0"/>
        <w:jc w:val="both"/>
      </w:pPr>
    </w:p>
    <w:p w:rsidR="00084989" w:rsidRDefault="00084989" w:rsidP="00084989">
      <w:pPr>
        <w:spacing w:after="0"/>
        <w:jc w:val="both"/>
      </w:pPr>
    </w:p>
    <w:p w:rsidR="00084989" w:rsidRDefault="00084989" w:rsidP="00296D8F">
      <w:pPr>
        <w:spacing w:after="0"/>
        <w:jc w:val="both"/>
      </w:pPr>
      <w:r>
        <w:t xml:space="preserve"> </w:t>
      </w:r>
      <w:r w:rsidR="00296D8F">
        <w:t xml:space="preserve">                                                                 </w:t>
      </w:r>
      <w:r w:rsidR="0054099E">
        <w:t>Καρδίτσα 18/8</w:t>
      </w:r>
      <w:r>
        <w:t>/2016</w:t>
      </w:r>
    </w:p>
    <w:p w:rsidR="00084989" w:rsidRDefault="00084989" w:rsidP="00084989">
      <w:pPr>
        <w:spacing w:after="0"/>
        <w:jc w:val="center"/>
      </w:pPr>
      <w:r>
        <w:t>Η Πρόεδρος  του Τμήματος</w:t>
      </w:r>
    </w:p>
    <w:p w:rsidR="00084989" w:rsidRPr="00C6335E" w:rsidRDefault="00084989" w:rsidP="00084989">
      <w:pPr>
        <w:spacing w:after="0"/>
        <w:jc w:val="center"/>
      </w:pPr>
      <w:r>
        <w:t>Γκορτζή Όλγα</w:t>
      </w:r>
    </w:p>
    <w:p w:rsidR="00750565" w:rsidRDefault="00750565"/>
    <w:sectPr w:rsidR="00750565" w:rsidSect="000C121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1D" w:rsidRDefault="0078251D">
      <w:pPr>
        <w:spacing w:after="0" w:line="240" w:lineRule="auto"/>
      </w:pPr>
      <w:r>
        <w:separator/>
      </w:r>
    </w:p>
  </w:endnote>
  <w:endnote w:type="continuationSeparator" w:id="0">
    <w:p w:rsidR="0078251D" w:rsidRDefault="00782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1D" w:rsidRDefault="0078251D">
      <w:pPr>
        <w:spacing w:after="0" w:line="240" w:lineRule="auto"/>
      </w:pPr>
      <w:r>
        <w:separator/>
      </w:r>
    </w:p>
  </w:footnote>
  <w:footnote w:type="continuationSeparator" w:id="0">
    <w:p w:rsidR="0078251D" w:rsidRDefault="00782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084989" w:rsidP="00E54517">
    <w:pPr>
      <w:pStyle w:val="a3"/>
      <w:jc w:val="center"/>
    </w:pPr>
    <w:r>
      <w:t>ΠΡΟΓΡΑΜΜΑ ΕΞΕΤΑΣΕΩΝ ΣΕΠΤΕΜΒΡΙΟΥ 2016 ΤΜΗΜΑΤΟΣ ΔΙΑΤΡΟΦΗΣ-ΔΙΑΙΤΟΛΟΓΙΑΣ</w:t>
    </w:r>
  </w:p>
  <w:p w:rsidR="006C3DF0" w:rsidRDefault="0078251D" w:rsidP="00E5451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89"/>
    <w:rsid w:val="00084989"/>
    <w:rsid w:val="00296D8F"/>
    <w:rsid w:val="0054099E"/>
    <w:rsid w:val="006D54E1"/>
    <w:rsid w:val="00750565"/>
    <w:rsid w:val="0078251D"/>
    <w:rsid w:val="007D0C25"/>
    <w:rsid w:val="00883DD0"/>
    <w:rsid w:val="00B425AC"/>
    <w:rsid w:val="00E018CF"/>
    <w:rsid w:val="00F4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8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4989"/>
    <w:rPr>
      <w:rFonts w:ascii="Calibri" w:eastAsia="Calibri" w:hAnsi="Calibri" w:cs="Times New Roman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8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4989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7C69-515E-4298-A7B7-1A598249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lamprini-larisa</dc:creator>
  <cp:lastModifiedBy>gramdd1</cp:lastModifiedBy>
  <cp:revision>4</cp:revision>
  <dcterms:created xsi:type="dcterms:W3CDTF">2016-08-25T07:08:00Z</dcterms:created>
  <dcterms:modified xsi:type="dcterms:W3CDTF">2016-09-06T10:07:00Z</dcterms:modified>
</cp:coreProperties>
</file>